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AE95" w14:textId="77777777" w:rsidR="000F6351" w:rsidRDefault="00B26FF7">
      <w:pPr>
        <w:widowControl w:val="0"/>
        <w:pBdr>
          <w:top w:val="nil"/>
          <w:left w:val="nil"/>
          <w:bottom w:val="nil"/>
          <w:right w:val="nil"/>
          <w:between w:val="nil"/>
        </w:pBdr>
        <w:spacing w:line="276" w:lineRule="auto"/>
        <w:ind w:left="0" w:right="0" w:firstLine="0"/>
      </w:pPr>
      <w:r>
        <w:pict w14:anchorId="0B3B9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08EAA522">
          <v:shape id="_x0000_s1027" type="#_x0000_t136" style="position:absolute;margin-left:0;margin-top:0;width:50pt;height:50pt;z-index:251658240;visibility:hidden">
            <o:lock v:ext="edit" selection="t"/>
          </v:shape>
        </w:pict>
      </w:r>
      <w:r>
        <w:pict w14:anchorId="2CCDBACE">
          <v:shape id="_x0000_s1026" type="#_x0000_t136" style="position:absolute;margin-left:0;margin-top:0;width:50pt;height:50pt;z-index:251659264;visibility:hidden">
            <o:lock v:ext="edit" selection="t"/>
          </v:shape>
        </w:pict>
      </w:r>
    </w:p>
    <w:p w14:paraId="7D125594" w14:textId="77777777" w:rsidR="000F6351" w:rsidRDefault="00B26FF7">
      <w:pPr>
        <w:jc w:val="center"/>
        <w:rPr>
          <w:rFonts w:ascii="Century Gothic" w:eastAsia="Century Gothic" w:hAnsi="Century Gothic" w:cs="Century Gothic"/>
          <w:b/>
          <w:sz w:val="28"/>
          <w:szCs w:val="28"/>
          <w:u w:val="none"/>
        </w:rPr>
      </w:pPr>
      <w:r>
        <w:rPr>
          <w:rFonts w:ascii="Century Gothic" w:eastAsia="Century Gothic" w:hAnsi="Century Gothic" w:cs="Century Gothic"/>
          <w:b/>
          <w:sz w:val="28"/>
          <w:szCs w:val="28"/>
          <w:u w:val="none"/>
        </w:rPr>
        <w:t>North West Glasgow Voluntary Sector Network</w:t>
      </w:r>
    </w:p>
    <w:p w14:paraId="436A0B99" w14:textId="77777777" w:rsidR="000F6351" w:rsidRDefault="00B26FF7">
      <w:pPr>
        <w:jc w:val="center"/>
        <w:rPr>
          <w:rFonts w:ascii="Century Gothic" w:eastAsia="Century Gothic" w:hAnsi="Century Gothic" w:cs="Century Gothic"/>
          <w:b/>
          <w:sz w:val="28"/>
          <w:szCs w:val="28"/>
          <w:u w:val="none"/>
        </w:rPr>
      </w:pPr>
      <w:r>
        <w:rPr>
          <w:rFonts w:ascii="Century Gothic" w:eastAsia="Century Gothic" w:hAnsi="Century Gothic" w:cs="Century Gothic"/>
          <w:b/>
          <w:sz w:val="28"/>
          <w:szCs w:val="28"/>
          <w:u w:val="none"/>
        </w:rPr>
        <w:t>Tips for Re-opening Your Spaces</w:t>
      </w:r>
    </w:p>
    <w:p w14:paraId="564BB7BC" w14:textId="77777777" w:rsidR="000F6351" w:rsidRDefault="00B26FF7">
      <w:pPr>
        <w:jc w:val="center"/>
        <w:rPr>
          <w:rFonts w:ascii="Century Gothic" w:eastAsia="Century Gothic" w:hAnsi="Century Gothic" w:cs="Century Gothic"/>
          <w:b/>
          <w:color w:val="FF0000"/>
          <w:sz w:val="28"/>
          <w:szCs w:val="28"/>
          <w:u w:val="none"/>
        </w:rPr>
      </w:pPr>
      <w:r>
        <w:rPr>
          <w:rFonts w:ascii="Century Gothic" w:eastAsia="Century Gothic" w:hAnsi="Century Gothic" w:cs="Century Gothic"/>
          <w:b/>
          <w:color w:val="FF0000"/>
          <w:sz w:val="28"/>
          <w:szCs w:val="28"/>
          <w:u w:val="none"/>
        </w:rPr>
        <w:t>PLAN, PREPARE, PROTECT, REVIEW</w:t>
      </w:r>
    </w:p>
    <w:p w14:paraId="31D48841" w14:textId="77777777" w:rsidR="000F6351" w:rsidRDefault="000F6351">
      <w:pPr>
        <w:jc w:val="center"/>
        <w:rPr>
          <w:rFonts w:ascii="Century Gothic" w:eastAsia="Century Gothic" w:hAnsi="Century Gothic" w:cs="Century Gothic"/>
          <w:b/>
          <w:color w:val="FF0000"/>
          <w:sz w:val="28"/>
          <w:szCs w:val="28"/>
        </w:rPr>
      </w:pPr>
    </w:p>
    <w:p w14:paraId="417C011A" w14:textId="77777777" w:rsidR="000F6351" w:rsidRDefault="000F6351">
      <w:pPr>
        <w:ind w:left="360" w:firstLine="0"/>
        <w:rPr>
          <w:rFonts w:ascii="Arial" w:eastAsia="Arial" w:hAnsi="Arial" w:cs="Arial"/>
          <w:color w:val="000000"/>
        </w:rPr>
      </w:pPr>
    </w:p>
    <w:p w14:paraId="4D4313F8"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Chain of Infection</w:t>
      </w:r>
      <w:r>
        <w:rPr>
          <w:noProof/>
        </w:rPr>
        <w:drawing>
          <wp:anchor distT="0" distB="0" distL="114300" distR="114300" simplePos="0" relativeHeight="251656192" behindDoc="0" locked="0" layoutInCell="1" hidden="0" allowOverlap="1" wp14:anchorId="6B84462D" wp14:editId="4C852847">
            <wp:simplePos x="0" y="0"/>
            <wp:positionH relativeFrom="column">
              <wp:posOffset>2837231</wp:posOffset>
            </wp:positionH>
            <wp:positionV relativeFrom="paragraph">
              <wp:posOffset>9525</wp:posOffset>
            </wp:positionV>
            <wp:extent cx="3801694" cy="226980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01694" cy="2269808"/>
                    </a:xfrm>
                    <a:prstGeom prst="rect">
                      <a:avLst/>
                    </a:prstGeom>
                    <a:ln/>
                  </pic:spPr>
                </pic:pic>
              </a:graphicData>
            </a:graphic>
          </wp:anchor>
        </w:drawing>
      </w:r>
    </w:p>
    <w:p w14:paraId="2161DC8C" w14:textId="77777777" w:rsidR="000F6351" w:rsidRDefault="00B26FF7">
      <w:pPr>
        <w:ind w:left="360" w:firstLine="0"/>
        <w:rPr>
          <w:i/>
          <w:color w:val="000000"/>
          <w:u w:val="none"/>
        </w:rPr>
      </w:pPr>
      <w:r>
        <w:rPr>
          <w:i/>
          <w:color w:val="000000"/>
          <w:u w:val="none"/>
        </w:rPr>
        <w:t>Understand the chain of infection and how to break it</w:t>
      </w:r>
    </w:p>
    <w:p w14:paraId="4256BD54"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infectious agent</w:t>
      </w:r>
    </w:p>
    <w:p w14:paraId="14AA0A86"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reservoir</w:t>
      </w:r>
    </w:p>
    <w:p w14:paraId="5A626356"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portal of exit</w:t>
      </w:r>
    </w:p>
    <w:p w14:paraId="0B89BDFA"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mode of transmission</w:t>
      </w:r>
    </w:p>
    <w:p w14:paraId="3E49CA3B"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portal of entry</w:t>
      </w:r>
    </w:p>
    <w:p w14:paraId="2FE00BEE" w14:textId="77777777" w:rsidR="000F6351" w:rsidRDefault="00B26FF7">
      <w:pPr>
        <w:numPr>
          <w:ilvl w:val="0"/>
          <w:numId w:val="24"/>
        </w:numPr>
        <w:pBdr>
          <w:top w:val="nil"/>
          <w:left w:val="nil"/>
          <w:bottom w:val="nil"/>
          <w:right w:val="nil"/>
          <w:between w:val="nil"/>
        </w:pBdr>
        <w:ind w:right="0"/>
        <w:rPr>
          <w:color w:val="000000"/>
          <w:u w:val="none"/>
        </w:rPr>
      </w:pPr>
      <w:r>
        <w:rPr>
          <w:color w:val="000000"/>
          <w:u w:val="none"/>
        </w:rPr>
        <w:t>The susceptible hosts</w:t>
      </w:r>
    </w:p>
    <w:p w14:paraId="413682C7" w14:textId="77777777" w:rsidR="000F6351" w:rsidRDefault="00B26FF7">
      <w:pPr>
        <w:numPr>
          <w:ilvl w:val="0"/>
          <w:numId w:val="24"/>
        </w:numPr>
        <w:pBdr>
          <w:top w:val="nil"/>
          <w:left w:val="nil"/>
          <w:bottom w:val="nil"/>
          <w:right w:val="nil"/>
          <w:between w:val="nil"/>
        </w:pBdr>
        <w:ind w:right="0"/>
        <w:rPr>
          <w:u w:val="none"/>
        </w:rPr>
      </w:pPr>
      <w:hyperlink r:id="rId9">
        <w:r>
          <w:rPr>
            <w:color w:val="1155CC"/>
          </w:rPr>
          <w:t>How easily germs are transmitted video</w:t>
        </w:r>
      </w:hyperlink>
    </w:p>
    <w:p w14:paraId="6343D38C" w14:textId="77777777" w:rsidR="000F6351" w:rsidRDefault="00B26FF7">
      <w:pPr>
        <w:numPr>
          <w:ilvl w:val="0"/>
          <w:numId w:val="24"/>
        </w:numPr>
        <w:spacing w:line="276" w:lineRule="auto"/>
        <w:rPr>
          <w:u w:val="none"/>
        </w:rPr>
      </w:pPr>
      <w:hyperlink r:id="rId10">
        <w:r>
          <w:rPr>
            <w:color w:val="1155CC"/>
          </w:rPr>
          <w:t xml:space="preserve">Hand </w:t>
        </w:r>
        <w:r>
          <w:rPr>
            <w:color w:val="1155CC"/>
          </w:rPr>
          <w:t>hygiene video</w:t>
        </w:r>
      </w:hyperlink>
    </w:p>
    <w:p w14:paraId="3C179819" w14:textId="77777777" w:rsidR="000F6351" w:rsidRDefault="000F6351">
      <w:pPr>
        <w:spacing w:line="276" w:lineRule="auto"/>
        <w:ind w:left="1080" w:firstLine="0"/>
      </w:pPr>
    </w:p>
    <w:p w14:paraId="7032C2AF" w14:textId="77777777" w:rsidR="000F6351" w:rsidRDefault="000F6351">
      <w:pPr>
        <w:ind w:left="0" w:firstLine="0"/>
        <w:rPr>
          <w:color w:val="000000"/>
        </w:rPr>
      </w:pPr>
    </w:p>
    <w:p w14:paraId="666397FA"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Reliable information</w:t>
      </w:r>
    </w:p>
    <w:p w14:paraId="15CA3AF3" w14:textId="77777777" w:rsidR="000F6351" w:rsidRDefault="00B26FF7">
      <w:pPr>
        <w:ind w:left="360" w:firstLine="0"/>
        <w:rPr>
          <w:i/>
          <w:color w:val="000000"/>
          <w:u w:val="none"/>
        </w:rPr>
      </w:pPr>
      <w:r>
        <w:rPr>
          <w:i/>
          <w:color w:val="000000"/>
          <w:u w:val="none"/>
        </w:rPr>
        <w:t>Use official and reliable sources of information</w:t>
      </w:r>
    </w:p>
    <w:p w14:paraId="0A4429B0" w14:textId="77777777" w:rsidR="000F6351" w:rsidRDefault="00B26FF7">
      <w:pPr>
        <w:numPr>
          <w:ilvl w:val="0"/>
          <w:numId w:val="22"/>
        </w:numPr>
        <w:pBdr>
          <w:top w:val="nil"/>
          <w:left w:val="nil"/>
          <w:bottom w:val="nil"/>
          <w:right w:val="nil"/>
          <w:between w:val="nil"/>
        </w:pBdr>
        <w:ind w:right="0"/>
        <w:rPr>
          <w:color w:val="000000"/>
          <w:u w:val="none"/>
        </w:rPr>
      </w:pPr>
      <w:r>
        <w:rPr>
          <w:color w:val="000000"/>
          <w:u w:val="none"/>
        </w:rPr>
        <w:t xml:space="preserve">Scottish Government </w:t>
      </w:r>
      <w:hyperlink r:id="rId11">
        <w:r>
          <w:t>https://www.gov.scot/coronavirus-covid-19/</w:t>
        </w:r>
      </w:hyperlink>
    </w:p>
    <w:p w14:paraId="73FFFB42" w14:textId="77777777" w:rsidR="000F6351" w:rsidRDefault="00B26FF7">
      <w:pPr>
        <w:numPr>
          <w:ilvl w:val="0"/>
          <w:numId w:val="22"/>
        </w:numPr>
        <w:pBdr>
          <w:top w:val="nil"/>
          <w:left w:val="nil"/>
          <w:bottom w:val="nil"/>
          <w:right w:val="nil"/>
          <w:between w:val="nil"/>
        </w:pBdr>
        <w:ind w:right="0"/>
        <w:rPr>
          <w:color w:val="000000"/>
          <w:u w:val="none"/>
        </w:rPr>
      </w:pPr>
      <w:r>
        <w:rPr>
          <w:color w:val="000000"/>
          <w:u w:val="none"/>
        </w:rPr>
        <w:t xml:space="preserve">Health and Safety Executive </w:t>
      </w:r>
      <w:hyperlink r:id="rId12">
        <w:r>
          <w:t>https://www.hse.gov.uk/coronavirus/</w:t>
        </w:r>
      </w:hyperlink>
    </w:p>
    <w:p w14:paraId="3E570744" w14:textId="77777777" w:rsidR="000F6351" w:rsidRDefault="00B26FF7">
      <w:pPr>
        <w:numPr>
          <w:ilvl w:val="0"/>
          <w:numId w:val="22"/>
        </w:numPr>
        <w:pBdr>
          <w:top w:val="nil"/>
          <w:left w:val="nil"/>
          <w:bottom w:val="nil"/>
          <w:right w:val="nil"/>
          <w:between w:val="nil"/>
        </w:pBdr>
        <w:ind w:right="0"/>
        <w:rPr>
          <w:color w:val="000000"/>
          <w:u w:val="none"/>
        </w:rPr>
      </w:pPr>
      <w:r>
        <w:rPr>
          <w:color w:val="000000"/>
          <w:u w:val="none"/>
        </w:rPr>
        <w:t xml:space="preserve">NHS Inform Scotland </w:t>
      </w:r>
      <w:hyperlink r:id="rId13">
        <w:r>
          <w:t>https://www.nhsinform.scot/</w:t>
        </w:r>
      </w:hyperlink>
    </w:p>
    <w:p w14:paraId="2BBE91F2" w14:textId="77777777" w:rsidR="000F6351" w:rsidRDefault="00B26FF7">
      <w:pPr>
        <w:numPr>
          <w:ilvl w:val="0"/>
          <w:numId w:val="22"/>
        </w:numPr>
        <w:pBdr>
          <w:top w:val="nil"/>
          <w:left w:val="nil"/>
          <w:bottom w:val="nil"/>
          <w:right w:val="nil"/>
          <w:between w:val="nil"/>
        </w:pBdr>
        <w:ind w:right="0"/>
        <w:rPr>
          <w:color w:val="000000"/>
          <w:u w:val="none"/>
        </w:rPr>
      </w:pPr>
      <w:r>
        <w:rPr>
          <w:color w:val="000000"/>
          <w:u w:val="none"/>
        </w:rPr>
        <w:t xml:space="preserve">World Health </w:t>
      </w:r>
      <w:r>
        <w:t>Organization</w:t>
      </w:r>
      <w:r>
        <w:rPr>
          <w:color w:val="000000"/>
          <w:u w:val="none"/>
        </w:rPr>
        <w:t xml:space="preserve"> </w:t>
      </w:r>
      <w:hyperlink r:id="rId14">
        <w:r>
          <w:t>https://www.who.int/coronavirus</w:t>
        </w:r>
      </w:hyperlink>
    </w:p>
    <w:p w14:paraId="48F1CD60" w14:textId="77777777" w:rsidR="000F6351" w:rsidRDefault="000F6351">
      <w:pPr>
        <w:ind w:left="360" w:firstLine="0"/>
        <w:rPr>
          <w:color w:val="000000"/>
        </w:rPr>
      </w:pPr>
    </w:p>
    <w:p w14:paraId="7F60BB41"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Risk assessment</w:t>
      </w:r>
    </w:p>
    <w:p w14:paraId="3CFCB595" w14:textId="77777777" w:rsidR="000F6351" w:rsidRDefault="00B26FF7">
      <w:pPr>
        <w:ind w:left="360" w:firstLine="0"/>
        <w:rPr>
          <w:color w:val="000000"/>
          <w:u w:val="none"/>
        </w:rPr>
      </w:pPr>
      <w:r>
        <w:rPr>
          <w:i/>
          <w:color w:val="000000"/>
          <w:u w:val="none"/>
        </w:rPr>
        <w:t>You must</w:t>
      </w:r>
      <w:r>
        <w:rPr>
          <w:color w:val="000000"/>
          <w:u w:val="none"/>
        </w:rPr>
        <w:t>:</w:t>
      </w:r>
    </w:p>
    <w:p w14:paraId="45CEF077"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Identify what work activity or situations might cause transmission of the virus</w:t>
      </w:r>
    </w:p>
    <w:p w14:paraId="2EEBEF2E"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Think about who could be at risk</w:t>
      </w:r>
    </w:p>
    <w:p w14:paraId="2C438B68"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Decide how likely it is that someone could be exp</w:t>
      </w:r>
      <w:r>
        <w:rPr>
          <w:color w:val="000000"/>
          <w:u w:val="none"/>
        </w:rPr>
        <w:t>osed</w:t>
      </w:r>
    </w:p>
    <w:p w14:paraId="3647EA80"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Act to remove the activity or situation, or if this isn’t possible, control the risk</w:t>
      </w:r>
    </w:p>
    <w:p w14:paraId="7FFC028B"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Ensure if you are using a template that you tailor it to your organisation and activities</w:t>
      </w:r>
    </w:p>
    <w:p w14:paraId="01FA8ABB" w14:textId="77777777" w:rsidR="000F6351" w:rsidRDefault="00B26FF7">
      <w:pPr>
        <w:numPr>
          <w:ilvl w:val="0"/>
          <w:numId w:val="23"/>
        </w:numPr>
        <w:pBdr>
          <w:top w:val="nil"/>
          <w:left w:val="nil"/>
          <w:bottom w:val="nil"/>
          <w:right w:val="nil"/>
          <w:between w:val="nil"/>
        </w:pBdr>
        <w:ind w:right="0"/>
        <w:rPr>
          <w:color w:val="000000"/>
          <w:u w:val="none"/>
        </w:rPr>
      </w:pPr>
      <w:r>
        <w:rPr>
          <w:color w:val="000000"/>
          <w:u w:val="none"/>
        </w:rPr>
        <w:t>Tenants should also do their own Risk Assessment</w:t>
      </w:r>
    </w:p>
    <w:p w14:paraId="03A8E1B5" w14:textId="77777777" w:rsidR="000F6351" w:rsidRDefault="000F6351">
      <w:pPr>
        <w:ind w:left="360" w:firstLine="0"/>
        <w:rPr>
          <w:color w:val="000000"/>
        </w:rPr>
      </w:pPr>
    </w:p>
    <w:p w14:paraId="00E791F6" w14:textId="77777777" w:rsidR="000F6351" w:rsidRDefault="00B26FF7">
      <w:pPr>
        <w:numPr>
          <w:ilvl w:val="0"/>
          <w:numId w:val="25"/>
        </w:numPr>
        <w:pBdr>
          <w:top w:val="nil"/>
          <w:left w:val="nil"/>
          <w:bottom w:val="nil"/>
          <w:right w:val="nil"/>
          <w:between w:val="nil"/>
        </w:pBdr>
        <w:ind w:right="0"/>
        <w:rPr>
          <w:b/>
          <w:color w:val="000000"/>
          <w:u w:val="none"/>
        </w:rPr>
      </w:pPr>
      <w:proofErr w:type="spellStart"/>
      <w:r>
        <w:rPr>
          <w:b/>
          <w:color w:val="000000"/>
          <w:u w:val="none"/>
        </w:rPr>
        <w:t>Covid</w:t>
      </w:r>
      <w:proofErr w:type="spellEnd"/>
      <w:r>
        <w:rPr>
          <w:b/>
          <w:color w:val="000000"/>
          <w:u w:val="none"/>
        </w:rPr>
        <w:t xml:space="preserve"> Outbreak Plan/Procedure</w:t>
      </w:r>
    </w:p>
    <w:p w14:paraId="4ED72D20" w14:textId="77777777" w:rsidR="000F6351" w:rsidRDefault="00B26FF7">
      <w:pPr>
        <w:numPr>
          <w:ilvl w:val="0"/>
          <w:numId w:val="26"/>
        </w:numPr>
        <w:pBdr>
          <w:top w:val="nil"/>
          <w:left w:val="nil"/>
          <w:bottom w:val="nil"/>
          <w:right w:val="nil"/>
          <w:between w:val="nil"/>
        </w:pBdr>
        <w:ind w:right="0"/>
        <w:rPr>
          <w:color w:val="000000"/>
          <w:u w:val="none"/>
        </w:rPr>
      </w:pPr>
      <w:r>
        <w:rPr>
          <w:color w:val="000000"/>
          <w:u w:val="none"/>
        </w:rPr>
        <w:t>What do you need to do if one of your staff or volunteers has symptoms?</w:t>
      </w:r>
    </w:p>
    <w:p w14:paraId="2FEAFA00" w14:textId="77777777" w:rsidR="000F6351" w:rsidRDefault="00B26FF7">
      <w:pPr>
        <w:numPr>
          <w:ilvl w:val="0"/>
          <w:numId w:val="26"/>
        </w:numPr>
        <w:pBdr>
          <w:top w:val="nil"/>
          <w:left w:val="nil"/>
          <w:bottom w:val="nil"/>
          <w:right w:val="nil"/>
          <w:between w:val="nil"/>
        </w:pBdr>
        <w:ind w:right="0"/>
        <w:rPr>
          <w:color w:val="000000"/>
          <w:u w:val="none"/>
        </w:rPr>
      </w:pPr>
      <w:r>
        <w:rPr>
          <w:color w:val="000000"/>
          <w:u w:val="none"/>
        </w:rPr>
        <w:t>What do you need to do if there is a positive case on your premises and linked to your premises?</w:t>
      </w:r>
    </w:p>
    <w:p w14:paraId="64859416" w14:textId="77777777" w:rsidR="000F6351" w:rsidRDefault="000F6351">
      <w:pPr>
        <w:ind w:left="360" w:firstLine="0"/>
        <w:rPr>
          <w:color w:val="000000"/>
        </w:rPr>
      </w:pPr>
    </w:p>
    <w:p w14:paraId="738EF1C5"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Analyse Your Space and services</w:t>
      </w:r>
    </w:p>
    <w:p w14:paraId="4DDE1457" w14:textId="77777777" w:rsidR="000F6351" w:rsidRDefault="00B26FF7">
      <w:pPr>
        <w:ind w:left="360" w:firstLine="0"/>
        <w:rPr>
          <w:i/>
          <w:color w:val="000000"/>
          <w:u w:val="none"/>
        </w:rPr>
      </w:pPr>
      <w:r>
        <w:rPr>
          <w:i/>
          <w:color w:val="000000"/>
          <w:u w:val="none"/>
        </w:rPr>
        <w:t>Analyse your spaces, services and people/groups who en</w:t>
      </w:r>
      <w:r>
        <w:rPr>
          <w:i/>
          <w:color w:val="000000"/>
          <w:u w:val="none"/>
        </w:rPr>
        <w:t>gage with you</w:t>
      </w:r>
    </w:p>
    <w:p w14:paraId="5BBF3E85" w14:textId="77777777" w:rsidR="000F6351" w:rsidRDefault="00B26FF7">
      <w:pPr>
        <w:numPr>
          <w:ilvl w:val="0"/>
          <w:numId w:val="2"/>
        </w:numPr>
        <w:rPr>
          <w:color w:val="000000"/>
          <w:u w:val="none"/>
        </w:rPr>
      </w:pPr>
      <w:r>
        <w:rPr>
          <w:color w:val="000000"/>
          <w:u w:val="none"/>
        </w:rPr>
        <w:t>What space? Who uses the space? When do they use the space?</w:t>
      </w:r>
    </w:p>
    <w:p w14:paraId="52CE6A41" w14:textId="77777777" w:rsidR="000F6351" w:rsidRDefault="00B26FF7">
      <w:pPr>
        <w:numPr>
          <w:ilvl w:val="0"/>
          <w:numId w:val="2"/>
        </w:numPr>
        <w:rPr>
          <w:color w:val="000000"/>
          <w:u w:val="none"/>
        </w:rPr>
      </w:pPr>
      <w:r>
        <w:rPr>
          <w:color w:val="000000"/>
          <w:u w:val="none"/>
        </w:rPr>
        <w:t>What do they use the space for? Guidance will be different for different users &amp; activities</w:t>
      </w:r>
    </w:p>
    <w:p w14:paraId="53CF15B4" w14:textId="77777777" w:rsidR="000F6351" w:rsidRDefault="00B26FF7">
      <w:pPr>
        <w:numPr>
          <w:ilvl w:val="0"/>
          <w:numId w:val="2"/>
        </w:numPr>
        <w:rPr>
          <w:color w:val="000000"/>
          <w:u w:val="none"/>
        </w:rPr>
      </w:pPr>
      <w:r>
        <w:rPr>
          <w:color w:val="000000"/>
          <w:u w:val="none"/>
        </w:rPr>
        <w:t>How can the Space be changed to adhere to Social Distancing?</w:t>
      </w:r>
    </w:p>
    <w:p w14:paraId="4A808F47" w14:textId="77777777" w:rsidR="000F6351" w:rsidRDefault="00B26FF7">
      <w:pPr>
        <w:numPr>
          <w:ilvl w:val="0"/>
          <w:numId w:val="2"/>
        </w:numPr>
        <w:rPr>
          <w:color w:val="000000"/>
          <w:u w:val="none"/>
        </w:rPr>
      </w:pPr>
      <w:r>
        <w:rPr>
          <w:color w:val="000000"/>
          <w:u w:val="none"/>
        </w:rPr>
        <w:t xml:space="preserve">How can spaces be reconfigured or </w:t>
      </w:r>
      <w:r>
        <w:rPr>
          <w:color w:val="201F1E"/>
          <w:u w:val="none"/>
        </w:rPr>
        <w:t>repurposed</w:t>
      </w:r>
      <w:r>
        <w:rPr>
          <w:color w:val="000000"/>
          <w:u w:val="none"/>
        </w:rPr>
        <w:t>?</w:t>
      </w:r>
    </w:p>
    <w:p w14:paraId="41057E6B" w14:textId="77777777" w:rsidR="000F6351" w:rsidRDefault="00B26FF7">
      <w:pPr>
        <w:numPr>
          <w:ilvl w:val="0"/>
          <w:numId w:val="2"/>
        </w:numPr>
        <w:rPr>
          <w:b/>
          <w:color w:val="000000"/>
          <w:u w:val="none"/>
        </w:rPr>
      </w:pPr>
      <w:r>
        <w:rPr>
          <w:color w:val="000000"/>
          <w:u w:val="none"/>
        </w:rPr>
        <w:t>See Spaces assessment matrix doc as an example on Google drive</w:t>
      </w:r>
    </w:p>
    <w:p w14:paraId="0ACFB0BB" w14:textId="77777777" w:rsidR="000F6351" w:rsidRDefault="000F6351">
      <w:pPr>
        <w:rPr>
          <w:color w:val="000000"/>
        </w:rPr>
      </w:pPr>
    </w:p>
    <w:p w14:paraId="5CBBB1F3"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Identify High footfall areas and Contact Points</w:t>
      </w:r>
    </w:p>
    <w:p w14:paraId="27A6A413" w14:textId="77777777" w:rsidR="000F6351" w:rsidRDefault="00B26FF7">
      <w:pPr>
        <w:numPr>
          <w:ilvl w:val="0"/>
          <w:numId w:val="27"/>
        </w:numPr>
        <w:rPr>
          <w:color w:val="000000"/>
          <w:u w:val="none"/>
        </w:rPr>
      </w:pPr>
      <w:r>
        <w:rPr>
          <w:color w:val="000000"/>
          <w:u w:val="none"/>
        </w:rPr>
        <w:t>Remove all unnecessary touchpoints</w:t>
      </w:r>
    </w:p>
    <w:p w14:paraId="3EF13CDA" w14:textId="77777777" w:rsidR="000F6351" w:rsidRDefault="00B26FF7">
      <w:pPr>
        <w:numPr>
          <w:ilvl w:val="0"/>
          <w:numId w:val="27"/>
        </w:numPr>
        <w:rPr>
          <w:color w:val="000000"/>
          <w:u w:val="none"/>
        </w:rPr>
      </w:pPr>
      <w:r>
        <w:rPr>
          <w:color w:val="000000"/>
          <w:u w:val="none"/>
        </w:rPr>
        <w:t>So</w:t>
      </w:r>
      <w:r>
        <w:rPr>
          <w:color w:val="000000"/>
          <w:u w:val="none"/>
        </w:rPr>
        <w:t>cial Distancing: Establish One-way systems if needed/possible</w:t>
      </w:r>
    </w:p>
    <w:p w14:paraId="47B849C4" w14:textId="77777777" w:rsidR="000F6351" w:rsidRDefault="00B26FF7">
      <w:pPr>
        <w:numPr>
          <w:ilvl w:val="0"/>
          <w:numId w:val="27"/>
        </w:numPr>
        <w:rPr>
          <w:color w:val="000000"/>
          <w:u w:val="none"/>
        </w:rPr>
      </w:pPr>
      <w:r>
        <w:rPr>
          <w:color w:val="000000"/>
          <w:u w:val="none"/>
        </w:rPr>
        <w:t>Cleaning rotas to link to high footfall/contact areas</w:t>
      </w:r>
    </w:p>
    <w:p w14:paraId="03F2C47D" w14:textId="77777777" w:rsidR="000F6351" w:rsidRDefault="000F6351">
      <w:pPr>
        <w:ind w:left="0" w:firstLine="0"/>
      </w:pPr>
    </w:p>
    <w:p w14:paraId="1368B28D" w14:textId="77777777" w:rsidR="000F6351" w:rsidRDefault="000F6351">
      <w:pPr>
        <w:ind w:left="360" w:firstLine="0"/>
        <w:rPr>
          <w:b/>
          <w:color w:val="000000"/>
        </w:rPr>
      </w:pPr>
    </w:p>
    <w:p w14:paraId="3296751C"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Stakeholders</w:t>
      </w:r>
    </w:p>
    <w:p w14:paraId="51177B41" w14:textId="77777777" w:rsidR="000F6351" w:rsidRDefault="00B26FF7">
      <w:pPr>
        <w:ind w:left="360" w:firstLine="0"/>
        <w:rPr>
          <w:i/>
          <w:color w:val="000000"/>
          <w:u w:val="none"/>
        </w:rPr>
      </w:pPr>
      <w:r>
        <w:rPr>
          <w:i/>
          <w:color w:val="000000"/>
          <w:u w:val="none"/>
        </w:rPr>
        <w:t>Identify your different stakeholders and how you are going to engage with them</w:t>
      </w:r>
    </w:p>
    <w:p w14:paraId="0CE03C6A" w14:textId="77777777" w:rsidR="000F6351" w:rsidRDefault="00B26FF7">
      <w:pPr>
        <w:numPr>
          <w:ilvl w:val="0"/>
          <w:numId w:val="18"/>
        </w:numPr>
        <w:rPr>
          <w:color w:val="000000"/>
          <w:u w:val="none"/>
        </w:rPr>
      </w:pPr>
      <w:r>
        <w:rPr>
          <w:color w:val="000000"/>
          <w:u w:val="none"/>
        </w:rPr>
        <w:t>Internal - staff, board, volunteers, trainees</w:t>
      </w:r>
    </w:p>
    <w:p w14:paraId="117A7325" w14:textId="77777777" w:rsidR="000F6351" w:rsidRDefault="00B26FF7">
      <w:pPr>
        <w:numPr>
          <w:ilvl w:val="0"/>
          <w:numId w:val="18"/>
        </w:numPr>
        <w:rPr>
          <w:color w:val="000000"/>
          <w:u w:val="none"/>
        </w:rPr>
      </w:pPr>
      <w:r>
        <w:rPr>
          <w:color w:val="000000"/>
          <w:u w:val="none"/>
        </w:rPr>
        <w:t>External – tenants, long term hires, groups, clubs, national bodies/associations.</w:t>
      </w:r>
    </w:p>
    <w:p w14:paraId="21A0149B" w14:textId="77777777" w:rsidR="000F6351" w:rsidRDefault="00B26FF7">
      <w:pPr>
        <w:numPr>
          <w:ilvl w:val="0"/>
          <w:numId w:val="18"/>
        </w:numPr>
        <w:rPr>
          <w:color w:val="000000"/>
          <w:u w:val="none"/>
        </w:rPr>
      </w:pPr>
      <w:r>
        <w:rPr>
          <w:color w:val="000000"/>
          <w:u w:val="none"/>
        </w:rPr>
        <w:t xml:space="preserve">There may be guidance from national bodies </w:t>
      </w:r>
      <w:proofErr w:type="spellStart"/>
      <w:r>
        <w:rPr>
          <w:color w:val="000000"/>
          <w:u w:val="none"/>
        </w:rPr>
        <w:t>eg</w:t>
      </w:r>
      <w:proofErr w:type="spellEnd"/>
      <w:r>
        <w:rPr>
          <w:color w:val="000000"/>
          <w:u w:val="none"/>
        </w:rPr>
        <w:t xml:space="preserve"> karate, care commission for after school clubs etc...</w:t>
      </w:r>
    </w:p>
    <w:p w14:paraId="154340B3" w14:textId="77777777" w:rsidR="000F6351" w:rsidRDefault="00B26FF7">
      <w:pPr>
        <w:numPr>
          <w:ilvl w:val="0"/>
          <w:numId w:val="18"/>
        </w:numPr>
        <w:rPr>
          <w:color w:val="000000"/>
          <w:u w:val="none"/>
        </w:rPr>
      </w:pPr>
      <w:r>
        <w:rPr>
          <w:color w:val="000000"/>
          <w:u w:val="none"/>
        </w:rPr>
        <w:t>Some used a short online survey for staff/ volunteers or tenants to</w:t>
      </w:r>
      <w:r>
        <w:rPr>
          <w:color w:val="201F1E"/>
          <w:u w:val="none"/>
        </w:rPr>
        <w:t xml:space="preserve"> gauge</w:t>
      </w:r>
      <w:r>
        <w:rPr>
          <w:color w:val="000000"/>
          <w:u w:val="none"/>
        </w:rPr>
        <w:t xml:space="preserve"> </w:t>
      </w:r>
      <w:r>
        <w:rPr>
          <w:color w:val="000000"/>
          <w:u w:val="none"/>
        </w:rPr>
        <w:t xml:space="preserve">their thoughts about re-opening </w:t>
      </w:r>
    </w:p>
    <w:p w14:paraId="5015C3F4" w14:textId="77777777" w:rsidR="000F6351" w:rsidRDefault="000F6351">
      <w:pPr>
        <w:ind w:left="1080" w:firstLine="0"/>
        <w:rPr>
          <w:color w:val="000000"/>
          <w:u w:val="none"/>
        </w:rPr>
      </w:pPr>
    </w:p>
    <w:p w14:paraId="6E0B58EE"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Cleaning and Sanitising</w:t>
      </w:r>
    </w:p>
    <w:p w14:paraId="445F94E0" w14:textId="77777777" w:rsidR="000F6351" w:rsidRDefault="00B26FF7">
      <w:pPr>
        <w:ind w:left="360" w:firstLine="0"/>
        <w:rPr>
          <w:i/>
          <w:color w:val="000000"/>
          <w:u w:val="none"/>
        </w:rPr>
      </w:pPr>
      <w:r>
        <w:rPr>
          <w:i/>
          <w:color w:val="000000"/>
          <w:u w:val="none"/>
        </w:rPr>
        <w:t xml:space="preserve">Establish New Cleaning Schedules/Rota. Identify dedicated cleaning staff </w:t>
      </w:r>
    </w:p>
    <w:p w14:paraId="21DF3D4D" w14:textId="77777777" w:rsidR="000F6351" w:rsidRDefault="00B26FF7">
      <w:pPr>
        <w:numPr>
          <w:ilvl w:val="0"/>
          <w:numId w:val="19"/>
        </w:numPr>
        <w:rPr>
          <w:b/>
          <w:color w:val="000000"/>
          <w:u w:val="none"/>
        </w:rPr>
      </w:pPr>
      <w:r>
        <w:rPr>
          <w:color w:val="000000"/>
          <w:u w:val="none"/>
        </w:rPr>
        <w:t>Internal or outsourced cleaning staff</w:t>
      </w:r>
    </w:p>
    <w:p w14:paraId="0C3F8A58" w14:textId="77777777" w:rsidR="000F6351" w:rsidRDefault="00B26FF7">
      <w:pPr>
        <w:numPr>
          <w:ilvl w:val="0"/>
          <w:numId w:val="19"/>
        </w:numPr>
        <w:rPr>
          <w:b/>
          <w:color w:val="000000"/>
          <w:u w:val="none"/>
        </w:rPr>
      </w:pPr>
      <w:r>
        <w:rPr>
          <w:color w:val="000000"/>
          <w:u w:val="none"/>
        </w:rPr>
        <w:t>Sourcing PPE &amp; cleaning materials for staff - masks, hand sanitisers etc</w:t>
      </w:r>
    </w:p>
    <w:p w14:paraId="7CAAFD80" w14:textId="77777777" w:rsidR="000F6351" w:rsidRDefault="00B26FF7">
      <w:pPr>
        <w:numPr>
          <w:ilvl w:val="0"/>
          <w:numId w:val="19"/>
        </w:numPr>
        <w:rPr>
          <w:color w:val="000000"/>
          <w:u w:val="none"/>
        </w:rPr>
      </w:pPr>
      <w:r>
        <w:rPr>
          <w:color w:val="000000"/>
          <w:u w:val="none"/>
        </w:rPr>
        <w:t>Think about displaying cleaning records</w:t>
      </w:r>
    </w:p>
    <w:p w14:paraId="46CC05CB" w14:textId="77777777" w:rsidR="000F6351" w:rsidRDefault="00B26FF7">
      <w:pPr>
        <w:numPr>
          <w:ilvl w:val="0"/>
          <w:numId w:val="19"/>
        </w:numPr>
        <w:rPr>
          <w:color w:val="000000"/>
          <w:u w:val="none"/>
        </w:rPr>
      </w:pPr>
      <w:r>
        <w:rPr>
          <w:color w:val="000000"/>
          <w:u w:val="none"/>
        </w:rPr>
        <w:t>Set up sanitisation points at high traffic areas in the building (entrance, exit, loos etc)</w:t>
      </w:r>
    </w:p>
    <w:p w14:paraId="1C0724F9" w14:textId="77777777" w:rsidR="000F6351" w:rsidRDefault="000F6351">
      <w:pPr>
        <w:ind w:left="1080" w:firstLine="0"/>
        <w:rPr>
          <w:color w:val="000000"/>
        </w:rPr>
      </w:pPr>
    </w:p>
    <w:p w14:paraId="59223155"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Signage and Social Distancing Adaptations</w:t>
      </w:r>
    </w:p>
    <w:p w14:paraId="0FCB71A8" w14:textId="77777777" w:rsidR="000F6351" w:rsidRDefault="00B26FF7">
      <w:pPr>
        <w:numPr>
          <w:ilvl w:val="0"/>
          <w:numId w:val="20"/>
        </w:numPr>
        <w:rPr>
          <w:b/>
          <w:color w:val="000000"/>
          <w:u w:val="none"/>
        </w:rPr>
      </w:pPr>
      <w:r>
        <w:rPr>
          <w:color w:val="000000"/>
          <w:u w:val="none"/>
        </w:rPr>
        <w:t>Order Si</w:t>
      </w:r>
      <w:r>
        <w:rPr>
          <w:color w:val="000000"/>
          <w:u w:val="none"/>
        </w:rPr>
        <w:t>gnage/Equipment - Consider signage that is generic in case government guidelines change (</w:t>
      </w:r>
      <w:proofErr w:type="spellStart"/>
      <w:r>
        <w:rPr>
          <w:color w:val="000000"/>
          <w:u w:val="none"/>
        </w:rPr>
        <w:t>eg</w:t>
      </w:r>
      <w:proofErr w:type="spellEnd"/>
      <w:r>
        <w:rPr>
          <w:color w:val="000000"/>
          <w:u w:val="none"/>
        </w:rPr>
        <w:t xml:space="preserve"> if Social Distancing changes from 2m to 1m)</w:t>
      </w:r>
    </w:p>
    <w:p w14:paraId="0AD40377" w14:textId="77777777" w:rsidR="000F6351" w:rsidRDefault="00B26FF7">
      <w:pPr>
        <w:numPr>
          <w:ilvl w:val="0"/>
          <w:numId w:val="20"/>
        </w:numPr>
        <w:pBdr>
          <w:top w:val="nil"/>
          <w:left w:val="nil"/>
          <w:bottom w:val="nil"/>
          <w:right w:val="nil"/>
          <w:between w:val="nil"/>
        </w:pBdr>
        <w:ind w:right="0"/>
        <w:rPr>
          <w:color w:val="000000"/>
          <w:u w:val="none"/>
        </w:rPr>
      </w:pPr>
      <w:r>
        <w:rPr>
          <w:color w:val="000000"/>
          <w:u w:val="none"/>
        </w:rPr>
        <w:t>Look at links below for printable posters (NHS &amp; FSB)</w:t>
      </w:r>
    </w:p>
    <w:p w14:paraId="0295A003" w14:textId="77777777" w:rsidR="000F6351" w:rsidRDefault="00B26FF7">
      <w:pPr>
        <w:numPr>
          <w:ilvl w:val="0"/>
          <w:numId w:val="20"/>
        </w:numPr>
        <w:pBdr>
          <w:top w:val="nil"/>
          <w:left w:val="nil"/>
          <w:bottom w:val="nil"/>
          <w:right w:val="nil"/>
          <w:between w:val="nil"/>
        </w:pBdr>
        <w:ind w:right="0"/>
        <w:rPr>
          <w:color w:val="000000"/>
          <w:u w:val="none"/>
        </w:rPr>
      </w:pPr>
      <w:r>
        <w:rPr>
          <w:color w:val="000000"/>
          <w:u w:val="none"/>
        </w:rPr>
        <w:t xml:space="preserve">Consider </w:t>
      </w:r>
      <w:r>
        <w:rPr>
          <w:color w:val="000000"/>
          <w:u w:val="none"/>
        </w:rPr>
        <w:t>removable</w:t>
      </w:r>
      <w:r>
        <w:rPr>
          <w:color w:val="000000"/>
          <w:u w:val="none"/>
        </w:rPr>
        <w:t xml:space="preserve"> screens if needed</w:t>
      </w:r>
    </w:p>
    <w:p w14:paraId="412833E9" w14:textId="77777777" w:rsidR="000F6351" w:rsidRDefault="00B26FF7">
      <w:pPr>
        <w:numPr>
          <w:ilvl w:val="0"/>
          <w:numId w:val="20"/>
        </w:numPr>
        <w:pBdr>
          <w:top w:val="nil"/>
          <w:left w:val="nil"/>
          <w:bottom w:val="nil"/>
          <w:right w:val="nil"/>
          <w:between w:val="nil"/>
        </w:pBdr>
        <w:ind w:right="0"/>
        <w:rPr>
          <w:color w:val="000000"/>
          <w:u w:val="none"/>
        </w:rPr>
      </w:pPr>
      <w:r>
        <w:rPr>
          <w:color w:val="000000"/>
          <w:u w:val="none"/>
        </w:rPr>
        <w:t xml:space="preserve">Office desks side by side or </w:t>
      </w:r>
      <w:r>
        <w:rPr>
          <w:color w:val="000000"/>
          <w:u w:val="none"/>
        </w:rPr>
        <w:t>diagonal are better than face to face</w:t>
      </w:r>
    </w:p>
    <w:p w14:paraId="3E5C3A8D" w14:textId="77777777" w:rsidR="000F6351" w:rsidRDefault="000F6351">
      <w:pPr>
        <w:ind w:left="1080" w:firstLine="0"/>
        <w:rPr>
          <w:color w:val="000000"/>
        </w:rPr>
      </w:pPr>
    </w:p>
    <w:p w14:paraId="733F19F2"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Training / Induction Day/Walkthroughs</w:t>
      </w:r>
    </w:p>
    <w:p w14:paraId="56D35A3D" w14:textId="77777777" w:rsidR="000F6351" w:rsidRDefault="00B26FF7">
      <w:pPr>
        <w:numPr>
          <w:ilvl w:val="0"/>
          <w:numId w:val="21"/>
        </w:numPr>
        <w:rPr>
          <w:color w:val="000000"/>
          <w:u w:val="none"/>
        </w:rPr>
      </w:pPr>
      <w:r>
        <w:rPr>
          <w:color w:val="000000"/>
          <w:u w:val="none"/>
        </w:rPr>
        <w:t>For staff, cleaning team, tenants/clients etc - Explain changes and expectations</w:t>
      </w:r>
    </w:p>
    <w:p w14:paraId="0539C3C9" w14:textId="77777777" w:rsidR="000F6351" w:rsidRDefault="00B26FF7">
      <w:pPr>
        <w:numPr>
          <w:ilvl w:val="0"/>
          <w:numId w:val="21"/>
        </w:numPr>
        <w:rPr>
          <w:color w:val="000000"/>
          <w:u w:val="none"/>
        </w:rPr>
      </w:pPr>
      <w:r>
        <w:rPr>
          <w:color w:val="000000"/>
          <w:u w:val="none"/>
        </w:rPr>
        <w:t xml:space="preserve">PPE training </w:t>
      </w:r>
    </w:p>
    <w:p w14:paraId="14189F88" w14:textId="77777777" w:rsidR="000F6351" w:rsidRDefault="00B26FF7">
      <w:pPr>
        <w:numPr>
          <w:ilvl w:val="0"/>
          <w:numId w:val="21"/>
        </w:numPr>
        <w:rPr>
          <w:color w:val="000000"/>
          <w:u w:val="none"/>
        </w:rPr>
      </w:pPr>
      <w:r>
        <w:rPr>
          <w:color w:val="000000"/>
          <w:u w:val="none"/>
        </w:rPr>
        <w:t xml:space="preserve">Video walk-throughs posted online or sent to clients to explain all the safeguarding changes made in the building. </w:t>
      </w:r>
      <w:proofErr w:type="gramStart"/>
      <w:r>
        <w:rPr>
          <w:color w:val="000000"/>
          <w:u w:val="none"/>
        </w:rPr>
        <w:t>Also</w:t>
      </w:r>
      <w:proofErr w:type="gramEnd"/>
      <w:r>
        <w:rPr>
          <w:color w:val="000000"/>
          <w:u w:val="none"/>
        </w:rPr>
        <w:t xml:space="preserve"> to explain what you expect from them</w:t>
      </w:r>
    </w:p>
    <w:p w14:paraId="0FACF003" w14:textId="77777777" w:rsidR="000F6351" w:rsidRDefault="000F6351">
      <w:pPr>
        <w:rPr>
          <w:color w:val="000000"/>
          <w:u w:val="none"/>
        </w:rPr>
      </w:pPr>
    </w:p>
    <w:p w14:paraId="78806121"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Phased re-opening</w:t>
      </w:r>
    </w:p>
    <w:p w14:paraId="701B181C" w14:textId="77777777" w:rsidR="000F6351" w:rsidRDefault="00B26FF7">
      <w:pPr>
        <w:numPr>
          <w:ilvl w:val="0"/>
          <w:numId w:val="3"/>
        </w:numPr>
        <w:rPr>
          <w:color w:val="000000"/>
          <w:u w:val="none"/>
        </w:rPr>
      </w:pPr>
      <w:proofErr w:type="spellStart"/>
      <w:r>
        <w:rPr>
          <w:color w:val="000000"/>
          <w:u w:val="none"/>
        </w:rPr>
        <w:t>Eg</w:t>
      </w:r>
      <w:proofErr w:type="spellEnd"/>
      <w:r>
        <w:rPr>
          <w:color w:val="000000"/>
          <w:u w:val="none"/>
        </w:rPr>
        <w:t xml:space="preserve"> Staff, then volunteers, then selected groups</w:t>
      </w:r>
    </w:p>
    <w:p w14:paraId="5A78E461" w14:textId="77777777" w:rsidR="000F6351" w:rsidRDefault="00B26FF7">
      <w:pPr>
        <w:numPr>
          <w:ilvl w:val="0"/>
          <w:numId w:val="3"/>
        </w:numPr>
        <w:rPr>
          <w:color w:val="000000"/>
          <w:u w:val="none"/>
        </w:rPr>
      </w:pPr>
      <w:r>
        <w:rPr>
          <w:color w:val="000000"/>
          <w:u w:val="none"/>
        </w:rPr>
        <w:t>This allows for staff to get used to changes and to review any issues</w:t>
      </w:r>
    </w:p>
    <w:p w14:paraId="6ADE40F7" w14:textId="77777777" w:rsidR="000F6351" w:rsidRDefault="00B26FF7">
      <w:pPr>
        <w:numPr>
          <w:ilvl w:val="0"/>
          <w:numId w:val="3"/>
        </w:numPr>
        <w:rPr>
          <w:color w:val="000000"/>
          <w:u w:val="none"/>
        </w:rPr>
      </w:pPr>
      <w:r>
        <w:rPr>
          <w:color w:val="000000"/>
          <w:u w:val="none"/>
        </w:rPr>
        <w:t>Stagger staff days of work/start times</w:t>
      </w:r>
    </w:p>
    <w:p w14:paraId="6B6F3ADD" w14:textId="77777777" w:rsidR="000F6351" w:rsidRDefault="00B26FF7">
      <w:pPr>
        <w:numPr>
          <w:ilvl w:val="0"/>
          <w:numId w:val="3"/>
        </w:numPr>
        <w:rPr>
          <w:color w:val="000000"/>
          <w:u w:val="none"/>
        </w:rPr>
      </w:pPr>
      <w:r>
        <w:rPr>
          <w:color w:val="000000"/>
          <w:u w:val="none"/>
        </w:rPr>
        <w:t>Consider how best to collect/store contact details for Test &amp; Protect</w:t>
      </w:r>
    </w:p>
    <w:p w14:paraId="2532294C" w14:textId="77777777" w:rsidR="000F6351" w:rsidRDefault="000F6351">
      <w:pPr>
        <w:ind w:left="360" w:firstLine="0"/>
        <w:rPr>
          <w:color w:val="000000"/>
        </w:rPr>
      </w:pPr>
    </w:p>
    <w:p w14:paraId="10670993" w14:textId="77777777" w:rsidR="000F6351" w:rsidRDefault="00B26FF7">
      <w:pPr>
        <w:numPr>
          <w:ilvl w:val="0"/>
          <w:numId w:val="25"/>
        </w:numPr>
        <w:pBdr>
          <w:top w:val="nil"/>
          <w:left w:val="nil"/>
          <w:bottom w:val="nil"/>
          <w:right w:val="nil"/>
          <w:between w:val="nil"/>
        </w:pBdr>
        <w:ind w:right="0"/>
        <w:rPr>
          <w:b/>
          <w:color w:val="000000"/>
          <w:u w:val="none"/>
        </w:rPr>
      </w:pPr>
      <w:r>
        <w:rPr>
          <w:b/>
          <w:color w:val="000000"/>
          <w:u w:val="none"/>
        </w:rPr>
        <w:t>Review &amp; Keep-up-to-date</w:t>
      </w:r>
    </w:p>
    <w:p w14:paraId="5BE71262" w14:textId="77777777" w:rsidR="000F6351" w:rsidRDefault="00B26FF7">
      <w:pPr>
        <w:numPr>
          <w:ilvl w:val="0"/>
          <w:numId w:val="4"/>
        </w:numPr>
        <w:pBdr>
          <w:top w:val="nil"/>
          <w:left w:val="nil"/>
          <w:bottom w:val="nil"/>
          <w:right w:val="nil"/>
          <w:between w:val="nil"/>
        </w:pBdr>
        <w:ind w:right="0"/>
        <w:rPr>
          <w:color w:val="000000"/>
          <w:u w:val="none"/>
        </w:rPr>
      </w:pPr>
      <w:r>
        <w:rPr>
          <w:color w:val="000000"/>
          <w:u w:val="none"/>
        </w:rPr>
        <w:t xml:space="preserve">Undertake regular reviews of everything – this may </w:t>
      </w:r>
      <w:r>
        <w:rPr>
          <w:color w:val="000000"/>
          <w:u w:val="none"/>
        </w:rPr>
        <w:t>need to be a few times a day/week whilst you get settled, staff and users get used to the new routine/layout etc.</w:t>
      </w:r>
    </w:p>
    <w:p w14:paraId="4AB92C77" w14:textId="77777777" w:rsidR="000F6351" w:rsidRDefault="00B26FF7">
      <w:pPr>
        <w:numPr>
          <w:ilvl w:val="0"/>
          <w:numId w:val="4"/>
        </w:numPr>
        <w:pBdr>
          <w:top w:val="nil"/>
          <w:left w:val="nil"/>
          <w:bottom w:val="nil"/>
          <w:right w:val="nil"/>
          <w:between w:val="nil"/>
        </w:pBdr>
        <w:ind w:right="0"/>
        <w:rPr>
          <w:b/>
          <w:color w:val="000000"/>
          <w:u w:val="none"/>
        </w:rPr>
      </w:pPr>
      <w:r>
        <w:rPr>
          <w:color w:val="000000"/>
          <w:u w:val="none"/>
        </w:rPr>
        <w:t xml:space="preserve">The guidance and information relating to the coronavirus and how to manage it is being updated regularly. </w:t>
      </w:r>
    </w:p>
    <w:p w14:paraId="3CEBBC87" w14:textId="77777777" w:rsidR="000F6351" w:rsidRDefault="00B26FF7">
      <w:pPr>
        <w:numPr>
          <w:ilvl w:val="0"/>
          <w:numId w:val="4"/>
        </w:numPr>
        <w:pBdr>
          <w:top w:val="nil"/>
          <w:left w:val="nil"/>
          <w:bottom w:val="nil"/>
          <w:right w:val="nil"/>
          <w:between w:val="nil"/>
        </w:pBdr>
        <w:ind w:right="0"/>
        <w:rPr>
          <w:b/>
          <w:color w:val="000000"/>
          <w:u w:val="none"/>
        </w:rPr>
      </w:pPr>
      <w:r>
        <w:rPr>
          <w:b/>
          <w:color w:val="000000"/>
          <w:u w:val="none"/>
        </w:rPr>
        <w:t>Review Procedures, Policies &amp; Risk Regularly – KEEP CHECKING GOVERNMENT GUIDANCE</w:t>
      </w:r>
    </w:p>
    <w:p w14:paraId="3AAC6514" w14:textId="77777777" w:rsidR="000F6351" w:rsidRDefault="000F6351">
      <w:pPr>
        <w:rPr>
          <w:b/>
          <w:color w:val="000000"/>
        </w:rPr>
      </w:pPr>
    </w:p>
    <w:p w14:paraId="02AE8889" w14:textId="77777777" w:rsidR="000F6351" w:rsidRDefault="00B26FF7">
      <w:pPr>
        <w:jc w:val="center"/>
        <w:rPr>
          <w:b/>
          <w:color w:val="FF0000"/>
          <w:sz w:val="24"/>
          <w:szCs w:val="24"/>
          <w:u w:val="none"/>
        </w:rPr>
      </w:pPr>
      <w:r>
        <w:rPr>
          <w:b/>
          <w:color w:val="FF0000"/>
          <w:sz w:val="24"/>
          <w:szCs w:val="24"/>
          <w:u w:val="none"/>
        </w:rPr>
        <w:t>OH!!!.......And Start Planning for a Re-Lockdown NOW....</w:t>
      </w:r>
    </w:p>
    <w:p w14:paraId="7CB8A231" w14:textId="77777777" w:rsidR="000F6351" w:rsidRDefault="00B26FF7">
      <w:pPr>
        <w:jc w:val="center"/>
        <w:rPr>
          <w:b/>
          <w:color w:val="FF0000"/>
          <w:sz w:val="24"/>
          <w:szCs w:val="24"/>
        </w:rPr>
      </w:pPr>
      <w:r>
        <w:br w:type="page"/>
      </w:r>
    </w:p>
    <w:p w14:paraId="52333B5F" w14:textId="77777777" w:rsidR="000F6351" w:rsidRDefault="000F6351">
      <w:pPr>
        <w:jc w:val="center"/>
        <w:rPr>
          <w:b/>
          <w:color w:val="FF0000"/>
          <w:sz w:val="24"/>
          <w:szCs w:val="24"/>
        </w:rPr>
      </w:pPr>
    </w:p>
    <w:p w14:paraId="127988F3" w14:textId="77777777" w:rsidR="000F6351" w:rsidRDefault="00B26FF7">
      <w:pPr>
        <w:pBdr>
          <w:top w:val="nil"/>
          <w:left w:val="nil"/>
          <w:bottom w:val="nil"/>
          <w:right w:val="nil"/>
          <w:between w:val="nil"/>
        </w:pBdr>
        <w:ind w:left="0" w:right="0" w:firstLine="0"/>
        <w:rPr>
          <w:b/>
          <w:color w:val="000000"/>
        </w:rPr>
      </w:pPr>
      <w:r>
        <w:rPr>
          <w:b/>
          <w:color w:val="000000"/>
        </w:rPr>
        <w:t>USEFUL LINKS</w:t>
      </w:r>
    </w:p>
    <w:p w14:paraId="5B879928" w14:textId="77777777" w:rsidR="000F6351" w:rsidRDefault="00B26FF7">
      <w:pPr>
        <w:numPr>
          <w:ilvl w:val="0"/>
          <w:numId w:val="13"/>
        </w:numPr>
        <w:pBdr>
          <w:top w:val="nil"/>
          <w:left w:val="nil"/>
          <w:bottom w:val="nil"/>
          <w:right w:val="nil"/>
          <w:between w:val="nil"/>
        </w:pBdr>
        <w:spacing w:before="280"/>
        <w:rPr>
          <w:b/>
          <w:color w:val="000000"/>
          <w:u w:val="none"/>
        </w:rPr>
      </w:pPr>
      <w:r>
        <w:rPr>
          <w:b/>
          <w:color w:val="000000"/>
          <w:u w:val="none"/>
        </w:rPr>
        <w:t>Guidance for businesses for physical distancing which explicitly mentions community centres: "Busines</w:t>
      </w:r>
      <w:r>
        <w:rPr>
          <w:b/>
          <w:color w:val="000000"/>
          <w:u w:val="none"/>
        </w:rPr>
        <w:t>ses that must remain closed - non-residential institutions - community centres, youth centres and similar - unless for the purpose of hosting essential voluntary or public services, such as food banks, homeless services, and blood donation sessions."</w:t>
      </w:r>
    </w:p>
    <w:p w14:paraId="7C0B8D49" w14:textId="77777777" w:rsidR="000F6351" w:rsidRDefault="00B26FF7">
      <w:pPr>
        <w:numPr>
          <w:ilvl w:val="0"/>
          <w:numId w:val="13"/>
        </w:numPr>
        <w:rPr>
          <w:u w:val="none"/>
        </w:rPr>
      </w:pPr>
      <w:hyperlink r:id="rId15">
        <w:r>
          <w:rPr>
            <w:u w:val="none"/>
          </w:rPr>
          <w:t>https://www.gov.scot/publications/coronavirus-covid-19-phase-3-business-and-phy</w:t>
        </w:r>
        <w:r>
          <w:rPr>
            <w:u w:val="none"/>
          </w:rPr>
          <w:t>sical-distancing-guidance/</w:t>
        </w:r>
      </w:hyperlink>
      <w:hyperlink r:id="rId16">
        <w:r>
          <w:rPr>
            <w:u w:val="none"/>
          </w:rPr>
          <w:t>pages/businesses-and-premises-that-must-remain-clos</w:t>
        </w:r>
        <w:r>
          <w:rPr>
            <w:u w:val="none"/>
          </w:rPr>
          <w:t>ed/</w:t>
        </w:r>
      </w:hyperlink>
    </w:p>
    <w:p w14:paraId="62383017" w14:textId="77777777" w:rsidR="000F6351" w:rsidRDefault="00B26FF7">
      <w:pPr>
        <w:numPr>
          <w:ilvl w:val="0"/>
          <w:numId w:val="13"/>
        </w:numPr>
        <w:spacing w:after="280"/>
        <w:rPr>
          <w:u w:val="none"/>
        </w:rPr>
      </w:pPr>
      <w:hyperlink r:id="rId17">
        <w:r>
          <w:rPr>
            <w:u w:val="none"/>
          </w:rPr>
          <w:t>https://www.gov.scot/coronavirus-covid-19/</w:t>
        </w:r>
      </w:hyperlink>
    </w:p>
    <w:p w14:paraId="2099C4E3" w14:textId="77777777" w:rsidR="000F6351" w:rsidRDefault="00B26FF7">
      <w:pPr>
        <w:numPr>
          <w:ilvl w:val="0"/>
          <w:numId w:val="13"/>
        </w:numPr>
        <w:spacing w:after="280"/>
        <w:rPr>
          <w:u w:val="none"/>
        </w:rPr>
      </w:pPr>
      <w:r>
        <w:rPr>
          <w:color w:val="201F1E"/>
          <w:highlight w:val="white"/>
          <w:u w:val="none"/>
        </w:rPr>
        <w:t xml:space="preserve">New guidance published by Scottish Government for general spaces and buildings - </w:t>
      </w:r>
      <w:hyperlink r:id="rId18">
        <w:r>
          <w:rPr>
            <w:color w:val="1155CC"/>
            <w:highlight w:val="white"/>
            <w:u w:val="none"/>
          </w:rPr>
          <w:t>https://www.gov.scot/publications/coronavirus-covid-19-general</w:t>
        </w:r>
        <w:r>
          <w:rPr>
            <w:color w:val="1155CC"/>
            <w:highlight w:val="white"/>
            <w:u w:val="none"/>
          </w:rPr>
          <w:t>-guidance-for-safer-workplaces/</w:t>
        </w:r>
      </w:hyperlink>
    </w:p>
    <w:p w14:paraId="46230CD6" w14:textId="77777777" w:rsidR="000F6351" w:rsidRDefault="00B26FF7">
      <w:pPr>
        <w:ind w:left="0" w:firstLine="0"/>
        <w:rPr>
          <w:color w:val="000000"/>
          <w:u w:val="none"/>
        </w:rPr>
      </w:pPr>
      <w:r>
        <w:rPr>
          <w:rFonts w:ascii="Roboto" w:eastAsia="Roboto" w:hAnsi="Roboto" w:cs="Roboto"/>
          <w:color w:val="201F1E"/>
          <w:highlight w:val="white"/>
          <w:u w:val="none"/>
        </w:rPr>
        <w:t xml:space="preserve">  </w:t>
      </w:r>
      <w:r>
        <w:rPr>
          <w:color w:val="000000"/>
          <w:u w:val="none"/>
        </w:rPr>
        <w:t>GUIDANCE RE OPENING SPACES/LEAVING LOCKDOWN</w:t>
      </w:r>
    </w:p>
    <w:p w14:paraId="49B03573" w14:textId="77777777" w:rsidR="000F6351" w:rsidRDefault="00B26FF7">
      <w:pPr>
        <w:numPr>
          <w:ilvl w:val="0"/>
          <w:numId w:val="13"/>
        </w:numPr>
        <w:rPr>
          <w:color w:val="000000"/>
          <w:u w:val="none"/>
        </w:rPr>
      </w:pPr>
      <w:r>
        <w:rPr>
          <w:color w:val="000000"/>
          <w:u w:val="none"/>
        </w:rPr>
        <w:t xml:space="preserve">ACAS Return to work Process map is very useful </w:t>
      </w:r>
      <w:hyperlink r:id="rId19" w:anchor="/general/return-to-the-workplace-process-map">
        <w:r>
          <w:rPr>
            <w:u w:val="none"/>
          </w:rPr>
          <w:t>https:/</w:t>
        </w:r>
        <w:r>
          <w:rPr>
            <w:u w:val="none"/>
          </w:rPr>
          <w:t>/company-180825.frontify.com/d/9XEi1YzDsXxS/n-a#/general/return-to-the-workplace-process-map</w:t>
        </w:r>
      </w:hyperlink>
    </w:p>
    <w:p w14:paraId="07FF501A" w14:textId="77777777" w:rsidR="000F6351" w:rsidRDefault="000F6351">
      <w:pPr>
        <w:ind w:firstLine="0"/>
        <w:rPr>
          <w:color w:val="000000"/>
          <w:u w:val="none"/>
        </w:rPr>
      </w:pPr>
    </w:p>
    <w:p w14:paraId="68B0A852" w14:textId="77777777" w:rsidR="000F6351" w:rsidRDefault="00B26FF7">
      <w:pPr>
        <w:numPr>
          <w:ilvl w:val="0"/>
          <w:numId w:val="13"/>
        </w:numPr>
        <w:rPr>
          <w:color w:val="000000"/>
          <w:u w:val="none"/>
        </w:rPr>
      </w:pPr>
      <w:hyperlink r:id="rId20">
        <w:r>
          <w:rPr>
            <w:u w:val="none"/>
          </w:rPr>
          <w:t>https://www.gov.uk/government/publications/covid-19-guidance-for-the-safe-use-of-multi-purpose-community-facilities/covid-19-guidance-for-the-safe-use-of-multi-purpose-community-facilities</w:t>
        </w:r>
      </w:hyperlink>
    </w:p>
    <w:p w14:paraId="5C363870" w14:textId="77777777" w:rsidR="000F6351" w:rsidRDefault="000F6351">
      <w:pPr>
        <w:rPr>
          <w:u w:val="none"/>
        </w:rPr>
      </w:pPr>
    </w:p>
    <w:p w14:paraId="27201B0C" w14:textId="77777777" w:rsidR="000F6351" w:rsidRDefault="00B26FF7">
      <w:pPr>
        <w:numPr>
          <w:ilvl w:val="0"/>
          <w:numId w:val="14"/>
        </w:numPr>
        <w:rPr>
          <w:color w:val="000000"/>
          <w:u w:val="none"/>
        </w:rPr>
      </w:pPr>
      <w:hyperlink r:id="rId21">
        <w:r>
          <w:rPr>
            <w:color w:val="1155CC"/>
            <w:u w:val="none"/>
          </w:rPr>
          <w:t>https://acre.org.uk/news/2020-06-17-practical-information-to-help-village-halls-reopen-published-by-leading-rural-charity</w:t>
        </w:r>
      </w:hyperlink>
    </w:p>
    <w:p w14:paraId="15BA6697" w14:textId="77777777" w:rsidR="000F6351" w:rsidRDefault="000F6351">
      <w:pPr>
        <w:pBdr>
          <w:top w:val="nil"/>
          <w:left w:val="nil"/>
          <w:bottom w:val="nil"/>
          <w:right w:val="nil"/>
          <w:between w:val="nil"/>
        </w:pBdr>
        <w:ind w:left="0" w:right="0" w:firstLine="0"/>
        <w:rPr>
          <w:color w:val="000000"/>
          <w:u w:val="none"/>
        </w:rPr>
      </w:pPr>
    </w:p>
    <w:p w14:paraId="2AFE706B" w14:textId="77777777" w:rsidR="000F6351" w:rsidRDefault="00B26FF7">
      <w:pPr>
        <w:numPr>
          <w:ilvl w:val="0"/>
          <w:numId w:val="9"/>
        </w:numPr>
        <w:rPr>
          <w:color w:val="000000"/>
          <w:u w:val="none"/>
        </w:rPr>
      </w:pPr>
      <w:hyperlink r:id="rId22">
        <w:r>
          <w:rPr>
            <w:color w:val="1155CC"/>
            <w:u w:val="none"/>
          </w:rPr>
          <w:t>https://www.hse.gov.uk/coronavirus/working-safely/covid-secure.htm</w:t>
        </w:r>
      </w:hyperlink>
    </w:p>
    <w:p w14:paraId="7E2B903C" w14:textId="77777777" w:rsidR="000F6351" w:rsidRDefault="000F6351">
      <w:pPr>
        <w:rPr>
          <w:u w:val="none"/>
        </w:rPr>
      </w:pPr>
    </w:p>
    <w:p w14:paraId="6849460E" w14:textId="77777777" w:rsidR="000F6351" w:rsidRDefault="00B26FF7">
      <w:pPr>
        <w:numPr>
          <w:ilvl w:val="0"/>
          <w:numId w:val="11"/>
        </w:numPr>
        <w:rPr>
          <w:color w:val="000000"/>
          <w:u w:val="none"/>
        </w:rPr>
      </w:pPr>
      <w:hyperlink r:id="rId23">
        <w:r>
          <w:rPr>
            <w:color w:val="1155CC"/>
            <w:u w:val="none"/>
          </w:rPr>
          <w:t>https://scvo.org/support/running-your-organisation/leaving-lockdown</w:t>
        </w:r>
      </w:hyperlink>
    </w:p>
    <w:p w14:paraId="5E117574" w14:textId="77777777" w:rsidR="000F6351" w:rsidRDefault="000F6351">
      <w:pPr>
        <w:rPr>
          <w:color w:val="000000"/>
          <w:u w:val="none"/>
        </w:rPr>
      </w:pPr>
    </w:p>
    <w:p w14:paraId="5ED3D255" w14:textId="77777777" w:rsidR="000F6351" w:rsidRDefault="00B26FF7">
      <w:pPr>
        <w:numPr>
          <w:ilvl w:val="0"/>
          <w:numId w:val="31"/>
        </w:numPr>
        <w:pBdr>
          <w:top w:val="nil"/>
          <w:left w:val="nil"/>
          <w:bottom w:val="nil"/>
          <w:right w:val="nil"/>
          <w:between w:val="nil"/>
        </w:pBdr>
        <w:ind w:right="0"/>
        <w:rPr>
          <w:color w:val="000000"/>
          <w:u w:val="none"/>
        </w:rPr>
      </w:pPr>
      <w:r>
        <w:rPr>
          <w:color w:val="000000"/>
          <w:u w:val="none"/>
        </w:rPr>
        <w:t xml:space="preserve">EMBED: Inclusive Re-opening </w:t>
      </w:r>
      <w:hyperlink r:id="rId24" w:anchor="gid=1446856999">
        <w:r>
          <w:rPr>
            <w:color w:val="0000FF"/>
            <w:u w:val="none"/>
          </w:rPr>
          <w:t>https://docs.google.com/spreadsheets/d/1O86HFa2M4lz9zqCvP3y9DelmXG7pul5k/edit#gid=1446856999</w:t>
        </w:r>
      </w:hyperlink>
    </w:p>
    <w:p w14:paraId="7F38F5FE" w14:textId="77777777" w:rsidR="000F6351" w:rsidRDefault="000F6351">
      <w:pPr>
        <w:rPr>
          <w:color w:val="000000"/>
          <w:u w:val="none"/>
        </w:rPr>
      </w:pPr>
    </w:p>
    <w:p w14:paraId="47421FC9" w14:textId="77777777" w:rsidR="000F6351" w:rsidRDefault="00B26FF7">
      <w:pPr>
        <w:rPr>
          <w:color w:val="000000"/>
          <w:u w:val="none"/>
        </w:rPr>
      </w:pPr>
      <w:r>
        <w:rPr>
          <w:color w:val="000000"/>
          <w:u w:val="none"/>
        </w:rPr>
        <w:t>CHECKLISTS/PROCED</w:t>
      </w:r>
      <w:r>
        <w:rPr>
          <w:color w:val="000000"/>
          <w:u w:val="none"/>
        </w:rPr>
        <w:t>URES</w:t>
      </w:r>
    </w:p>
    <w:p w14:paraId="4ECA4E71" w14:textId="77777777" w:rsidR="000F6351" w:rsidRDefault="00B26FF7">
      <w:pPr>
        <w:numPr>
          <w:ilvl w:val="0"/>
          <w:numId w:val="6"/>
        </w:numPr>
        <w:pBdr>
          <w:top w:val="nil"/>
          <w:left w:val="nil"/>
          <w:bottom w:val="nil"/>
          <w:right w:val="nil"/>
          <w:between w:val="nil"/>
        </w:pBdr>
        <w:ind w:right="0"/>
        <w:rPr>
          <w:color w:val="000000"/>
          <w:u w:val="none"/>
        </w:rPr>
      </w:pPr>
      <w:r>
        <w:rPr>
          <w:color w:val="000000"/>
          <w:u w:val="none"/>
        </w:rPr>
        <w:t xml:space="preserve">     Good check list to work through and adaptable to Community Spaces </w:t>
      </w:r>
      <w:hyperlink r:id="rId25">
        <w:r>
          <w:rPr>
            <w:u w:val="none"/>
          </w:rPr>
          <w:t>https://www.gov.scot/publications/coronavirus-covid-19-tourism-an</w:t>
        </w:r>
        <w:r>
          <w:rPr>
            <w:u w:val="none"/>
          </w:rPr>
          <w:t>d-hospitality-sector-guidance/</w:t>
        </w:r>
      </w:hyperlink>
    </w:p>
    <w:p w14:paraId="42301885" w14:textId="77777777" w:rsidR="000F6351" w:rsidRDefault="00B26FF7">
      <w:pPr>
        <w:numPr>
          <w:ilvl w:val="0"/>
          <w:numId w:val="29"/>
        </w:numPr>
        <w:pBdr>
          <w:top w:val="nil"/>
          <w:left w:val="nil"/>
          <w:bottom w:val="nil"/>
          <w:right w:val="nil"/>
          <w:between w:val="nil"/>
        </w:pBdr>
        <w:ind w:right="0"/>
        <w:rPr>
          <w:color w:val="000000"/>
          <w:u w:val="none"/>
        </w:rPr>
      </w:pPr>
      <w:r>
        <w:rPr>
          <w:color w:val="000000"/>
          <w:u w:val="none"/>
        </w:rPr>
        <w:t>Documents from Sports Scotland - easy to read and transferable to community Spaces</w:t>
      </w:r>
    </w:p>
    <w:p w14:paraId="4A298D7E" w14:textId="77777777" w:rsidR="000F6351" w:rsidRDefault="00B26FF7">
      <w:pPr>
        <w:numPr>
          <w:ilvl w:val="0"/>
          <w:numId w:val="29"/>
        </w:numPr>
        <w:pBdr>
          <w:top w:val="nil"/>
          <w:left w:val="nil"/>
          <w:bottom w:val="nil"/>
          <w:right w:val="nil"/>
          <w:between w:val="nil"/>
        </w:pBdr>
        <w:ind w:left="1080" w:right="0"/>
        <w:rPr>
          <w:color w:val="000000"/>
          <w:u w:val="none"/>
        </w:rPr>
      </w:pPr>
      <w:hyperlink r:id="rId26">
        <w:r>
          <w:t>https://sportscotland.org.uk/covid-19/getting-your-facilities-fit-for-sport/</w:t>
        </w:r>
      </w:hyperlink>
    </w:p>
    <w:p w14:paraId="3725F92F" w14:textId="77777777" w:rsidR="000F6351" w:rsidRDefault="00B26FF7">
      <w:pPr>
        <w:numPr>
          <w:ilvl w:val="0"/>
          <w:numId w:val="28"/>
        </w:numPr>
        <w:ind w:left="1080"/>
        <w:rPr>
          <w:color w:val="000000"/>
          <w:u w:val="none"/>
        </w:rPr>
      </w:pPr>
      <w:hyperlink r:id="rId27">
        <w:r>
          <w:rPr>
            <w:color w:val="1155CC"/>
          </w:rPr>
          <w:t>https://sportscotland.org.uk/media/5723/getting-your-facilites-fit-for-sport.pdf</w:t>
        </w:r>
      </w:hyperlink>
    </w:p>
    <w:p w14:paraId="46D554D1" w14:textId="77777777" w:rsidR="000F6351" w:rsidRDefault="00B26FF7">
      <w:pPr>
        <w:numPr>
          <w:ilvl w:val="0"/>
          <w:numId w:val="28"/>
        </w:numPr>
        <w:ind w:left="1080"/>
        <w:rPr>
          <w:color w:val="000000"/>
          <w:u w:val="none"/>
        </w:rPr>
      </w:pPr>
      <w:hyperlink r:id="rId28">
        <w:r>
          <w:rPr>
            <w:color w:val="1155CC"/>
          </w:rPr>
          <w:t>https://sportscotland.org.uk/covid-19/getting-your-facilities-fit-for-sport-resources/</w:t>
        </w:r>
      </w:hyperlink>
    </w:p>
    <w:p w14:paraId="0123C07A" w14:textId="77777777" w:rsidR="000F6351" w:rsidRDefault="000F6351">
      <w:pPr>
        <w:rPr>
          <w:color w:val="000000"/>
          <w:u w:val="none"/>
        </w:rPr>
      </w:pPr>
    </w:p>
    <w:p w14:paraId="539BC709" w14:textId="77777777" w:rsidR="000F6351" w:rsidRDefault="00B26FF7">
      <w:pPr>
        <w:pBdr>
          <w:top w:val="nil"/>
          <w:left w:val="nil"/>
          <w:bottom w:val="nil"/>
          <w:right w:val="nil"/>
          <w:between w:val="nil"/>
        </w:pBdr>
        <w:ind w:left="0" w:right="0" w:firstLine="0"/>
        <w:rPr>
          <w:color w:val="000000"/>
          <w:u w:val="none"/>
        </w:rPr>
      </w:pPr>
      <w:r>
        <w:rPr>
          <w:color w:val="000000"/>
          <w:u w:val="none"/>
        </w:rPr>
        <w:t>POSTERS</w:t>
      </w:r>
    </w:p>
    <w:p w14:paraId="1A2F7F63" w14:textId="77777777" w:rsidR="000F6351" w:rsidRDefault="00B26FF7">
      <w:pPr>
        <w:numPr>
          <w:ilvl w:val="0"/>
          <w:numId w:val="12"/>
        </w:numPr>
        <w:rPr>
          <w:color w:val="000000"/>
          <w:u w:val="none"/>
        </w:rPr>
      </w:pPr>
      <w:hyperlink r:id="rId29">
        <w:r>
          <w:rPr>
            <w:color w:val="1155CC"/>
          </w:rPr>
          <w:t>https://www.fsb.org.uk/resources</w:t>
        </w:r>
        <w:r>
          <w:rPr>
            <w:color w:val="1155CC"/>
          </w:rPr>
          <w:t>-page/covid-19--a3-printable-signage-pack-.html</w:t>
        </w:r>
      </w:hyperlink>
    </w:p>
    <w:p w14:paraId="2B36B31C" w14:textId="77777777" w:rsidR="000F6351" w:rsidRDefault="000F6351">
      <w:pPr>
        <w:rPr>
          <w:u w:val="none"/>
        </w:rPr>
      </w:pPr>
    </w:p>
    <w:p w14:paraId="6C821136" w14:textId="77777777" w:rsidR="000F6351" w:rsidRDefault="00B26FF7">
      <w:pPr>
        <w:numPr>
          <w:ilvl w:val="0"/>
          <w:numId w:val="7"/>
        </w:numPr>
        <w:rPr>
          <w:color w:val="000000"/>
          <w:u w:val="none"/>
        </w:rPr>
      </w:pPr>
      <w:hyperlink r:id="rId30">
        <w:r>
          <w:rPr>
            <w:color w:val="1155CC"/>
            <w:highlight w:val="white"/>
          </w:rPr>
          <w:t>https://w</w:t>
        </w:r>
        <w:r>
          <w:rPr>
            <w:color w:val="1155CC"/>
            <w:highlight w:val="white"/>
          </w:rPr>
          <w:t>ww.nhsinform.scot/illnesses-and-conditions/infections-and-poisoning/coronavirus-covid-19/communications-toolkits-and-leaflets/coronavirus-covid-19-communications-toolkit</w:t>
        </w:r>
      </w:hyperlink>
    </w:p>
    <w:p w14:paraId="54DB2EDD" w14:textId="77777777" w:rsidR="000F6351" w:rsidRDefault="00B26FF7">
      <w:pPr>
        <w:rPr>
          <w:color w:val="000000"/>
        </w:rPr>
      </w:pPr>
      <w:r>
        <w:rPr>
          <w:color w:val="000000"/>
        </w:rPr>
        <w:t>MISCELLANEOUS</w:t>
      </w:r>
    </w:p>
    <w:p w14:paraId="77A1C400" w14:textId="77777777" w:rsidR="000F6351" w:rsidRDefault="00B26FF7">
      <w:pPr>
        <w:numPr>
          <w:ilvl w:val="0"/>
          <w:numId w:val="30"/>
        </w:numPr>
        <w:pBdr>
          <w:top w:val="nil"/>
          <w:left w:val="nil"/>
          <w:bottom w:val="nil"/>
          <w:right w:val="nil"/>
          <w:between w:val="nil"/>
        </w:pBdr>
        <w:ind w:right="0"/>
        <w:rPr>
          <w:color w:val="000000"/>
          <w:u w:val="none"/>
        </w:rPr>
      </w:pPr>
      <w:r>
        <w:rPr>
          <w:color w:val="000000"/>
          <w:u w:val="none"/>
        </w:rPr>
        <w:t xml:space="preserve">Considering going cashless? </w:t>
      </w:r>
      <w:hyperlink r:id="rId31">
        <w:r>
          <w:rPr>
            <w:color w:val="1155CC"/>
            <w:highlight w:val="white"/>
          </w:rPr>
          <w:t>https://www.mobiletransaction.org/card-machine-small-business-uk/</w:t>
        </w:r>
      </w:hyperlink>
    </w:p>
    <w:p w14:paraId="13E92D89" w14:textId="77777777" w:rsidR="000F6351" w:rsidRDefault="00B26FF7">
      <w:pPr>
        <w:numPr>
          <w:ilvl w:val="0"/>
          <w:numId w:val="30"/>
        </w:numPr>
        <w:pBdr>
          <w:top w:val="nil"/>
          <w:left w:val="nil"/>
          <w:bottom w:val="nil"/>
          <w:right w:val="nil"/>
          <w:between w:val="nil"/>
        </w:pBdr>
        <w:ind w:right="0"/>
        <w:rPr>
          <w:color w:val="000000"/>
          <w:u w:val="none"/>
        </w:rPr>
      </w:pPr>
      <w:r>
        <w:rPr>
          <w:color w:val="000000"/>
          <w:highlight w:val="white"/>
          <w:u w:val="none"/>
        </w:rPr>
        <w:t>Funding -</w:t>
      </w:r>
      <w:r>
        <w:rPr>
          <w:color w:val="1155CC"/>
          <w:highlight w:val="white"/>
        </w:rPr>
        <w:t xml:space="preserve"> </w:t>
      </w:r>
      <w:hyperlink r:id="rId32">
        <w:r>
          <w:rPr>
            <w:color w:val="1155CC"/>
            <w:highlight w:val="white"/>
          </w:rPr>
          <w:t>https://scvo.org/support/coronavirus/funding</w:t>
        </w:r>
      </w:hyperlink>
    </w:p>
    <w:p w14:paraId="7384AC38" w14:textId="77777777" w:rsidR="000F6351" w:rsidRDefault="00B26FF7">
      <w:pPr>
        <w:pBdr>
          <w:top w:val="nil"/>
          <w:left w:val="nil"/>
          <w:bottom w:val="nil"/>
          <w:right w:val="nil"/>
          <w:between w:val="nil"/>
        </w:pBdr>
        <w:ind w:left="0" w:right="0" w:firstLine="0"/>
        <w:rPr>
          <w:color w:val="000000"/>
          <w:u w:val="none"/>
        </w:rPr>
      </w:pPr>
      <w:r>
        <w:rPr>
          <w:color w:val="000000"/>
        </w:rPr>
        <w:t>ADDITIONAL RESOURCES</w:t>
      </w:r>
      <w:r>
        <w:rPr>
          <w:color w:val="000000"/>
          <w:u w:val="none"/>
        </w:rPr>
        <w:t xml:space="preserve"> </w:t>
      </w:r>
    </w:p>
    <w:p w14:paraId="43CFDD2D" w14:textId="77777777" w:rsidR="000F6351" w:rsidRDefault="00B26FF7">
      <w:pPr>
        <w:numPr>
          <w:ilvl w:val="0"/>
          <w:numId w:val="32"/>
        </w:numPr>
        <w:pBdr>
          <w:top w:val="nil"/>
          <w:left w:val="nil"/>
          <w:bottom w:val="nil"/>
          <w:right w:val="nil"/>
          <w:between w:val="nil"/>
        </w:pBdr>
        <w:ind w:right="0"/>
        <w:rPr>
          <w:color w:val="000000"/>
          <w:sz w:val="20"/>
          <w:szCs w:val="20"/>
          <w:u w:val="none"/>
        </w:rPr>
      </w:pPr>
      <w:r>
        <w:rPr>
          <w:color w:val="000000"/>
          <w:u w:val="none"/>
        </w:rPr>
        <w:t xml:space="preserve">Additional resources can be found on Google Drive SPACES File </w:t>
      </w:r>
      <w:hyperlink r:id="rId33">
        <w:r>
          <w:rPr>
            <w:color w:val="0000FF"/>
          </w:rPr>
          <w:t>https://drive.google.com/drive/folders/1R11TCgx6x_OPQ__5COqib4fjm8iqXsU0</w:t>
        </w:r>
      </w:hyperlink>
      <w:r>
        <w:rPr>
          <w:color w:val="000000"/>
          <w:u w:val="none"/>
        </w:rPr>
        <w:t xml:space="preserve"> </w:t>
      </w:r>
    </w:p>
    <w:p w14:paraId="1864D281" w14:textId="77777777" w:rsidR="000F6351" w:rsidRDefault="000F6351">
      <w:pPr>
        <w:rPr>
          <w:b/>
        </w:rPr>
      </w:pPr>
    </w:p>
    <w:p w14:paraId="6EEC5974" w14:textId="77777777" w:rsidR="000F6351" w:rsidRDefault="00B26FF7">
      <w:pPr>
        <w:jc w:val="center"/>
        <w:rPr>
          <w:i/>
          <w:color w:val="000000"/>
          <w:u w:val="none"/>
        </w:rPr>
      </w:pPr>
      <w:bookmarkStart w:id="0" w:name="_heading=h.vg8uew4rmull" w:colFirst="0" w:colLast="0"/>
      <w:bookmarkEnd w:id="0"/>
      <w:r>
        <w:rPr>
          <w:i/>
          <w:color w:val="000000"/>
          <w:u w:val="none"/>
        </w:rPr>
        <w:t>This document has been written by NWGVSN SPACES Working Group. This information and thoughts/suggestions have been gathered from the members of the workin</w:t>
      </w:r>
      <w:r>
        <w:rPr>
          <w:i/>
          <w:color w:val="000000"/>
          <w:u w:val="none"/>
        </w:rPr>
        <w:t>g group based on their experiences</w:t>
      </w:r>
    </w:p>
    <w:p w14:paraId="7C30B8FD" w14:textId="77777777" w:rsidR="000F6351" w:rsidRDefault="00B26FF7">
      <w:pPr>
        <w:jc w:val="center"/>
        <w:rPr>
          <w:i/>
          <w:color w:val="000000"/>
          <w:sz w:val="20"/>
          <w:szCs w:val="20"/>
          <w:u w:val="none"/>
        </w:rPr>
      </w:pPr>
      <w:bookmarkStart w:id="1" w:name="_heading=h.a6k69sw3af7g" w:colFirst="0" w:colLast="0"/>
      <w:bookmarkEnd w:id="1"/>
      <w:r>
        <w:rPr>
          <w:i/>
          <w:color w:val="000000"/>
          <w:sz w:val="20"/>
          <w:szCs w:val="20"/>
          <w:u w:val="none"/>
        </w:rPr>
        <w:t xml:space="preserve">NWGVSN SPACES Working </w:t>
      </w:r>
      <w:proofErr w:type="gramStart"/>
      <w:r>
        <w:rPr>
          <w:i/>
          <w:color w:val="000000"/>
          <w:sz w:val="20"/>
          <w:szCs w:val="20"/>
          <w:u w:val="none"/>
        </w:rPr>
        <w:t>Group  August</w:t>
      </w:r>
      <w:proofErr w:type="gramEnd"/>
      <w:r>
        <w:rPr>
          <w:i/>
          <w:color w:val="000000"/>
          <w:sz w:val="20"/>
          <w:szCs w:val="20"/>
          <w:u w:val="none"/>
        </w:rPr>
        <w:t xml:space="preserve"> 2020</w:t>
      </w:r>
    </w:p>
    <w:p w14:paraId="7435B9DE" w14:textId="77777777" w:rsidR="000F6351" w:rsidRDefault="000F6351">
      <w:pPr>
        <w:pBdr>
          <w:top w:val="nil"/>
          <w:left w:val="nil"/>
          <w:bottom w:val="nil"/>
          <w:right w:val="nil"/>
          <w:between w:val="nil"/>
        </w:pBdr>
        <w:ind w:left="0" w:right="0" w:firstLine="0"/>
        <w:rPr>
          <w:sz w:val="20"/>
          <w:szCs w:val="20"/>
        </w:rPr>
      </w:pPr>
    </w:p>
    <w:p w14:paraId="4C287282" w14:textId="77777777" w:rsidR="000F6351" w:rsidRDefault="000F6351">
      <w:pPr>
        <w:pBdr>
          <w:top w:val="nil"/>
          <w:left w:val="nil"/>
          <w:bottom w:val="nil"/>
          <w:right w:val="nil"/>
          <w:between w:val="nil"/>
        </w:pBdr>
        <w:ind w:left="0" w:right="0" w:firstLine="0"/>
        <w:rPr>
          <w:sz w:val="20"/>
          <w:szCs w:val="20"/>
        </w:rPr>
      </w:pPr>
    </w:p>
    <w:p w14:paraId="46BDBE9E" w14:textId="77777777" w:rsidR="000F6351" w:rsidRDefault="00B26FF7">
      <w:pPr>
        <w:rPr>
          <w:b/>
          <w:color w:val="000000"/>
        </w:rPr>
      </w:pPr>
      <w:r>
        <w:rPr>
          <w:b/>
          <w:color w:val="000000"/>
        </w:rPr>
        <w:t>Additional Information/background info the Group discussed</w:t>
      </w:r>
    </w:p>
    <w:p w14:paraId="7846819F" w14:textId="77777777" w:rsidR="000F6351" w:rsidRDefault="000F6351">
      <w:pPr>
        <w:rPr>
          <w:color w:val="000000"/>
        </w:rPr>
      </w:pPr>
    </w:p>
    <w:p w14:paraId="43E7A2E1" w14:textId="77777777" w:rsidR="000F6351" w:rsidRDefault="00B26FF7">
      <w:pPr>
        <w:rPr>
          <w:b/>
          <w:i/>
          <w:sz w:val="24"/>
          <w:szCs w:val="24"/>
          <w:u w:val="none"/>
        </w:rPr>
      </w:pPr>
      <w:r>
        <w:rPr>
          <w:b/>
          <w:i/>
          <w:color w:val="000000"/>
          <w:u w:val="none"/>
        </w:rPr>
        <w:t>The group initially discussed what spaces were and listed Spaces below:</w:t>
      </w:r>
    </w:p>
    <w:p w14:paraId="28605DCB" w14:textId="77777777" w:rsidR="000F6351" w:rsidRDefault="00B26FF7">
      <w:pPr>
        <w:numPr>
          <w:ilvl w:val="0"/>
          <w:numId w:val="5"/>
        </w:numPr>
        <w:rPr>
          <w:color w:val="000000"/>
          <w:u w:val="none"/>
        </w:rPr>
      </w:pPr>
      <w:r>
        <w:rPr>
          <w:color w:val="000000"/>
          <w:u w:val="none"/>
        </w:rPr>
        <w:t>Internal spaces</w:t>
      </w:r>
    </w:p>
    <w:p w14:paraId="13FAF63D" w14:textId="77777777" w:rsidR="000F6351" w:rsidRDefault="00B26FF7">
      <w:pPr>
        <w:numPr>
          <w:ilvl w:val="1"/>
          <w:numId w:val="5"/>
        </w:numPr>
        <w:rPr>
          <w:color w:val="000000"/>
          <w:u w:val="none"/>
        </w:rPr>
      </w:pPr>
      <w:r>
        <w:rPr>
          <w:color w:val="000000"/>
          <w:u w:val="none"/>
        </w:rPr>
        <w:t>office space</w:t>
      </w:r>
    </w:p>
    <w:p w14:paraId="1DC52C33" w14:textId="77777777" w:rsidR="000F6351" w:rsidRDefault="00B26FF7">
      <w:pPr>
        <w:numPr>
          <w:ilvl w:val="1"/>
          <w:numId w:val="5"/>
        </w:numPr>
        <w:rPr>
          <w:color w:val="000000"/>
          <w:u w:val="none"/>
        </w:rPr>
      </w:pPr>
      <w:r>
        <w:rPr>
          <w:color w:val="000000"/>
          <w:u w:val="none"/>
        </w:rPr>
        <w:t xml:space="preserve">activity/meeting spaces </w:t>
      </w:r>
      <w:proofErr w:type="spellStart"/>
      <w:r>
        <w:rPr>
          <w:color w:val="000000"/>
          <w:u w:val="none"/>
        </w:rPr>
        <w:t>inc</w:t>
      </w:r>
      <w:proofErr w:type="spellEnd"/>
      <w:r>
        <w:rPr>
          <w:color w:val="000000"/>
          <w:u w:val="none"/>
        </w:rPr>
        <w:t xml:space="preserve"> large halls</w:t>
      </w:r>
    </w:p>
    <w:p w14:paraId="303D502F" w14:textId="77777777" w:rsidR="000F6351" w:rsidRDefault="00B26FF7">
      <w:pPr>
        <w:numPr>
          <w:ilvl w:val="1"/>
          <w:numId w:val="5"/>
        </w:numPr>
        <w:rPr>
          <w:color w:val="000000"/>
          <w:u w:val="none"/>
        </w:rPr>
      </w:pPr>
      <w:r>
        <w:rPr>
          <w:color w:val="000000"/>
          <w:u w:val="none"/>
        </w:rPr>
        <w:t>cooking/cafe spaces</w:t>
      </w:r>
    </w:p>
    <w:p w14:paraId="3B39E2A2" w14:textId="77777777" w:rsidR="000F6351" w:rsidRDefault="00B26FF7">
      <w:pPr>
        <w:numPr>
          <w:ilvl w:val="1"/>
          <w:numId w:val="5"/>
        </w:numPr>
        <w:rPr>
          <w:color w:val="000000"/>
          <w:u w:val="none"/>
        </w:rPr>
      </w:pPr>
      <w:r>
        <w:rPr>
          <w:color w:val="000000"/>
          <w:u w:val="none"/>
        </w:rPr>
        <w:t>internal publicly accessible spaces</w:t>
      </w:r>
    </w:p>
    <w:p w14:paraId="36B8263C" w14:textId="77777777" w:rsidR="000F6351" w:rsidRDefault="00B26FF7">
      <w:pPr>
        <w:numPr>
          <w:ilvl w:val="1"/>
          <w:numId w:val="5"/>
        </w:numPr>
        <w:rPr>
          <w:color w:val="000000"/>
          <w:u w:val="none"/>
        </w:rPr>
      </w:pPr>
      <w:r>
        <w:rPr>
          <w:color w:val="000000"/>
          <w:u w:val="none"/>
        </w:rPr>
        <w:t>entrances/exits</w:t>
      </w:r>
    </w:p>
    <w:p w14:paraId="519FAD47" w14:textId="77777777" w:rsidR="000F6351" w:rsidRDefault="00B26FF7">
      <w:pPr>
        <w:numPr>
          <w:ilvl w:val="1"/>
          <w:numId w:val="5"/>
        </w:numPr>
        <w:rPr>
          <w:color w:val="000000"/>
          <w:u w:val="none"/>
        </w:rPr>
      </w:pPr>
      <w:r>
        <w:rPr>
          <w:color w:val="000000"/>
          <w:u w:val="none"/>
        </w:rPr>
        <w:t>toilets</w:t>
      </w:r>
    </w:p>
    <w:p w14:paraId="75C762B1" w14:textId="77777777" w:rsidR="000F6351" w:rsidRDefault="00B26FF7">
      <w:pPr>
        <w:numPr>
          <w:ilvl w:val="1"/>
          <w:numId w:val="5"/>
        </w:numPr>
        <w:rPr>
          <w:color w:val="000000"/>
          <w:u w:val="none"/>
        </w:rPr>
      </w:pPr>
      <w:r>
        <w:rPr>
          <w:color w:val="000000"/>
          <w:u w:val="none"/>
        </w:rPr>
        <w:t>storage spaces and storage of 3rd p</w:t>
      </w:r>
      <w:r>
        <w:rPr>
          <w:color w:val="000000"/>
          <w:u w:val="none"/>
        </w:rPr>
        <w:t>arty equipment</w:t>
      </w:r>
    </w:p>
    <w:p w14:paraId="7D2221B3" w14:textId="77777777" w:rsidR="000F6351" w:rsidRDefault="00B26FF7">
      <w:pPr>
        <w:numPr>
          <w:ilvl w:val="1"/>
          <w:numId w:val="5"/>
        </w:numPr>
        <w:rPr>
          <w:color w:val="000000"/>
          <w:u w:val="none"/>
        </w:rPr>
      </w:pPr>
      <w:r>
        <w:rPr>
          <w:color w:val="000000"/>
          <w:u w:val="none"/>
        </w:rPr>
        <w:t>sub-let spaces</w:t>
      </w:r>
    </w:p>
    <w:p w14:paraId="2173C48B" w14:textId="77777777" w:rsidR="000F6351" w:rsidRDefault="00B26FF7">
      <w:pPr>
        <w:numPr>
          <w:ilvl w:val="1"/>
          <w:numId w:val="5"/>
        </w:numPr>
        <w:rPr>
          <w:color w:val="000000"/>
          <w:u w:val="none"/>
        </w:rPr>
      </w:pPr>
      <w:r>
        <w:rPr>
          <w:color w:val="000000"/>
          <w:u w:val="none"/>
        </w:rPr>
        <w:t>COVID19 emergency response spaces that need to transition back to other spaces</w:t>
      </w:r>
    </w:p>
    <w:p w14:paraId="7147CD5A" w14:textId="77777777" w:rsidR="000F6351" w:rsidRDefault="00B26FF7">
      <w:pPr>
        <w:numPr>
          <w:ilvl w:val="0"/>
          <w:numId w:val="5"/>
        </w:numPr>
        <w:rPr>
          <w:color w:val="000000"/>
          <w:u w:val="none"/>
        </w:rPr>
      </w:pPr>
      <w:r>
        <w:rPr>
          <w:color w:val="000000"/>
          <w:u w:val="none"/>
        </w:rPr>
        <w:t>External spaces (linked to building)</w:t>
      </w:r>
    </w:p>
    <w:p w14:paraId="6A9DF31F" w14:textId="77777777" w:rsidR="000F6351" w:rsidRDefault="00B26FF7">
      <w:pPr>
        <w:numPr>
          <w:ilvl w:val="1"/>
          <w:numId w:val="5"/>
        </w:numPr>
        <w:rPr>
          <w:color w:val="000000"/>
          <w:u w:val="none"/>
        </w:rPr>
      </w:pPr>
      <w:r>
        <w:rPr>
          <w:color w:val="000000"/>
          <w:u w:val="none"/>
        </w:rPr>
        <w:t>car parks</w:t>
      </w:r>
    </w:p>
    <w:p w14:paraId="4884EF29" w14:textId="77777777" w:rsidR="000F6351" w:rsidRDefault="00B26FF7">
      <w:pPr>
        <w:numPr>
          <w:ilvl w:val="1"/>
          <w:numId w:val="5"/>
        </w:numPr>
        <w:rPr>
          <w:color w:val="000000"/>
          <w:u w:val="none"/>
        </w:rPr>
      </w:pPr>
      <w:r>
        <w:rPr>
          <w:color w:val="000000"/>
          <w:u w:val="none"/>
        </w:rPr>
        <w:t>fire muster points</w:t>
      </w:r>
    </w:p>
    <w:p w14:paraId="2ED7DE3F" w14:textId="77777777" w:rsidR="000F6351" w:rsidRDefault="00B26FF7">
      <w:pPr>
        <w:numPr>
          <w:ilvl w:val="1"/>
          <w:numId w:val="5"/>
        </w:numPr>
        <w:rPr>
          <w:color w:val="000000"/>
          <w:u w:val="none"/>
        </w:rPr>
      </w:pPr>
      <w:r>
        <w:rPr>
          <w:color w:val="000000"/>
          <w:u w:val="none"/>
        </w:rPr>
        <w:t>growing spaces - access to guidance from the Council allotment officer??</w:t>
      </w:r>
    </w:p>
    <w:p w14:paraId="2A75F55F" w14:textId="77777777" w:rsidR="000F6351" w:rsidRDefault="00B26FF7">
      <w:pPr>
        <w:numPr>
          <w:ilvl w:val="0"/>
          <w:numId w:val="5"/>
        </w:numPr>
        <w:rPr>
          <w:color w:val="000000"/>
          <w:u w:val="none"/>
        </w:rPr>
      </w:pPr>
      <w:r>
        <w:rPr>
          <w:color w:val="000000"/>
          <w:u w:val="none"/>
        </w:rPr>
        <w:t>Public s</w:t>
      </w:r>
      <w:r>
        <w:rPr>
          <w:color w:val="000000"/>
          <w:u w:val="none"/>
        </w:rPr>
        <w:t>paces</w:t>
      </w:r>
    </w:p>
    <w:p w14:paraId="0A53193A" w14:textId="77777777" w:rsidR="000F6351" w:rsidRDefault="00B26FF7">
      <w:pPr>
        <w:numPr>
          <w:ilvl w:val="1"/>
          <w:numId w:val="5"/>
        </w:numPr>
        <w:rPr>
          <w:color w:val="000000"/>
          <w:u w:val="none"/>
        </w:rPr>
      </w:pPr>
      <w:r>
        <w:rPr>
          <w:color w:val="000000"/>
          <w:u w:val="none"/>
        </w:rPr>
        <w:t>immediate where people might queue etc</w:t>
      </w:r>
    </w:p>
    <w:p w14:paraId="30FB8623" w14:textId="77777777" w:rsidR="000F6351" w:rsidRDefault="00B26FF7">
      <w:pPr>
        <w:numPr>
          <w:ilvl w:val="1"/>
          <w:numId w:val="5"/>
        </w:numPr>
        <w:rPr>
          <w:color w:val="000000"/>
          <w:u w:val="none"/>
        </w:rPr>
      </w:pPr>
      <w:r>
        <w:rPr>
          <w:color w:val="000000"/>
          <w:u w:val="none"/>
        </w:rPr>
        <w:t>other public spaces</w:t>
      </w:r>
    </w:p>
    <w:p w14:paraId="3C55ABCE" w14:textId="77777777" w:rsidR="000F6351" w:rsidRDefault="00B26FF7">
      <w:pPr>
        <w:numPr>
          <w:ilvl w:val="2"/>
          <w:numId w:val="5"/>
        </w:numPr>
        <w:rPr>
          <w:color w:val="000000"/>
          <w:u w:val="none"/>
        </w:rPr>
      </w:pPr>
      <w:r>
        <w:rPr>
          <w:color w:val="000000"/>
          <w:u w:val="none"/>
        </w:rPr>
        <w:t>Council</w:t>
      </w:r>
    </w:p>
    <w:p w14:paraId="3DACD56D" w14:textId="77777777" w:rsidR="000F6351" w:rsidRDefault="00B26FF7">
      <w:pPr>
        <w:numPr>
          <w:ilvl w:val="2"/>
          <w:numId w:val="5"/>
        </w:numPr>
        <w:rPr>
          <w:color w:val="000000"/>
          <w:u w:val="none"/>
        </w:rPr>
      </w:pPr>
      <w:r>
        <w:rPr>
          <w:color w:val="000000"/>
          <w:u w:val="none"/>
        </w:rPr>
        <w:t>Glasgow Life</w:t>
      </w:r>
    </w:p>
    <w:p w14:paraId="2A849D67" w14:textId="77777777" w:rsidR="000F6351" w:rsidRDefault="00B26FF7">
      <w:pPr>
        <w:numPr>
          <w:ilvl w:val="2"/>
          <w:numId w:val="5"/>
        </w:numPr>
        <w:rPr>
          <w:color w:val="000000"/>
          <w:u w:val="none"/>
        </w:rPr>
      </w:pPr>
      <w:r>
        <w:rPr>
          <w:color w:val="000000"/>
          <w:u w:val="none"/>
        </w:rPr>
        <w:t>Other providers</w:t>
      </w:r>
    </w:p>
    <w:p w14:paraId="3C9733FD" w14:textId="77777777" w:rsidR="000F6351" w:rsidRDefault="00B26FF7">
      <w:pPr>
        <w:numPr>
          <w:ilvl w:val="0"/>
          <w:numId w:val="5"/>
        </w:numPr>
        <w:rPr>
          <w:color w:val="000000"/>
          <w:u w:val="none"/>
        </w:rPr>
      </w:pPr>
      <w:r>
        <w:rPr>
          <w:color w:val="000000"/>
          <w:u w:val="none"/>
        </w:rPr>
        <w:t>Private spaces</w:t>
      </w:r>
    </w:p>
    <w:p w14:paraId="0FB233E6" w14:textId="77777777" w:rsidR="000F6351" w:rsidRDefault="00B26FF7">
      <w:pPr>
        <w:numPr>
          <w:ilvl w:val="0"/>
          <w:numId w:val="5"/>
        </w:numPr>
        <w:rPr>
          <w:color w:val="000000"/>
          <w:u w:val="none"/>
        </w:rPr>
      </w:pPr>
      <w:r>
        <w:rPr>
          <w:color w:val="000000"/>
          <w:u w:val="none"/>
        </w:rPr>
        <w:t xml:space="preserve">Use of </w:t>
      </w:r>
      <w:proofErr w:type="gramStart"/>
      <w:r>
        <w:rPr>
          <w:color w:val="000000"/>
          <w:u w:val="none"/>
        </w:rPr>
        <w:t>third party</w:t>
      </w:r>
      <w:proofErr w:type="gramEnd"/>
      <w:r>
        <w:rPr>
          <w:color w:val="000000"/>
          <w:u w:val="none"/>
        </w:rPr>
        <w:t xml:space="preserve"> spaces - hiring halls etc</w:t>
      </w:r>
    </w:p>
    <w:p w14:paraId="427DC0DE" w14:textId="77777777" w:rsidR="000F6351" w:rsidRDefault="00B26FF7">
      <w:pPr>
        <w:numPr>
          <w:ilvl w:val="1"/>
          <w:numId w:val="5"/>
        </w:numPr>
        <w:rPr>
          <w:color w:val="000000"/>
          <w:u w:val="none"/>
        </w:rPr>
      </w:pPr>
      <w:r>
        <w:rPr>
          <w:color w:val="000000"/>
          <w:u w:val="none"/>
        </w:rPr>
        <w:t xml:space="preserve">e.g. </w:t>
      </w:r>
      <w:proofErr w:type="spellStart"/>
      <w:r>
        <w:rPr>
          <w:color w:val="000000"/>
          <w:u w:val="none"/>
        </w:rPr>
        <w:t>Partick</w:t>
      </w:r>
      <w:proofErr w:type="spellEnd"/>
      <w:r>
        <w:rPr>
          <w:color w:val="000000"/>
          <w:u w:val="none"/>
        </w:rPr>
        <w:t xml:space="preserve"> Burgh Halls, Church Halls, Community Centres#</w:t>
      </w:r>
    </w:p>
    <w:p w14:paraId="6D5CD4F8" w14:textId="77777777" w:rsidR="000F6351" w:rsidRDefault="00B26FF7">
      <w:pPr>
        <w:numPr>
          <w:ilvl w:val="0"/>
          <w:numId w:val="5"/>
        </w:numPr>
        <w:rPr>
          <w:color w:val="000000"/>
          <w:u w:val="none"/>
        </w:rPr>
      </w:pPr>
      <w:r>
        <w:rPr>
          <w:color w:val="000000"/>
          <w:u w:val="none"/>
        </w:rPr>
        <w:t>Virtual spaces</w:t>
      </w:r>
    </w:p>
    <w:p w14:paraId="1D632382" w14:textId="77777777" w:rsidR="000F6351" w:rsidRDefault="000F6351">
      <w:pPr>
        <w:rPr>
          <w:color w:val="000000"/>
          <w:u w:val="none"/>
        </w:rPr>
      </w:pPr>
    </w:p>
    <w:p w14:paraId="7F55FDFA" w14:textId="77777777" w:rsidR="000F6351" w:rsidRDefault="00B26FF7">
      <w:pPr>
        <w:rPr>
          <w:b/>
          <w:i/>
          <w:sz w:val="24"/>
          <w:szCs w:val="24"/>
          <w:u w:val="none"/>
        </w:rPr>
      </w:pPr>
      <w:r>
        <w:rPr>
          <w:b/>
          <w:i/>
          <w:color w:val="000000"/>
          <w:u w:val="none"/>
        </w:rPr>
        <w:t>Impact of the loss of space due to Social Distancing</w:t>
      </w:r>
    </w:p>
    <w:p w14:paraId="20FD522A" w14:textId="77777777" w:rsidR="000F6351" w:rsidRDefault="00B26FF7">
      <w:pPr>
        <w:numPr>
          <w:ilvl w:val="0"/>
          <w:numId w:val="8"/>
        </w:numPr>
        <w:rPr>
          <w:color w:val="000000"/>
          <w:u w:val="none"/>
        </w:rPr>
      </w:pPr>
      <w:r>
        <w:rPr>
          <w:color w:val="000000"/>
          <w:u w:val="none"/>
        </w:rPr>
        <w:t xml:space="preserve">Loss of service users - even if space is available some people won’t want to come back or unable to come back </w:t>
      </w:r>
    </w:p>
    <w:p w14:paraId="3145CFEE" w14:textId="77777777" w:rsidR="000F6351" w:rsidRDefault="00B26FF7">
      <w:pPr>
        <w:numPr>
          <w:ilvl w:val="0"/>
          <w:numId w:val="8"/>
        </w:numPr>
        <w:rPr>
          <w:color w:val="000000"/>
          <w:u w:val="none"/>
        </w:rPr>
      </w:pPr>
      <w:r>
        <w:rPr>
          <w:color w:val="000000"/>
          <w:u w:val="none"/>
        </w:rPr>
        <w:t>Loss of income</w:t>
      </w:r>
    </w:p>
    <w:p w14:paraId="5E46998D" w14:textId="77777777" w:rsidR="000F6351" w:rsidRDefault="00B26FF7">
      <w:pPr>
        <w:numPr>
          <w:ilvl w:val="0"/>
          <w:numId w:val="8"/>
        </w:numPr>
        <w:rPr>
          <w:color w:val="000000"/>
          <w:u w:val="none"/>
        </w:rPr>
      </w:pPr>
      <w:r>
        <w:rPr>
          <w:color w:val="000000"/>
          <w:u w:val="none"/>
        </w:rPr>
        <w:t>Loss of staff/jobs</w:t>
      </w:r>
    </w:p>
    <w:p w14:paraId="557DA9FC" w14:textId="77777777" w:rsidR="000F6351" w:rsidRDefault="00B26FF7">
      <w:pPr>
        <w:numPr>
          <w:ilvl w:val="0"/>
          <w:numId w:val="8"/>
        </w:numPr>
        <w:rPr>
          <w:color w:val="000000"/>
          <w:u w:val="none"/>
        </w:rPr>
      </w:pPr>
      <w:r>
        <w:rPr>
          <w:color w:val="000000"/>
          <w:u w:val="none"/>
        </w:rPr>
        <w:t>Loss of service</w:t>
      </w:r>
    </w:p>
    <w:p w14:paraId="50EF1ABD" w14:textId="77777777" w:rsidR="000F6351" w:rsidRDefault="00B26FF7">
      <w:pPr>
        <w:numPr>
          <w:ilvl w:val="0"/>
          <w:numId w:val="8"/>
        </w:numPr>
        <w:rPr>
          <w:color w:val="000000"/>
          <w:u w:val="none"/>
        </w:rPr>
      </w:pPr>
      <w:r>
        <w:rPr>
          <w:color w:val="000000"/>
          <w:u w:val="none"/>
        </w:rPr>
        <w:t>Re-designing services –</w:t>
      </w:r>
      <w:proofErr w:type="spellStart"/>
      <w:r>
        <w:rPr>
          <w:color w:val="000000"/>
          <w:u w:val="none"/>
        </w:rPr>
        <w:t>eg</w:t>
      </w:r>
      <w:proofErr w:type="spellEnd"/>
      <w:r>
        <w:rPr>
          <w:color w:val="000000"/>
          <w:u w:val="none"/>
        </w:rPr>
        <w:t xml:space="preserve"> move to online, telephone</w:t>
      </w:r>
    </w:p>
    <w:p w14:paraId="7FE1979A" w14:textId="77777777" w:rsidR="000F6351" w:rsidRDefault="00B26FF7">
      <w:pPr>
        <w:numPr>
          <w:ilvl w:val="0"/>
          <w:numId w:val="8"/>
        </w:numPr>
        <w:rPr>
          <w:color w:val="000000"/>
          <w:u w:val="none"/>
        </w:rPr>
      </w:pPr>
      <w:r>
        <w:rPr>
          <w:color w:val="000000"/>
          <w:u w:val="none"/>
        </w:rPr>
        <w:t>Repurposing spaces - cost of this</w:t>
      </w:r>
    </w:p>
    <w:p w14:paraId="0C81F213" w14:textId="77777777" w:rsidR="000F6351" w:rsidRDefault="000F6351">
      <w:pPr>
        <w:rPr>
          <w:b/>
          <w:color w:val="000000"/>
          <w:u w:val="none"/>
        </w:rPr>
      </w:pPr>
    </w:p>
    <w:p w14:paraId="70307194" w14:textId="77777777" w:rsidR="000F6351" w:rsidRDefault="00B26FF7">
      <w:pPr>
        <w:rPr>
          <w:b/>
          <w:i/>
          <w:color w:val="000000"/>
          <w:u w:val="none"/>
        </w:rPr>
      </w:pPr>
      <w:r>
        <w:rPr>
          <w:b/>
          <w:i/>
          <w:color w:val="000000"/>
          <w:u w:val="none"/>
        </w:rPr>
        <w:t>Space/Us</w:t>
      </w:r>
      <w:r>
        <w:rPr>
          <w:b/>
          <w:i/>
          <w:color w:val="000000"/>
          <w:u w:val="none"/>
        </w:rPr>
        <w:t>er Analysis</w:t>
      </w:r>
      <w:r>
        <w:rPr>
          <w:i/>
          <w:u w:val="none"/>
        </w:rPr>
        <w:t xml:space="preserve"> - </w:t>
      </w:r>
      <w:r>
        <w:rPr>
          <w:b/>
          <w:i/>
          <w:color w:val="000000"/>
          <w:u w:val="none"/>
        </w:rPr>
        <w:t>Some questions for organisations to consider?</w:t>
      </w:r>
    </w:p>
    <w:p w14:paraId="0D824131" w14:textId="77777777" w:rsidR="000F6351" w:rsidRDefault="00B26FF7">
      <w:pPr>
        <w:numPr>
          <w:ilvl w:val="0"/>
          <w:numId w:val="15"/>
        </w:numPr>
        <w:rPr>
          <w:color w:val="000000"/>
          <w:u w:val="none"/>
        </w:rPr>
      </w:pPr>
      <w:r>
        <w:rPr>
          <w:color w:val="000000"/>
          <w:u w:val="none"/>
        </w:rPr>
        <w:t xml:space="preserve">What type of space do you have? </w:t>
      </w:r>
      <w:proofErr w:type="spellStart"/>
      <w:r>
        <w:rPr>
          <w:color w:val="000000"/>
          <w:u w:val="none"/>
        </w:rPr>
        <w:t>ie</w:t>
      </w:r>
      <w:proofErr w:type="spellEnd"/>
      <w:r>
        <w:rPr>
          <w:color w:val="000000"/>
          <w:u w:val="none"/>
        </w:rPr>
        <w:t xml:space="preserve"> office, activity, meeting, storage, outdoor, kitchen, cafe area, creche</w:t>
      </w:r>
    </w:p>
    <w:p w14:paraId="590BA32E" w14:textId="77777777" w:rsidR="000F6351" w:rsidRDefault="00B26FF7">
      <w:pPr>
        <w:numPr>
          <w:ilvl w:val="0"/>
          <w:numId w:val="15"/>
        </w:numPr>
        <w:rPr>
          <w:color w:val="000000"/>
          <w:u w:val="none"/>
        </w:rPr>
      </w:pPr>
      <w:r>
        <w:rPr>
          <w:color w:val="000000"/>
          <w:u w:val="none"/>
        </w:rPr>
        <w:t>For each space</w:t>
      </w:r>
    </w:p>
    <w:p w14:paraId="2E800643" w14:textId="77777777" w:rsidR="000F6351" w:rsidRDefault="00B26FF7">
      <w:pPr>
        <w:numPr>
          <w:ilvl w:val="1"/>
          <w:numId w:val="15"/>
        </w:numPr>
        <w:rPr>
          <w:color w:val="000000"/>
          <w:u w:val="none"/>
        </w:rPr>
      </w:pPr>
      <w:r>
        <w:rPr>
          <w:color w:val="000000"/>
          <w:u w:val="none"/>
        </w:rPr>
        <w:t>When is it used? Daily, a few times a week, once a week</w:t>
      </w:r>
    </w:p>
    <w:p w14:paraId="007CF70F" w14:textId="77777777" w:rsidR="000F6351" w:rsidRDefault="00B26FF7">
      <w:pPr>
        <w:numPr>
          <w:ilvl w:val="1"/>
          <w:numId w:val="15"/>
        </w:numPr>
        <w:rPr>
          <w:color w:val="000000"/>
          <w:u w:val="none"/>
        </w:rPr>
      </w:pPr>
      <w:r>
        <w:rPr>
          <w:color w:val="000000"/>
          <w:u w:val="none"/>
        </w:rPr>
        <w:t>What is it used fo</w:t>
      </w:r>
      <w:r>
        <w:rPr>
          <w:color w:val="000000"/>
          <w:u w:val="none"/>
        </w:rPr>
        <w:t>r? Activity classes, sub-let to a tenant, storage</w:t>
      </w:r>
    </w:p>
    <w:p w14:paraId="551EAF33" w14:textId="77777777" w:rsidR="000F6351" w:rsidRDefault="00B26FF7">
      <w:pPr>
        <w:numPr>
          <w:ilvl w:val="1"/>
          <w:numId w:val="15"/>
        </w:numPr>
        <w:rPr>
          <w:color w:val="000000"/>
          <w:u w:val="none"/>
        </w:rPr>
      </w:pPr>
      <w:r>
        <w:rPr>
          <w:color w:val="000000"/>
          <w:u w:val="none"/>
        </w:rPr>
        <w:t>Who is it used by? In-house, 3rd party regular booking, 3rd party occasional booking</w:t>
      </w:r>
    </w:p>
    <w:p w14:paraId="15340C93" w14:textId="77777777" w:rsidR="000F6351" w:rsidRDefault="00B26FF7">
      <w:pPr>
        <w:numPr>
          <w:ilvl w:val="0"/>
          <w:numId w:val="15"/>
        </w:numPr>
        <w:rPr>
          <w:color w:val="000000"/>
          <w:u w:val="none"/>
        </w:rPr>
      </w:pPr>
      <w:r>
        <w:rPr>
          <w:color w:val="000000"/>
          <w:u w:val="none"/>
        </w:rPr>
        <w:t>Is the space usable in its current set up? Yes / Maybe / No / Don’t know</w:t>
      </w:r>
    </w:p>
    <w:p w14:paraId="08D32891" w14:textId="77777777" w:rsidR="000F6351" w:rsidRDefault="00B26FF7">
      <w:pPr>
        <w:numPr>
          <w:ilvl w:val="0"/>
          <w:numId w:val="15"/>
        </w:numPr>
        <w:rPr>
          <w:color w:val="000000"/>
          <w:u w:val="none"/>
        </w:rPr>
      </w:pPr>
      <w:r>
        <w:rPr>
          <w:color w:val="000000"/>
          <w:u w:val="none"/>
        </w:rPr>
        <w:t xml:space="preserve">Is the space able to be modified / adapted? Yes </w:t>
      </w:r>
      <w:r>
        <w:rPr>
          <w:color w:val="000000"/>
          <w:u w:val="none"/>
        </w:rPr>
        <w:t>/ Maybe / No / Don’t know</w:t>
      </w:r>
    </w:p>
    <w:p w14:paraId="27C7E8E4" w14:textId="77777777" w:rsidR="000F6351" w:rsidRDefault="00B26FF7">
      <w:pPr>
        <w:numPr>
          <w:ilvl w:val="0"/>
          <w:numId w:val="15"/>
        </w:numPr>
        <w:rPr>
          <w:color w:val="000000"/>
          <w:u w:val="none"/>
        </w:rPr>
      </w:pPr>
      <w:r>
        <w:rPr>
          <w:color w:val="000000"/>
          <w:u w:val="none"/>
        </w:rPr>
        <w:t>If the space is not usable what type of space do you need?</w:t>
      </w:r>
    </w:p>
    <w:p w14:paraId="3B3E3EBB" w14:textId="77777777" w:rsidR="000F6351" w:rsidRDefault="00B26FF7">
      <w:pPr>
        <w:numPr>
          <w:ilvl w:val="1"/>
          <w:numId w:val="16"/>
        </w:numPr>
        <w:rPr>
          <w:color w:val="000000"/>
          <w:u w:val="none"/>
        </w:rPr>
      </w:pPr>
      <w:r>
        <w:rPr>
          <w:color w:val="000000"/>
          <w:u w:val="none"/>
        </w:rPr>
        <w:t>Physical space</w:t>
      </w:r>
    </w:p>
    <w:p w14:paraId="5DF965D9" w14:textId="77777777" w:rsidR="000F6351" w:rsidRDefault="00B26FF7">
      <w:pPr>
        <w:numPr>
          <w:ilvl w:val="1"/>
          <w:numId w:val="16"/>
        </w:numPr>
        <w:rPr>
          <w:color w:val="000000"/>
          <w:u w:val="none"/>
        </w:rPr>
      </w:pPr>
      <w:r>
        <w:rPr>
          <w:color w:val="000000"/>
          <w:u w:val="none"/>
        </w:rPr>
        <w:t>Virtual space</w:t>
      </w:r>
    </w:p>
    <w:p w14:paraId="43C50E79" w14:textId="77777777" w:rsidR="000F6351" w:rsidRDefault="00B26FF7">
      <w:pPr>
        <w:numPr>
          <w:ilvl w:val="0"/>
          <w:numId w:val="16"/>
        </w:numPr>
        <w:rPr>
          <w:color w:val="000000"/>
          <w:u w:val="none"/>
        </w:rPr>
      </w:pPr>
      <w:r>
        <w:rPr>
          <w:color w:val="000000"/>
          <w:u w:val="none"/>
        </w:rPr>
        <w:t>What will the space be used for?</w:t>
      </w:r>
    </w:p>
    <w:p w14:paraId="79C90D39" w14:textId="77777777" w:rsidR="000F6351" w:rsidRDefault="00B26FF7">
      <w:pPr>
        <w:numPr>
          <w:ilvl w:val="0"/>
          <w:numId w:val="16"/>
        </w:numPr>
        <w:rPr>
          <w:color w:val="000000"/>
          <w:u w:val="none"/>
        </w:rPr>
      </w:pPr>
      <w:r>
        <w:rPr>
          <w:color w:val="000000"/>
          <w:u w:val="none"/>
        </w:rPr>
        <w:t>What do 3rd party providers want from your space?</w:t>
      </w:r>
    </w:p>
    <w:p w14:paraId="310D38AC" w14:textId="77777777" w:rsidR="000F6351" w:rsidRDefault="00B26FF7">
      <w:pPr>
        <w:numPr>
          <w:ilvl w:val="0"/>
          <w:numId w:val="17"/>
        </w:numPr>
        <w:rPr>
          <w:color w:val="000000"/>
          <w:u w:val="none"/>
        </w:rPr>
      </w:pPr>
      <w:r>
        <w:rPr>
          <w:color w:val="000000"/>
          <w:u w:val="none"/>
        </w:rPr>
        <w:t>Do they have guidance from a governing body/membership body</w:t>
      </w:r>
      <w:r>
        <w:rPr>
          <w:color w:val="000000"/>
          <w:u w:val="none"/>
        </w:rPr>
        <w:t>?</w:t>
      </w:r>
    </w:p>
    <w:p w14:paraId="6343E6CA" w14:textId="77777777" w:rsidR="000F6351" w:rsidRDefault="000F6351">
      <w:pPr>
        <w:ind w:firstLine="0"/>
      </w:pPr>
    </w:p>
    <w:p w14:paraId="3EF9B816" w14:textId="77777777" w:rsidR="000F6351" w:rsidRDefault="000F6351">
      <w:pPr>
        <w:ind w:left="360" w:firstLine="0"/>
        <w:rPr>
          <w:color w:val="000000"/>
        </w:rPr>
      </w:pPr>
    </w:p>
    <w:p w14:paraId="0D1802A1" w14:textId="77777777" w:rsidR="000F6351" w:rsidRDefault="00B26FF7">
      <w:pPr>
        <w:rPr>
          <w:i/>
          <w:sz w:val="24"/>
          <w:szCs w:val="24"/>
          <w:u w:val="none"/>
        </w:rPr>
      </w:pPr>
      <w:r>
        <w:rPr>
          <w:b/>
          <w:i/>
          <w:color w:val="000000"/>
          <w:u w:val="none"/>
        </w:rPr>
        <w:lastRenderedPageBreak/>
        <w:t>What are the stakeholder groups that you need to think about?</w:t>
      </w:r>
    </w:p>
    <w:p w14:paraId="6D299DC5" w14:textId="77777777" w:rsidR="000F6351" w:rsidRDefault="00B26FF7">
      <w:pPr>
        <w:numPr>
          <w:ilvl w:val="0"/>
          <w:numId w:val="1"/>
        </w:numPr>
        <w:rPr>
          <w:color w:val="000000"/>
          <w:u w:val="none"/>
        </w:rPr>
      </w:pPr>
      <w:r>
        <w:rPr>
          <w:color w:val="000000"/>
          <w:u w:val="none"/>
        </w:rPr>
        <w:t>Board members</w:t>
      </w:r>
    </w:p>
    <w:p w14:paraId="7096931D" w14:textId="77777777" w:rsidR="000F6351" w:rsidRDefault="00B26FF7">
      <w:pPr>
        <w:numPr>
          <w:ilvl w:val="0"/>
          <w:numId w:val="1"/>
        </w:numPr>
        <w:rPr>
          <w:color w:val="000000"/>
          <w:u w:val="none"/>
        </w:rPr>
      </w:pPr>
      <w:r>
        <w:rPr>
          <w:color w:val="000000"/>
          <w:u w:val="none"/>
        </w:rPr>
        <w:t>Staff members - phased return, staff interviews, re-induction</w:t>
      </w:r>
    </w:p>
    <w:p w14:paraId="5B96A5D0" w14:textId="77777777" w:rsidR="000F6351" w:rsidRDefault="00B26FF7">
      <w:pPr>
        <w:numPr>
          <w:ilvl w:val="1"/>
          <w:numId w:val="1"/>
        </w:numPr>
        <w:rPr>
          <w:color w:val="000000"/>
          <w:u w:val="none"/>
        </w:rPr>
      </w:pPr>
      <w:r>
        <w:rPr>
          <w:color w:val="000000"/>
          <w:u w:val="none"/>
        </w:rPr>
        <w:t>some staff have been working</w:t>
      </w:r>
    </w:p>
    <w:p w14:paraId="3D63F427" w14:textId="77777777" w:rsidR="000F6351" w:rsidRDefault="00B26FF7">
      <w:pPr>
        <w:numPr>
          <w:ilvl w:val="1"/>
          <w:numId w:val="1"/>
        </w:numPr>
        <w:rPr>
          <w:color w:val="000000"/>
          <w:u w:val="none"/>
        </w:rPr>
      </w:pPr>
      <w:r>
        <w:rPr>
          <w:color w:val="000000"/>
          <w:u w:val="none"/>
        </w:rPr>
        <w:t>some staff have been furloughed - need to treat them differently</w:t>
      </w:r>
    </w:p>
    <w:p w14:paraId="3E9A62F8" w14:textId="77777777" w:rsidR="000F6351" w:rsidRDefault="00B26FF7">
      <w:pPr>
        <w:numPr>
          <w:ilvl w:val="1"/>
          <w:numId w:val="1"/>
        </w:numPr>
        <w:rPr>
          <w:color w:val="000000"/>
          <w:u w:val="none"/>
        </w:rPr>
      </w:pPr>
      <w:r>
        <w:rPr>
          <w:color w:val="000000"/>
          <w:u w:val="none"/>
        </w:rPr>
        <w:t>can’t have all staff back in at the same time</w:t>
      </w:r>
    </w:p>
    <w:p w14:paraId="43D3A606" w14:textId="77777777" w:rsidR="000F6351" w:rsidRDefault="00B26FF7">
      <w:pPr>
        <w:numPr>
          <w:ilvl w:val="1"/>
          <w:numId w:val="1"/>
        </w:numPr>
        <w:rPr>
          <w:color w:val="000000"/>
          <w:u w:val="none"/>
        </w:rPr>
      </w:pPr>
      <w:r>
        <w:rPr>
          <w:color w:val="000000"/>
          <w:u w:val="none"/>
        </w:rPr>
        <w:t>some staff will still be shielding </w:t>
      </w:r>
    </w:p>
    <w:p w14:paraId="29951D88" w14:textId="77777777" w:rsidR="000F6351" w:rsidRDefault="00B26FF7">
      <w:pPr>
        <w:numPr>
          <w:ilvl w:val="0"/>
          <w:numId w:val="1"/>
        </w:numPr>
        <w:rPr>
          <w:color w:val="000000"/>
          <w:u w:val="none"/>
        </w:rPr>
      </w:pPr>
      <w:r>
        <w:rPr>
          <w:color w:val="000000"/>
          <w:u w:val="none"/>
        </w:rPr>
        <w:t>People with disabilities</w:t>
      </w:r>
    </w:p>
    <w:p w14:paraId="589AACB7" w14:textId="77777777" w:rsidR="000F6351" w:rsidRDefault="00B26FF7">
      <w:pPr>
        <w:numPr>
          <w:ilvl w:val="0"/>
          <w:numId w:val="1"/>
        </w:numPr>
        <w:rPr>
          <w:color w:val="000000"/>
          <w:u w:val="none"/>
        </w:rPr>
      </w:pPr>
      <w:r>
        <w:rPr>
          <w:color w:val="000000"/>
          <w:u w:val="none"/>
        </w:rPr>
        <w:t>Volunteers</w:t>
      </w:r>
    </w:p>
    <w:p w14:paraId="40E0DF2B" w14:textId="77777777" w:rsidR="000F6351" w:rsidRDefault="00B26FF7">
      <w:pPr>
        <w:numPr>
          <w:ilvl w:val="0"/>
          <w:numId w:val="1"/>
        </w:numPr>
        <w:rPr>
          <w:color w:val="000000"/>
          <w:u w:val="none"/>
        </w:rPr>
      </w:pPr>
      <w:r>
        <w:rPr>
          <w:color w:val="000000"/>
          <w:u w:val="none"/>
        </w:rPr>
        <w:t>Trainees/Placements</w:t>
      </w:r>
    </w:p>
    <w:p w14:paraId="0DDE43AD" w14:textId="77777777" w:rsidR="000F6351" w:rsidRDefault="00B26FF7">
      <w:pPr>
        <w:numPr>
          <w:ilvl w:val="0"/>
          <w:numId w:val="1"/>
        </w:numPr>
        <w:rPr>
          <w:color w:val="000000"/>
          <w:u w:val="none"/>
        </w:rPr>
      </w:pPr>
      <w:r>
        <w:rPr>
          <w:color w:val="000000"/>
          <w:u w:val="none"/>
        </w:rPr>
        <w:t>Service users (in-house)</w:t>
      </w:r>
    </w:p>
    <w:p w14:paraId="22D6E92A" w14:textId="77777777" w:rsidR="000F6351" w:rsidRDefault="00B26FF7">
      <w:pPr>
        <w:numPr>
          <w:ilvl w:val="0"/>
          <w:numId w:val="1"/>
        </w:numPr>
        <w:rPr>
          <w:color w:val="000000"/>
          <w:u w:val="none"/>
        </w:rPr>
      </w:pPr>
      <w:r>
        <w:rPr>
          <w:color w:val="000000"/>
          <w:u w:val="none"/>
        </w:rPr>
        <w:t>Service users (third party)</w:t>
      </w:r>
    </w:p>
    <w:p w14:paraId="29BBB545" w14:textId="77777777" w:rsidR="000F6351" w:rsidRDefault="00B26FF7">
      <w:pPr>
        <w:numPr>
          <w:ilvl w:val="0"/>
          <w:numId w:val="1"/>
        </w:numPr>
        <w:rPr>
          <w:color w:val="000000"/>
          <w:u w:val="none"/>
        </w:rPr>
      </w:pPr>
      <w:r>
        <w:rPr>
          <w:color w:val="000000"/>
          <w:u w:val="none"/>
        </w:rPr>
        <w:t>Service providers/instructors</w:t>
      </w:r>
    </w:p>
    <w:p w14:paraId="2125D6B5" w14:textId="77777777" w:rsidR="000F6351" w:rsidRDefault="00B26FF7">
      <w:pPr>
        <w:numPr>
          <w:ilvl w:val="0"/>
          <w:numId w:val="1"/>
        </w:numPr>
        <w:rPr>
          <w:color w:val="000000"/>
          <w:u w:val="none"/>
        </w:rPr>
      </w:pPr>
      <w:r>
        <w:rPr>
          <w:color w:val="000000"/>
          <w:u w:val="none"/>
        </w:rPr>
        <w:t>Other centre users</w:t>
      </w:r>
    </w:p>
    <w:p w14:paraId="43AAB1E6" w14:textId="77777777" w:rsidR="000F6351" w:rsidRDefault="00B26FF7">
      <w:pPr>
        <w:numPr>
          <w:ilvl w:val="0"/>
          <w:numId w:val="1"/>
        </w:numPr>
        <w:rPr>
          <w:color w:val="000000"/>
          <w:u w:val="none"/>
        </w:rPr>
      </w:pPr>
      <w:r>
        <w:rPr>
          <w:color w:val="000000"/>
          <w:u w:val="none"/>
        </w:rPr>
        <w:t>Centre visitors</w:t>
      </w:r>
    </w:p>
    <w:p w14:paraId="06779DB9" w14:textId="77777777" w:rsidR="000F6351" w:rsidRDefault="00B26FF7">
      <w:pPr>
        <w:numPr>
          <w:ilvl w:val="0"/>
          <w:numId w:val="1"/>
        </w:numPr>
        <w:rPr>
          <w:color w:val="000000"/>
          <w:u w:val="none"/>
        </w:rPr>
      </w:pPr>
      <w:r>
        <w:rPr>
          <w:color w:val="000000"/>
          <w:u w:val="none"/>
        </w:rPr>
        <w:t>General public</w:t>
      </w:r>
    </w:p>
    <w:p w14:paraId="35EA7B87" w14:textId="77777777" w:rsidR="000F6351" w:rsidRDefault="00B26FF7">
      <w:pPr>
        <w:numPr>
          <w:ilvl w:val="0"/>
          <w:numId w:val="1"/>
        </w:numPr>
        <w:rPr>
          <w:color w:val="000000"/>
          <w:u w:val="none"/>
        </w:rPr>
      </w:pPr>
      <w:r>
        <w:rPr>
          <w:color w:val="000000"/>
          <w:u w:val="none"/>
        </w:rPr>
        <w:t>People who have been shielding - additional risks</w:t>
      </w:r>
    </w:p>
    <w:p w14:paraId="7F91C228" w14:textId="77777777" w:rsidR="000F6351" w:rsidRDefault="00B26FF7">
      <w:pPr>
        <w:numPr>
          <w:ilvl w:val="0"/>
          <w:numId w:val="1"/>
        </w:numPr>
        <w:rPr>
          <w:color w:val="000000"/>
          <w:u w:val="none"/>
        </w:rPr>
      </w:pPr>
      <w:r>
        <w:rPr>
          <w:color w:val="000000"/>
          <w:u w:val="none"/>
        </w:rPr>
        <w:t>Contractors/workpeople</w:t>
      </w:r>
    </w:p>
    <w:p w14:paraId="15D269C0" w14:textId="77777777" w:rsidR="000F6351" w:rsidRDefault="000F6351">
      <w:pPr>
        <w:rPr>
          <w:color w:val="000000"/>
        </w:rPr>
      </w:pPr>
    </w:p>
    <w:p w14:paraId="442FAFE9" w14:textId="77777777" w:rsidR="000F6351" w:rsidRDefault="00B26FF7">
      <w:pPr>
        <w:rPr>
          <w:b/>
          <w:i/>
          <w:color w:val="000000"/>
        </w:rPr>
      </w:pPr>
      <w:r>
        <w:rPr>
          <w:b/>
          <w:i/>
          <w:color w:val="000000"/>
        </w:rPr>
        <w:t>Example of short post lockdown client survey questionnaire</w:t>
      </w:r>
    </w:p>
    <w:p w14:paraId="747C4A38" w14:textId="77777777" w:rsidR="000F6351" w:rsidRDefault="00B26FF7">
      <w:pPr>
        <w:numPr>
          <w:ilvl w:val="0"/>
          <w:numId w:val="10"/>
        </w:numPr>
        <w:pBdr>
          <w:top w:val="nil"/>
          <w:left w:val="nil"/>
          <w:bottom w:val="nil"/>
          <w:right w:val="nil"/>
          <w:between w:val="nil"/>
        </w:pBdr>
        <w:ind w:right="0"/>
        <w:rPr>
          <w:b/>
          <w:i/>
          <w:color w:val="000000"/>
          <w:u w:val="none"/>
        </w:rPr>
      </w:pPr>
      <w:r>
        <w:rPr>
          <w:color w:val="000000"/>
          <w:u w:val="none"/>
        </w:rPr>
        <w:t xml:space="preserve">Would you consider re-booking with the </w:t>
      </w:r>
      <w:proofErr w:type="spellStart"/>
      <w:r>
        <w:rPr>
          <w:color w:val="000000"/>
          <w:u w:val="none"/>
        </w:rPr>
        <w:t>Whit</w:t>
      </w:r>
      <w:r>
        <w:rPr>
          <w:color w:val="000000"/>
          <w:u w:val="none"/>
        </w:rPr>
        <w:t>einch</w:t>
      </w:r>
      <w:proofErr w:type="spellEnd"/>
      <w:r>
        <w:rPr>
          <w:color w:val="000000"/>
          <w:u w:val="none"/>
        </w:rPr>
        <w:t xml:space="preserve"> Centre after we re-open?</w:t>
      </w:r>
    </w:p>
    <w:p w14:paraId="5F38389C" w14:textId="77777777" w:rsidR="000F6351" w:rsidRDefault="00B26FF7">
      <w:pPr>
        <w:numPr>
          <w:ilvl w:val="0"/>
          <w:numId w:val="10"/>
        </w:numPr>
        <w:pBdr>
          <w:top w:val="nil"/>
          <w:left w:val="nil"/>
          <w:bottom w:val="nil"/>
          <w:right w:val="nil"/>
          <w:between w:val="nil"/>
        </w:pBdr>
        <w:ind w:right="0"/>
        <w:rPr>
          <w:color w:val="000000"/>
          <w:sz w:val="24"/>
          <w:szCs w:val="24"/>
          <w:u w:val="none"/>
        </w:rPr>
      </w:pPr>
      <w:r>
        <w:rPr>
          <w:color w:val="000000"/>
          <w:sz w:val="14"/>
          <w:szCs w:val="14"/>
          <w:u w:val="none"/>
        </w:rPr>
        <w:t xml:space="preserve"> </w:t>
      </w:r>
      <w:r>
        <w:rPr>
          <w:color w:val="000000"/>
          <w:u w:val="none"/>
        </w:rPr>
        <w:t>If so, what days and times would you be interested in?</w:t>
      </w:r>
    </w:p>
    <w:p w14:paraId="0AE092AA" w14:textId="77777777" w:rsidR="000F6351" w:rsidRDefault="00B26FF7">
      <w:pPr>
        <w:numPr>
          <w:ilvl w:val="0"/>
          <w:numId w:val="10"/>
        </w:numPr>
        <w:pBdr>
          <w:top w:val="nil"/>
          <w:left w:val="nil"/>
          <w:bottom w:val="nil"/>
          <w:right w:val="nil"/>
          <w:between w:val="nil"/>
        </w:pBdr>
        <w:ind w:right="0"/>
        <w:rPr>
          <w:color w:val="000000"/>
          <w:sz w:val="24"/>
          <w:szCs w:val="24"/>
          <w:u w:val="none"/>
        </w:rPr>
      </w:pPr>
      <w:r>
        <w:rPr>
          <w:color w:val="000000"/>
          <w:u w:val="none"/>
        </w:rPr>
        <w:t>Do you have any reservations about returning, and if so, what would you need us to do to remove them?</w:t>
      </w:r>
    </w:p>
    <w:p w14:paraId="64673D00" w14:textId="77777777" w:rsidR="000F6351" w:rsidRDefault="00B26FF7">
      <w:pPr>
        <w:numPr>
          <w:ilvl w:val="0"/>
          <w:numId w:val="10"/>
        </w:numPr>
        <w:pBdr>
          <w:top w:val="nil"/>
          <w:left w:val="nil"/>
          <w:bottom w:val="nil"/>
          <w:right w:val="nil"/>
          <w:between w:val="nil"/>
        </w:pBdr>
        <w:ind w:right="0"/>
        <w:rPr>
          <w:color w:val="000000"/>
          <w:sz w:val="24"/>
          <w:szCs w:val="24"/>
          <w:u w:val="none"/>
        </w:rPr>
      </w:pPr>
      <w:r>
        <w:rPr>
          <w:color w:val="000000"/>
          <w:sz w:val="14"/>
          <w:szCs w:val="14"/>
          <w:u w:val="none"/>
        </w:rPr>
        <w:t xml:space="preserve"> </w:t>
      </w:r>
      <w:r>
        <w:rPr>
          <w:color w:val="000000"/>
          <w:u w:val="none"/>
        </w:rPr>
        <w:t>Would you any have specific needs to successfully function in a social-distanced environment?</w:t>
      </w:r>
    </w:p>
    <w:p w14:paraId="679C2082" w14:textId="77777777" w:rsidR="000F6351" w:rsidRDefault="00B26FF7">
      <w:pPr>
        <w:numPr>
          <w:ilvl w:val="0"/>
          <w:numId w:val="10"/>
        </w:numPr>
        <w:pBdr>
          <w:top w:val="nil"/>
          <w:left w:val="nil"/>
          <w:bottom w:val="nil"/>
          <w:right w:val="nil"/>
          <w:between w:val="nil"/>
        </w:pBdr>
        <w:ind w:right="0"/>
        <w:rPr>
          <w:color w:val="000000"/>
          <w:sz w:val="24"/>
          <w:szCs w:val="24"/>
          <w:u w:val="none"/>
        </w:rPr>
      </w:pPr>
      <w:r>
        <w:rPr>
          <w:color w:val="000000"/>
          <w:u w:val="none"/>
        </w:rPr>
        <w:t>Do you have any other issues you would like to raise at thi</w:t>
      </w:r>
      <w:r>
        <w:rPr>
          <w:color w:val="000000"/>
          <w:u w:val="none"/>
        </w:rPr>
        <w:t>s time, or any comments you would like to make?</w:t>
      </w:r>
    </w:p>
    <w:p w14:paraId="6B981090" w14:textId="77777777" w:rsidR="000F6351" w:rsidRDefault="000F6351">
      <w:pPr>
        <w:pBdr>
          <w:top w:val="nil"/>
          <w:left w:val="nil"/>
          <w:bottom w:val="nil"/>
          <w:right w:val="nil"/>
          <w:between w:val="nil"/>
        </w:pBdr>
        <w:ind w:left="0" w:right="0" w:firstLine="0"/>
        <w:rPr>
          <w:b/>
        </w:rPr>
      </w:pPr>
    </w:p>
    <w:p w14:paraId="43C04F63" w14:textId="77777777" w:rsidR="000F6351" w:rsidRDefault="000F6351">
      <w:pPr>
        <w:pBdr>
          <w:top w:val="nil"/>
          <w:left w:val="nil"/>
          <w:bottom w:val="nil"/>
          <w:right w:val="nil"/>
          <w:between w:val="nil"/>
        </w:pBdr>
        <w:ind w:left="0" w:right="0" w:firstLine="0"/>
        <w:rPr>
          <w:b/>
        </w:rPr>
      </w:pPr>
    </w:p>
    <w:p w14:paraId="43B2522B" w14:textId="77777777" w:rsidR="000F6351" w:rsidRDefault="00B26FF7">
      <w:pPr>
        <w:pBdr>
          <w:top w:val="nil"/>
          <w:left w:val="nil"/>
          <w:bottom w:val="nil"/>
          <w:right w:val="nil"/>
          <w:between w:val="nil"/>
        </w:pBdr>
        <w:ind w:left="0" w:right="0" w:firstLine="0"/>
        <w:jc w:val="center"/>
        <w:rPr>
          <w:i/>
          <w:color w:val="000000"/>
          <w:u w:val="none"/>
        </w:rPr>
      </w:pPr>
      <w:bookmarkStart w:id="2" w:name="_heading=h.gjdgxs" w:colFirst="0" w:colLast="0"/>
      <w:bookmarkEnd w:id="2"/>
      <w:r>
        <w:rPr>
          <w:i/>
        </w:rPr>
        <w:t>T</w:t>
      </w:r>
      <w:r>
        <w:rPr>
          <w:i/>
          <w:color w:val="000000"/>
          <w:u w:val="none"/>
        </w:rPr>
        <w:t>his document has been written by NWGVSN</w:t>
      </w:r>
      <w:r>
        <w:rPr>
          <w:i/>
          <w:color w:val="000000"/>
          <w:u w:val="none"/>
        </w:rPr>
        <w:t xml:space="preserve"> SPACES Working Group. This information and thoughts/suggestions have been gathered from the members of the working group based on their experiences</w:t>
      </w:r>
    </w:p>
    <w:p w14:paraId="2B072738" w14:textId="77777777" w:rsidR="000F6351" w:rsidRDefault="00B26FF7">
      <w:pPr>
        <w:pBdr>
          <w:top w:val="nil"/>
          <w:left w:val="nil"/>
          <w:bottom w:val="nil"/>
          <w:right w:val="nil"/>
          <w:between w:val="nil"/>
        </w:pBdr>
        <w:ind w:left="0" w:right="0" w:firstLine="0"/>
        <w:jc w:val="center"/>
        <w:rPr>
          <w:i/>
          <w:color w:val="000000"/>
          <w:u w:val="none"/>
        </w:rPr>
      </w:pPr>
      <w:r>
        <w:rPr>
          <w:i/>
          <w:color w:val="000000"/>
          <w:u w:val="none"/>
        </w:rPr>
        <w:t xml:space="preserve">NWGVSN Spaces Working Group </w:t>
      </w:r>
      <w:r>
        <w:rPr>
          <w:i/>
          <w:color w:val="000000"/>
          <w:u w:val="none"/>
        </w:rPr>
        <w:t>August 2020</w:t>
      </w:r>
    </w:p>
    <w:p w14:paraId="4C7862E3" w14:textId="77777777" w:rsidR="000F6351" w:rsidRDefault="000F6351">
      <w:pPr>
        <w:pBdr>
          <w:top w:val="nil"/>
          <w:left w:val="nil"/>
          <w:bottom w:val="nil"/>
          <w:right w:val="nil"/>
          <w:between w:val="nil"/>
        </w:pBdr>
        <w:ind w:left="0" w:right="0" w:firstLine="0"/>
        <w:rPr>
          <w:b/>
          <w:i/>
          <w:color w:val="000000"/>
          <w:u w:val="none"/>
        </w:rPr>
      </w:pPr>
    </w:p>
    <w:p w14:paraId="41768C9C" w14:textId="77777777" w:rsidR="000F6351" w:rsidRDefault="000F6351">
      <w:pPr>
        <w:pBdr>
          <w:top w:val="nil"/>
          <w:left w:val="nil"/>
          <w:bottom w:val="nil"/>
          <w:right w:val="nil"/>
          <w:between w:val="nil"/>
        </w:pBdr>
        <w:ind w:left="0" w:right="0" w:firstLine="0"/>
        <w:rPr>
          <w:b/>
          <w:i/>
          <w:color w:val="000000"/>
          <w:u w:val="none"/>
        </w:rPr>
      </w:pPr>
    </w:p>
    <w:p w14:paraId="7BFD16F5" w14:textId="77777777" w:rsidR="000F6351" w:rsidRDefault="00B26FF7">
      <w:pPr>
        <w:pBdr>
          <w:top w:val="nil"/>
          <w:left w:val="nil"/>
          <w:bottom w:val="nil"/>
          <w:right w:val="nil"/>
          <w:between w:val="nil"/>
        </w:pBdr>
        <w:ind w:left="0" w:right="0" w:firstLine="0"/>
        <w:rPr>
          <w:color w:val="000000"/>
          <w:u w:val="none"/>
        </w:rPr>
      </w:pPr>
      <w:r>
        <w:rPr>
          <w:b/>
          <w:color w:val="000000"/>
          <w:u w:val="none"/>
        </w:rPr>
        <w:t xml:space="preserve">North West Glasgow Voluntary Sector Network </w:t>
      </w:r>
      <w:r>
        <w:rPr>
          <w:color w:val="000000"/>
          <w:u w:val="none"/>
        </w:rPr>
        <w:t>(NWGVSN) is a members</w:t>
      </w:r>
      <w:r>
        <w:rPr>
          <w:color w:val="000000"/>
          <w:u w:val="none"/>
        </w:rPr>
        <w:t xml:space="preserve">hip organisation representing Voluntary Sector organisations in the North West of Glasgow. If your charity, group or organisation is based in or offering services in the North West, you are eligible for Free Membership. </w:t>
      </w:r>
      <w:hyperlink r:id="rId34">
        <w:r>
          <w:rPr>
            <w:color w:val="000000"/>
            <w:u w:val="none"/>
          </w:rPr>
          <w:t>https://nwgvsn.org.uk/membership-services/</w:t>
        </w:r>
      </w:hyperlink>
    </w:p>
    <w:p w14:paraId="3766B07D" w14:textId="77777777" w:rsidR="000F6351" w:rsidRDefault="000F6351">
      <w:pPr>
        <w:pBdr>
          <w:top w:val="nil"/>
          <w:left w:val="nil"/>
          <w:bottom w:val="nil"/>
          <w:right w:val="nil"/>
          <w:between w:val="nil"/>
        </w:pBdr>
        <w:ind w:left="0" w:right="0" w:firstLine="0"/>
        <w:rPr>
          <w:color w:val="000000"/>
          <w:u w:val="none"/>
        </w:rPr>
      </w:pPr>
    </w:p>
    <w:p w14:paraId="798D6C12" w14:textId="77777777" w:rsidR="000F6351" w:rsidRDefault="000F6351">
      <w:pPr>
        <w:pBdr>
          <w:top w:val="nil"/>
          <w:left w:val="nil"/>
          <w:bottom w:val="nil"/>
          <w:right w:val="nil"/>
          <w:between w:val="nil"/>
        </w:pBdr>
        <w:ind w:left="0" w:right="0" w:firstLine="0"/>
      </w:pPr>
    </w:p>
    <w:p w14:paraId="4177E560" w14:textId="77777777" w:rsidR="000F6351" w:rsidRDefault="000F6351">
      <w:pPr>
        <w:pBdr>
          <w:top w:val="nil"/>
          <w:left w:val="nil"/>
          <w:bottom w:val="nil"/>
          <w:right w:val="nil"/>
          <w:between w:val="nil"/>
        </w:pBdr>
        <w:ind w:left="0" w:right="0" w:firstLine="0"/>
        <w:rPr>
          <w:color w:val="000000"/>
          <w:u w:val="none"/>
        </w:rPr>
      </w:pPr>
    </w:p>
    <w:p w14:paraId="2FA77103" w14:textId="77777777" w:rsidR="000F6351" w:rsidRDefault="000F6351">
      <w:pPr>
        <w:pBdr>
          <w:top w:val="nil"/>
          <w:left w:val="nil"/>
          <w:bottom w:val="nil"/>
          <w:right w:val="nil"/>
          <w:between w:val="nil"/>
        </w:pBdr>
        <w:ind w:left="0" w:right="0" w:firstLine="0"/>
        <w:rPr>
          <w:color w:val="000000"/>
          <w:u w:val="none"/>
        </w:rPr>
      </w:pPr>
    </w:p>
    <w:p w14:paraId="45A75176" w14:textId="77777777" w:rsidR="000F6351" w:rsidRDefault="000F6351">
      <w:pPr>
        <w:pBdr>
          <w:top w:val="nil"/>
          <w:left w:val="nil"/>
          <w:bottom w:val="nil"/>
          <w:right w:val="nil"/>
          <w:between w:val="nil"/>
        </w:pBdr>
        <w:ind w:left="0" w:right="0" w:firstLine="0"/>
        <w:rPr>
          <w:color w:val="000000"/>
          <w:u w:val="none"/>
        </w:rPr>
      </w:pPr>
    </w:p>
    <w:p w14:paraId="3EECFFBF" w14:textId="77777777" w:rsidR="000F6351" w:rsidRDefault="000F6351">
      <w:pPr>
        <w:pBdr>
          <w:top w:val="nil"/>
          <w:left w:val="nil"/>
          <w:bottom w:val="nil"/>
          <w:right w:val="nil"/>
          <w:between w:val="nil"/>
        </w:pBdr>
        <w:ind w:left="0" w:right="0" w:firstLine="0"/>
        <w:rPr>
          <w:color w:val="000000"/>
          <w:u w:val="none"/>
        </w:rPr>
      </w:pPr>
    </w:p>
    <w:p w14:paraId="251C2119" w14:textId="77777777" w:rsidR="000F6351" w:rsidRDefault="000F6351">
      <w:pPr>
        <w:pBdr>
          <w:top w:val="nil"/>
          <w:left w:val="nil"/>
          <w:bottom w:val="nil"/>
          <w:right w:val="nil"/>
          <w:between w:val="nil"/>
        </w:pBdr>
        <w:ind w:left="0" w:right="0" w:firstLine="0"/>
        <w:rPr>
          <w:color w:val="000000"/>
          <w:u w:val="none"/>
        </w:rPr>
      </w:pPr>
    </w:p>
    <w:p w14:paraId="432E8656" w14:textId="77777777" w:rsidR="000F6351" w:rsidRDefault="000F6351">
      <w:pPr>
        <w:pBdr>
          <w:top w:val="nil"/>
          <w:left w:val="nil"/>
          <w:bottom w:val="nil"/>
          <w:right w:val="nil"/>
          <w:between w:val="nil"/>
        </w:pBdr>
        <w:ind w:left="0" w:right="0" w:firstLine="0"/>
        <w:rPr>
          <w:color w:val="000000"/>
          <w:u w:val="none"/>
        </w:rPr>
      </w:pPr>
    </w:p>
    <w:p w14:paraId="6AE46B4E" w14:textId="77777777" w:rsidR="000F6351" w:rsidRDefault="000F6351">
      <w:pPr>
        <w:pBdr>
          <w:top w:val="nil"/>
          <w:left w:val="nil"/>
          <w:bottom w:val="nil"/>
          <w:right w:val="nil"/>
          <w:between w:val="nil"/>
        </w:pBdr>
        <w:ind w:left="0" w:right="0" w:firstLine="0"/>
        <w:rPr>
          <w:b/>
          <w:color w:val="000000"/>
          <w:u w:val="none"/>
        </w:rPr>
      </w:pPr>
    </w:p>
    <w:p w14:paraId="57F575E9" w14:textId="77777777" w:rsidR="000F6351" w:rsidRDefault="00B26FF7">
      <w:pPr>
        <w:pBdr>
          <w:top w:val="nil"/>
          <w:left w:val="nil"/>
          <w:bottom w:val="nil"/>
          <w:right w:val="nil"/>
          <w:between w:val="nil"/>
        </w:pBdr>
        <w:ind w:left="0" w:right="0" w:firstLine="0"/>
        <w:rPr>
          <w:color w:val="000000"/>
          <w:u w:val="none"/>
        </w:rPr>
      </w:pPr>
      <w:r>
        <w:rPr>
          <w:color w:val="000000"/>
          <w:u w:val="none"/>
        </w:rPr>
        <w:t>~~End~~</w:t>
      </w:r>
    </w:p>
    <w:p w14:paraId="7EB95F1B" w14:textId="77777777" w:rsidR="000F6351" w:rsidRDefault="000F6351"/>
    <w:p w14:paraId="28828B7E" w14:textId="77777777" w:rsidR="000F6351" w:rsidRDefault="000F6351">
      <w:pPr>
        <w:pBdr>
          <w:top w:val="nil"/>
          <w:left w:val="nil"/>
          <w:bottom w:val="nil"/>
          <w:right w:val="nil"/>
          <w:between w:val="nil"/>
        </w:pBdr>
        <w:ind w:left="0" w:right="0" w:firstLine="0"/>
        <w:rPr>
          <w:color w:val="000000"/>
          <w:sz w:val="24"/>
          <w:szCs w:val="24"/>
          <w:u w:val="none"/>
        </w:rPr>
      </w:pPr>
    </w:p>
    <w:p w14:paraId="332E1DD7" w14:textId="77777777" w:rsidR="000F6351" w:rsidRDefault="000F6351">
      <w:pPr>
        <w:pBdr>
          <w:top w:val="nil"/>
          <w:left w:val="nil"/>
          <w:bottom w:val="nil"/>
          <w:right w:val="nil"/>
          <w:between w:val="nil"/>
        </w:pBdr>
        <w:ind w:left="0" w:right="0" w:firstLine="0"/>
        <w:rPr>
          <w:color w:val="000000"/>
          <w:sz w:val="24"/>
          <w:szCs w:val="24"/>
          <w:u w:val="none"/>
        </w:rPr>
      </w:pPr>
    </w:p>
    <w:sectPr w:rsidR="000F6351">
      <w:headerReference w:type="even" r:id="rId35"/>
      <w:headerReference w:type="default" r:id="rId36"/>
      <w:footerReference w:type="even" r:id="rId37"/>
      <w:footerReference w:type="default" r:id="rId38"/>
      <w:headerReference w:type="first" r:id="rId39"/>
      <w:footerReference w:type="first" r:id="rId4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BF4E" w14:textId="77777777" w:rsidR="00B26FF7" w:rsidRDefault="00B26FF7">
      <w:r>
        <w:separator/>
      </w:r>
    </w:p>
  </w:endnote>
  <w:endnote w:type="continuationSeparator" w:id="0">
    <w:p w14:paraId="0BEB4682" w14:textId="77777777" w:rsidR="00B26FF7" w:rsidRDefault="00B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9D2F"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2A3D" w14:textId="77777777" w:rsidR="000F6351" w:rsidRDefault="00B26FF7">
    <w:pPr>
      <w:pBdr>
        <w:top w:val="nil"/>
        <w:left w:val="nil"/>
        <w:bottom w:val="nil"/>
        <w:right w:val="nil"/>
        <w:between w:val="nil"/>
      </w:pBdr>
      <w:tabs>
        <w:tab w:val="center" w:pos="4513"/>
        <w:tab w:val="right" w:pos="9026"/>
      </w:tabs>
      <w:ind w:left="0" w:right="0" w:firstLine="0"/>
      <w:jc w:val="right"/>
      <w:rPr>
        <w:color w:val="000000"/>
        <w:u w:val="none"/>
      </w:rPr>
    </w:pPr>
    <w:r>
      <w:t>www.nwgvs.org.uk</w:t>
    </w:r>
    <w:r>
      <w:tab/>
    </w:r>
    <w:r>
      <w:tab/>
    </w:r>
    <w:r>
      <w:tab/>
    </w:r>
    <w:r>
      <w:rPr>
        <w:color w:val="000000"/>
        <w:u w:val="none"/>
      </w:rPr>
      <w:fldChar w:fldCharType="begin"/>
    </w:r>
    <w:r>
      <w:rPr>
        <w:color w:val="000000"/>
        <w:u w:val="none"/>
      </w:rPr>
      <w:instrText>PAGE</w:instrText>
    </w:r>
    <w:r w:rsidR="00665AFE">
      <w:rPr>
        <w:color w:val="000000"/>
        <w:u w:val="none"/>
      </w:rPr>
      <w:fldChar w:fldCharType="separate"/>
    </w:r>
    <w:r w:rsidR="00665AFE">
      <w:rPr>
        <w:noProof/>
        <w:color w:val="000000"/>
        <w:u w:val="none"/>
      </w:rPr>
      <w:t>1</w:t>
    </w:r>
    <w:r>
      <w:rPr>
        <w:color w:val="000000"/>
        <w:u w:val="none"/>
      </w:rPr>
      <w:fldChar w:fldCharType="end"/>
    </w:r>
  </w:p>
  <w:p w14:paraId="2D0D32F7"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0C5D"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5D15A" w14:textId="77777777" w:rsidR="00B26FF7" w:rsidRDefault="00B26FF7">
      <w:r>
        <w:separator/>
      </w:r>
    </w:p>
  </w:footnote>
  <w:footnote w:type="continuationSeparator" w:id="0">
    <w:p w14:paraId="3E11E747" w14:textId="77777777" w:rsidR="00B26FF7" w:rsidRDefault="00B2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1206"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41A8"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D3E6" w14:textId="77777777" w:rsidR="000F6351" w:rsidRDefault="000F6351">
    <w:pPr>
      <w:pBdr>
        <w:top w:val="nil"/>
        <w:left w:val="nil"/>
        <w:bottom w:val="nil"/>
        <w:right w:val="nil"/>
        <w:between w:val="nil"/>
      </w:pBdr>
      <w:tabs>
        <w:tab w:val="center" w:pos="4513"/>
        <w:tab w:val="right" w:pos="9026"/>
      </w:tabs>
      <w:ind w:left="0" w:right="0" w:firstLine="0"/>
      <w:rPr>
        <w:color w:val="00000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962"/>
    <w:multiLevelType w:val="multilevel"/>
    <w:tmpl w:val="8586D3A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036D2E28"/>
    <w:multiLevelType w:val="multilevel"/>
    <w:tmpl w:val="F36C14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8C2935"/>
    <w:multiLevelType w:val="multilevel"/>
    <w:tmpl w:val="277C3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5A096E"/>
    <w:multiLevelType w:val="multilevel"/>
    <w:tmpl w:val="FD7AC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51496A"/>
    <w:multiLevelType w:val="multilevel"/>
    <w:tmpl w:val="74381B9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FB12A0"/>
    <w:multiLevelType w:val="multilevel"/>
    <w:tmpl w:val="560436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F7166A1"/>
    <w:multiLevelType w:val="multilevel"/>
    <w:tmpl w:val="104213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1F6EAC"/>
    <w:multiLevelType w:val="multilevel"/>
    <w:tmpl w:val="1EBEA5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1642587"/>
    <w:multiLevelType w:val="multilevel"/>
    <w:tmpl w:val="F0BE5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747C3C"/>
    <w:multiLevelType w:val="multilevel"/>
    <w:tmpl w:val="C6565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7E7450"/>
    <w:multiLevelType w:val="multilevel"/>
    <w:tmpl w:val="C074B8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5FA0F78"/>
    <w:multiLevelType w:val="multilevel"/>
    <w:tmpl w:val="1F101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FF729D"/>
    <w:multiLevelType w:val="multilevel"/>
    <w:tmpl w:val="9A30C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0F45F3"/>
    <w:multiLevelType w:val="multilevel"/>
    <w:tmpl w:val="73AC0F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806BDF"/>
    <w:multiLevelType w:val="multilevel"/>
    <w:tmpl w:val="48E0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41A4A"/>
    <w:multiLevelType w:val="multilevel"/>
    <w:tmpl w:val="6E26FEE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0A249C"/>
    <w:multiLevelType w:val="multilevel"/>
    <w:tmpl w:val="755E1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5551C9"/>
    <w:multiLevelType w:val="multilevel"/>
    <w:tmpl w:val="99E2F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DE569BF"/>
    <w:multiLevelType w:val="multilevel"/>
    <w:tmpl w:val="18A4A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C233C6F"/>
    <w:multiLevelType w:val="multilevel"/>
    <w:tmpl w:val="62365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677033"/>
    <w:multiLevelType w:val="multilevel"/>
    <w:tmpl w:val="460800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2F44E61"/>
    <w:multiLevelType w:val="multilevel"/>
    <w:tmpl w:val="5360E75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FD42DAA"/>
    <w:multiLevelType w:val="multilevel"/>
    <w:tmpl w:val="3AC2A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847D38"/>
    <w:multiLevelType w:val="multilevel"/>
    <w:tmpl w:val="58844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AFB1397"/>
    <w:multiLevelType w:val="multilevel"/>
    <w:tmpl w:val="98B601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346A1C"/>
    <w:multiLevelType w:val="multilevel"/>
    <w:tmpl w:val="E55A3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3B4AAD"/>
    <w:multiLevelType w:val="multilevel"/>
    <w:tmpl w:val="0BE46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D7B50D1"/>
    <w:multiLevelType w:val="multilevel"/>
    <w:tmpl w:val="51685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08742F6"/>
    <w:multiLevelType w:val="multilevel"/>
    <w:tmpl w:val="192E5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68B7C8E"/>
    <w:multiLevelType w:val="multilevel"/>
    <w:tmpl w:val="2C3A2CC6"/>
    <w:lvl w:ilvl="0">
      <w:start w:val="1"/>
      <w:numFmt w:val="bullet"/>
      <w:lvlText w:val="●"/>
      <w:lvlJc w:val="left"/>
      <w:pPr>
        <w:ind w:left="912" w:hanging="456"/>
      </w:pPr>
      <w:rPr>
        <w:rFonts w:ascii="Noto Sans Symbols" w:eastAsia="Noto Sans Symbols" w:hAnsi="Noto Sans Symbols" w:cs="Noto Sans Symbols"/>
        <w:b/>
        <w:color w:val="000000"/>
        <w:sz w:val="22"/>
        <w:szCs w:val="22"/>
      </w:r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0" w15:restartNumberingAfterBreak="0">
    <w:nsid w:val="7758436B"/>
    <w:multiLevelType w:val="multilevel"/>
    <w:tmpl w:val="48F09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A793EC8"/>
    <w:multiLevelType w:val="multilevel"/>
    <w:tmpl w:val="59523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0"/>
  </w:num>
  <w:num w:numId="3">
    <w:abstractNumId w:val="20"/>
  </w:num>
  <w:num w:numId="4">
    <w:abstractNumId w:val="10"/>
  </w:num>
  <w:num w:numId="5">
    <w:abstractNumId w:val="30"/>
  </w:num>
  <w:num w:numId="6">
    <w:abstractNumId w:val="14"/>
  </w:num>
  <w:num w:numId="7">
    <w:abstractNumId w:val="16"/>
  </w:num>
  <w:num w:numId="8">
    <w:abstractNumId w:val="2"/>
  </w:num>
  <w:num w:numId="9">
    <w:abstractNumId w:val="23"/>
  </w:num>
  <w:num w:numId="10">
    <w:abstractNumId w:val="29"/>
  </w:num>
  <w:num w:numId="11">
    <w:abstractNumId w:val="31"/>
  </w:num>
  <w:num w:numId="12">
    <w:abstractNumId w:val="18"/>
  </w:num>
  <w:num w:numId="13">
    <w:abstractNumId w:val="9"/>
  </w:num>
  <w:num w:numId="14">
    <w:abstractNumId w:val="13"/>
  </w:num>
  <w:num w:numId="15">
    <w:abstractNumId w:val="11"/>
  </w:num>
  <w:num w:numId="16">
    <w:abstractNumId w:val="27"/>
  </w:num>
  <w:num w:numId="17">
    <w:abstractNumId w:val="3"/>
  </w:num>
  <w:num w:numId="18">
    <w:abstractNumId w:val="15"/>
  </w:num>
  <w:num w:numId="19">
    <w:abstractNumId w:val="21"/>
  </w:num>
  <w:num w:numId="20">
    <w:abstractNumId w:val="17"/>
  </w:num>
  <w:num w:numId="21">
    <w:abstractNumId w:val="4"/>
  </w:num>
  <w:num w:numId="22">
    <w:abstractNumId w:val="1"/>
  </w:num>
  <w:num w:numId="23">
    <w:abstractNumId w:val="5"/>
  </w:num>
  <w:num w:numId="24">
    <w:abstractNumId w:val="7"/>
  </w:num>
  <w:num w:numId="25">
    <w:abstractNumId w:val="25"/>
  </w:num>
  <w:num w:numId="26">
    <w:abstractNumId w:val="26"/>
  </w:num>
  <w:num w:numId="27">
    <w:abstractNumId w:val="24"/>
  </w:num>
  <w:num w:numId="28">
    <w:abstractNumId w:val="12"/>
  </w:num>
  <w:num w:numId="29">
    <w:abstractNumId w:val="22"/>
  </w:num>
  <w:num w:numId="30">
    <w:abstractNumId w:val="8"/>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51"/>
    <w:rsid w:val="000F6351"/>
    <w:rsid w:val="00665AFE"/>
    <w:rsid w:val="00B2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A21695"/>
  <w15:docId w15:val="{210A62A2-8F43-410F-9E55-6F0D0F7A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563C1"/>
        <w:sz w:val="22"/>
        <w:szCs w:val="22"/>
        <w:u w:val="single"/>
        <w:lang w:val="en-GB" w:eastAsia="en-GB" w:bidi="ar-SA"/>
      </w:rPr>
    </w:rPrDefault>
    <w:pPrDefault>
      <w:pPr>
        <w:ind w:left="720" w:right="-113"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C76A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6A4"/>
    <w:rPr>
      <w:color w:val="0563C1" w:themeColor="hyperlink"/>
      <w:u w:val="single"/>
    </w:rPr>
  </w:style>
  <w:style w:type="character" w:customStyle="1" w:styleId="UnresolvedMention1">
    <w:name w:val="Unresolved Mention1"/>
    <w:basedOn w:val="DefaultParagraphFont"/>
    <w:uiPriority w:val="99"/>
    <w:semiHidden/>
    <w:unhideWhenUsed/>
    <w:rsid w:val="00AC76A4"/>
    <w:rPr>
      <w:color w:val="605E5C"/>
      <w:shd w:val="clear" w:color="auto" w:fill="E1DFDD"/>
    </w:rPr>
  </w:style>
  <w:style w:type="paragraph" w:styleId="ListParagraph">
    <w:name w:val="List Paragraph"/>
    <w:basedOn w:val="Normal"/>
    <w:uiPriority w:val="34"/>
    <w:qFormat/>
    <w:rsid w:val="00AC76A4"/>
    <w:pPr>
      <w:contextualSpacing/>
    </w:pPr>
  </w:style>
  <w:style w:type="character" w:styleId="FollowedHyperlink">
    <w:name w:val="FollowedHyperlink"/>
    <w:basedOn w:val="DefaultParagraphFont"/>
    <w:uiPriority w:val="99"/>
    <w:semiHidden/>
    <w:unhideWhenUsed/>
    <w:rsid w:val="00382D44"/>
    <w:rPr>
      <w:color w:val="954F72" w:themeColor="followedHyperlink"/>
      <w:u w:val="single"/>
    </w:rPr>
  </w:style>
  <w:style w:type="paragraph" w:styleId="Header">
    <w:name w:val="header"/>
    <w:basedOn w:val="Normal"/>
    <w:link w:val="HeaderChar"/>
    <w:uiPriority w:val="99"/>
    <w:unhideWhenUsed/>
    <w:rsid w:val="007D1C6C"/>
    <w:pPr>
      <w:tabs>
        <w:tab w:val="center" w:pos="4513"/>
        <w:tab w:val="right" w:pos="9026"/>
      </w:tabs>
    </w:pPr>
  </w:style>
  <w:style w:type="character" w:customStyle="1" w:styleId="HeaderChar">
    <w:name w:val="Header Char"/>
    <w:basedOn w:val="DefaultParagraphFont"/>
    <w:link w:val="Header"/>
    <w:uiPriority w:val="99"/>
    <w:rsid w:val="007D1C6C"/>
  </w:style>
  <w:style w:type="paragraph" w:styleId="Footer">
    <w:name w:val="footer"/>
    <w:basedOn w:val="Normal"/>
    <w:link w:val="FooterChar"/>
    <w:uiPriority w:val="99"/>
    <w:unhideWhenUsed/>
    <w:rsid w:val="007D1C6C"/>
    <w:pPr>
      <w:tabs>
        <w:tab w:val="center" w:pos="4513"/>
        <w:tab w:val="right" w:pos="9026"/>
      </w:tabs>
    </w:pPr>
  </w:style>
  <w:style w:type="character" w:customStyle="1" w:styleId="FooterChar">
    <w:name w:val="Footer Char"/>
    <w:basedOn w:val="DefaultParagraphFont"/>
    <w:link w:val="Footer"/>
    <w:uiPriority w:val="99"/>
    <w:rsid w:val="007D1C6C"/>
  </w:style>
  <w:style w:type="character" w:styleId="UnresolvedMention">
    <w:name w:val="Unresolved Mention"/>
    <w:basedOn w:val="DefaultParagraphFont"/>
    <w:uiPriority w:val="99"/>
    <w:semiHidden/>
    <w:unhideWhenUsed/>
    <w:rsid w:val="00E72A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inform.scot/" TargetMode="External"/><Relationship Id="rId18" Type="http://schemas.openxmlformats.org/officeDocument/2006/relationships/hyperlink" Target="https://www.gov.scot/publications/coronavirus-covid-19-general-guidance-for-safer-workplaces/" TargetMode="External"/><Relationship Id="rId26" Type="http://schemas.openxmlformats.org/officeDocument/2006/relationships/hyperlink" Target="https://sportscotland.org.uk/covid-19/getting-your-facilities-fit-for-spor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cre.org.uk/news/2020-06-17-practical-information-to-help-village-halls-reopen-published-by-leading-rural-charity" TargetMode="External"/><Relationship Id="rId34" Type="http://schemas.openxmlformats.org/officeDocument/2006/relationships/hyperlink" Target="https://nwgvsn.org.uk/membership-servic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coronavirus/" TargetMode="External"/><Relationship Id="rId17" Type="http://schemas.openxmlformats.org/officeDocument/2006/relationships/hyperlink" Target="https://www.gov.scot/coronavirus-covid-19/" TargetMode="External"/><Relationship Id="rId25" Type="http://schemas.openxmlformats.org/officeDocument/2006/relationships/hyperlink" Target="https://www.gov.scot/publications/coronavirus-covid-19-tourism-and-hospitality-sector-guidance/" TargetMode="External"/><Relationship Id="rId33" Type="http://schemas.openxmlformats.org/officeDocument/2006/relationships/hyperlink" Target="https://drive.google.com/drive/folders/1R11TCgx6x_OPQ__5COqib4fjm8iqXsU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scot/publications/coronavirus-covid-19-phase-3-business-and-physical-distancing-guidance/pages/businesses-and-premises-that-must-remain-closed/" TargetMode="External"/><Relationship Id="rId20" Type="http://schemas.openxmlformats.org/officeDocument/2006/relationships/hyperlink" Target="https://www.gov.uk/government/publications/covid-19-guidance-for-the-safe-use-of-multi-purpose-community-facilities/covid-19-guidance-for-the-safe-use-of-multi-purpose-community-facilities" TargetMode="External"/><Relationship Id="rId29" Type="http://schemas.openxmlformats.org/officeDocument/2006/relationships/hyperlink" Target="https://www.fsb.org.uk/resources-page/covid-19--a3-printable-signage-pack-.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coronavirus-covid-19/" TargetMode="External"/><Relationship Id="rId24" Type="http://schemas.openxmlformats.org/officeDocument/2006/relationships/hyperlink" Target="https://docs.google.com/spreadsheets/d/1O86HFa2M4lz9zqCvP3y9DelmXG7pul5k/edit" TargetMode="External"/><Relationship Id="rId32" Type="http://schemas.openxmlformats.org/officeDocument/2006/relationships/hyperlink" Target="https://scvo.org/support/coronavirus/fund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scot/publications/coronavirus-covid-19-phase-3-business-and-physical-distancing-guidance/pages/businesses-and-premises-that-must-remain-closed/" TargetMode="External"/><Relationship Id="rId23" Type="http://schemas.openxmlformats.org/officeDocument/2006/relationships/hyperlink" Target="https://scvo.org/support/running-your-organisation/leaving-lockdown" TargetMode="External"/><Relationship Id="rId28" Type="http://schemas.openxmlformats.org/officeDocument/2006/relationships/hyperlink" Target="https://sportscotland.org.uk/covid-19/getting-your-facilities-fit-for-sport-resources/" TargetMode="External"/><Relationship Id="rId36" Type="http://schemas.openxmlformats.org/officeDocument/2006/relationships/header" Target="header2.xml"/><Relationship Id="rId10" Type="http://schemas.openxmlformats.org/officeDocument/2006/relationships/hyperlink" Target="https://www.youtube.com/watch?v=d914EnpU4Fo" TargetMode="External"/><Relationship Id="rId19" Type="http://schemas.openxmlformats.org/officeDocument/2006/relationships/hyperlink" Target="https://company-180825.frontify.com/d/9XEi1YzDsXxS/n-a" TargetMode="External"/><Relationship Id="rId31" Type="http://schemas.openxmlformats.org/officeDocument/2006/relationships/hyperlink" Target="https://www.mobiletransaction.org/card-machine-small-business-uk/" TargetMode="External"/><Relationship Id="rId4" Type="http://schemas.openxmlformats.org/officeDocument/2006/relationships/settings" Target="settings.xml"/><Relationship Id="rId9" Type="http://schemas.openxmlformats.org/officeDocument/2006/relationships/hyperlink" Target="https://www.youtube.com/watch?v=WDplwOZlOEU" TargetMode="External"/><Relationship Id="rId14" Type="http://schemas.openxmlformats.org/officeDocument/2006/relationships/hyperlink" Target="https://www.who.int/coronavirus" TargetMode="External"/><Relationship Id="rId22" Type="http://schemas.openxmlformats.org/officeDocument/2006/relationships/hyperlink" Target="https://www.hse.gov.uk/coronavirus/working-safely/covid-secure.htm" TargetMode="External"/><Relationship Id="rId27" Type="http://schemas.openxmlformats.org/officeDocument/2006/relationships/hyperlink" Target="https://sportscotland.org.uk/media/5723/getting-your-facilites-fit-for-sport.pdf" TargetMode="External"/><Relationship Id="rId30" Type="http://schemas.openxmlformats.org/officeDocument/2006/relationships/hyperlink" Target="https://www.nhsinform.scot/illnesses-and-conditions/infections-and-poisoning/coronavirus-covid-19/communications-toolkits-and-leaflets/coronavirus-covid-19-communications-toolki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UqxkvP8yw21WtMKJuVq+R7EBg==">AMUW2mWgE8A19rNvmokFwjDpRBSoBy3oB3xqR7PZ7TVeb0ffnzlAwyvLdazfrYBdimzBGmF98s2YfruBad042oAztVoKqEg49NGVkV4nFetEKvk5LcR0RLuTrOhL8AgxBfhzVy6OgtcJ+ErsfR3ea5ftRd/bcysEXzZnpFbilNpyv7oPPUgxhZM=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Lovelock</dc:creator>
  <cp:lastModifiedBy>Lynn Lovelock</cp:lastModifiedBy>
  <cp:revision>2</cp:revision>
  <dcterms:created xsi:type="dcterms:W3CDTF">2020-08-19T16:15:00Z</dcterms:created>
  <dcterms:modified xsi:type="dcterms:W3CDTF">2020-08-19T16:15:00Z</dcterms:modified>
</cp:coreProperties>
</file>