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C0E22C" w14:textId="77777777" w:rsidR="00B54C5F" w:rsidRDefault="00E962C5">
      <w:pPr>
        <w:pBdr>
          <w:top w:val="nil"/>
          <w:left w:val="nil"/>
          <w:bottom w:val="nil"/>
          <w:right w:val="nil"/>
          <w:between w:val="nil"/>
        </w:pBdr>
        <w:jc w:val="center"/>
        <w:rPr>
          <w:b/>
          <w:color w:val="000000"/>
          <w:sz w:val="32"/>
          <w:szCs w:val="32"/>
        </w:rPr>
      </w:pPr>
      <w:bookmarkStart w:id="0" w:name="_gjdgxs" w:colFirst="0" w:colLast="0"/>
      <w:bookmarkEnd w:id="0"/>
      <w:r>
        <w:rPr>
          <w:noProof/>
        </w:rPr>
        <w:drawing>
          <wp:anchor distT="0" distB="0" distL="0" distR="0" simplePos="0" relativeHeight="251658240" behindDoc="0" locked="0" layoutInCell="1" allowOverlap="1" wp14:anchorId="54932528" wp14:editId="2C05556F">
            <wp:simplePos x="0" y="0"/>
            <wp:positionH relativeFrom="margin">
              <wp:posOffset>3656647</wp:posOffset>
            </wp:positionH>
            <wp:positionV relativeFrom="paragraph">
              <wp:posOffset>317</wp:posOffset>
            </wp:positionV>
            <wp:extent cx="2597523" cy="566396"/>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597523" cy="566396"/>
                    </a:xfrm>
                    <a:prstGeom prst="rect">
                      <a:avLst/>
                    </a:prstGeom>
                    <a:ln/>
                  </pic:spPr>
                </pic:pic>
              </a:graphicData>
            </a:graphic>
          </wp:anchor>
        </w:drawing>
      </w:r>
    </w:p>
    <w:p w14:paraId="1EB19B1C" w14:textId="77777777" w:rsidR="005F50A8" w:rsidRDefault="005F50A8">
      <w:pPr>
        <w:pBdr>
          <w:top w:val="nil"/>
          <w:left w:val="nil"/>
          <w:bottom w:val="nil"/>
          <w:right w:val="nil"/>
          <w:between w:val="nil"/>
        </w:pBdr>
        <w:jc w:val="center"/>
        <w:rPr>
          <w:b/>
          <w:color w:val="000000"/>
          <w:sz w:val="32"/>
          <w:szCs w:val="32"/>
        </w:rPr>
      </w:pPr>
    </w:p>
    <w:p w14:paraId="1E9854F2" w14:textId="402F3BCE" w:rsidR="00CD716E" w:rsidRDefault="00E962C5" w:rsidP="001F20FA">
      <w:pPr>
        <w:pBdr>
          <w:top w:val="nil"/>
          <w:left w:val="nil"/>
          <w:bottom w:val="nil"/>
          <w:right w:val="nil"/>
          <w:between w:val="nil"/>
        </w:pBdr>
        <w:spacing w:before="0" w:line="240" w:lineRule="auto"/>
        <w:jc w:val="center"/>
        <w:rPr>
          <w:b/>
          <w:sz w:val="32"/>
          <w:szCs w:val="32"/>
        </w:rPr>
      </w:pPr>
      <w:r>
        <w:rPr>
          <w:b/>
          <w:color w:val="000000"/>
          <w:sz w:val="32"/>
          <w:szCs w:val="32"/>
        </w:rPr>
        <w:t>STP Funding Finder</w:t>
      </w:r>
      <w:r w:rsidR="00C17884">
        <w:rPr>
          <w:b/>
          <w:sz w:val="32"/>
          <w:szCs w:val="32"/>
        </w:rPr>
        <w:t xml:space="preserve"> </w:t>
      </w:r>
      <w:r w:rsidR="001A354B">
        <w:rPr>
          <w:b/>
          <w:sz w:val="32"/>
          <w:szCs w:val="32"/>
        </w:rPr>
        <w:t>Ju</w:t>
      </w:r>
      <w:r w:rsidR="00C91437">
        <w:rPr>
          <w:b/>
          <w:sz w:val="32"/>
          <w:szCs w:val="32"/>
        </w:rPr>
        <w:t>ly</w:t>
      </w:r>
      <w:r w:rsidR="00F259BD">
        <w:rPr>
          <w:b/>
          <w:sz w:val="32"/>
          <w:szCs w:val="32"/>
        </w:rPr>
        <w:t xml:space="preserve"> 2022</w:t>
      </w:r>
    </w:p>
    <w:p w14:paraId="54FF7E3C" w14:textId="77777777" w:rsidR="00B54C5F" w:rsidRPr="00CD716E" w:rsidRDefault="00B54C5F" w:rsidP="00CD716E">
      <w:pPr>
        <w:pBdr>
          <w:top w:val="nil"/>
          <w:left w:val="nil"/>
          <w:bottom w:val="nil"/>
          <w:right w:val="nil"/>
          <w:between w:val="nil"/>
        </w:pBdr>
        <w:spacing w:before="0" w:line="240" w:lineRule="auto"/>
        <w:jc w:val="center"/>
        <w:rPr>
          <w:b/>
          <w:sz w:val="32"/>
          <w:szCs w:val="32"/>
        </w:rPr>
      </w:pPr>
    </w:p>
    <w:p w14:paraId="689AB815" w14:textId="39CC1AE7" w:rsidR="00CD716E" w:rsidRDefault="00E962C5" w:rsidP="00CD716E">
      <w:pPr>
        <w:pBdr>
          <w:top w:val="nil"/>
          <w:left w:val="nil"/>
          <w:bottom w:val="nil"/>
          <w:right w:val="nil"/>
          <w:between w:val="nil"/>
        </w:pBdr>
        <w:spacing w:before="0" w:line="240" w:lineRule="auto"/>
        <w:jc w:val="both"/>
        <w:rPr>
          <w:color w:val="000000"/>
        </w:rPr>
      </w:pPr>
      <w:bookmarkStart w:id="1" w:name="_30j0zll" w:colFirst="0" w:colLast="0"/>
      <w:bookmarkEnd w:id="1"/>
      <w:r>
        <w:rPr>
          <w:color w:val="000000"/>
        </w:rPr>
        <w:t>Welcome to Scotland’s Towns Partnership’s Funding Finder fo</w:t>
      </w:r>
      <w:r w:rsidR="007927D6">
        <w:rPr>
          <w:color w:val="000000"/>
        </w:rPr>
        <w:t>r</w:t>
      </w:r>
      <w:r w:rsidR="00E96799">
        <w:rPr>
          <w:color w:val="000000"/>
        </w:rPr>
        <w:t xml:space="preserve"> </w:t>
      </w:r>
      <w:r w:rsidR="001A354B">
        <w:rPr>
          <w:color w:val="000000"/>
        </w:rPr>
        <w:t>Ju</w:t>
      </w:r>
      <w:r w:rsidR="00C91437">
        <w:rPr>
          <w:color w:val="000000"/>
        </w:rPr>
        <w:t>ly</w:t>
      </w:r>
      <w:r w:rsidR="00F259BD">
        <w:rPr>
          <w:color w:val="000000"/>
        </w:rPr>
        <w:t xml:space="preserve"> 2022</w:t>
      </w:r>
      <w:r w:rsidR="00CC4BE7">
        <w:rPr>
          <w:color w:val="000000"/>
        </w:rPr>
        <w:t>. You will see that we have added a category entitled COVID-19 funding.</w:t>
      </w:r>
    </w:p>
    <w:p w14:paraId="1294FA3D" w14:textId="77777777" w:rsidR="0053740C" w:rsidRDefault="0053740C" w:rsidP="00CD716E">
      <w:pPr>
        <w:pBdr>
          <w:top w:val="nil"/>
          <w:left w:val="nil"/>
          <w:bottom w:val="nil"/>
          <w:right w:val="nil"/>
          <w:between w:val="nil"/>
        </w:pBdr>
        <w:spacing w:before="0" w:line="240" w:lineRule="auto"/>
        <w:jc w:val="both"/>
        <w:rPr>
          <w:color w:val="000000"/>
        </w:rPr>
      </w:pPr>
    </w:p>
    <w:p w14:paraId="7850AC41" w14:textId="77777777" w:rsidR="00CC4BE7" w:rsidRDefault="00CC4BE7" w:rsidP="00CD716E">
      <w:pPr>
        <w:pBdr>
          <w:top w:val="nil"/>
          <w:left w:val="nil"/>
          <w:bottom w:val="nil"/>
          <w:right w:val="nil"/>
          <w:between w:val="nil"/>
        </w:pBdr>
        <w:spacing w:before="0" w:line="240" w:lineRule="auto"/>
        <w:jc w:val="both"/>
        <w:rPr>
          <w:b/>
          <w:color w:val="000000"/>
        </w:rPr>
      </w:pPr>
      <w:bookmarkStart w:id="2" w:name="_Hlk14550302"/>
      <w:r>
        <w:rPr>
          <w:b/>
          <w:color w:val="000000"/>
        </w:rPr>
        <w:t>COVID-19</w:t>
      </w:r>
    </w:p>
    <w:p w14:paraId="49ED3F5C" w14:textId="77777777" w:rsidR="0053740C" w:rsidRPr="000B6579" w:rsidRDefault="0053740C" w:rsidP="00CD716E">
      <w:pPr>
        <w:pBdr>
          <w:top w:val="nil"/>
          <w:left w:val="nil"/>
          <w:bottom w:val="nil"/>
          <w:right w:val="nil"/>
          <w:between w:val="nil"/>
        </w:pBdr>
        <w:spacing w:before="0" w:line="240" w:lineRule="auto"/>
        <w:jc w:val="both"/>
        <w:rPr>
          <w:color w:val="000000"/>
        </w:rPr>
      </w:pPr>
      <w:r w:rsidRPr="000B6579">
        <w:rPr>
          <w:b/>
          <w:color w:val="000000"/>
        </w:rPr>
        <w:t>Regeneration</w:t>
      </w:r>
      <w:r w:rsidR="0032296E" w:rsidRPr="000B6579">
        <w:rPr>
          <w:b/>
          <w:color w:val="000000"/>
        </w:rPr>
        <w:tab/>
      </w:r>
      <w:r w:rsidR="0032296E" w:rsidRPr="000B6579">
        <w:rPr>
          <w:color w:val="000000"/>
        </w:rPr>
        <w:tab/>
      </w:r>
    </w:p>
    <w:p w14:paraId="2DA48F1B" w14:textId="77777777" w:rsidR="0032296E" w:rsidRPr="000B6579" w:rsidRDefault="0053740C" w:rsidP="00CD716E">
      <w:pPr>
        <w:pBdr>
          <w:top w:val="nil"/>
          <w:left w:val="nil"/>
          <w:bottom w:val="nil"/>
          <w:right w:val="nil"/>
          <w:between w:val="nil"/>
        </w:pBdr>
        <w:spacing w:before="0" w:line="240" w:lineRule="auto"/>
        <w:jc w:val="both"/>
        <w:rPr>
          <w:color w:val="000000"/>
        </w:rPr>
      </w:pPr>
      <w:r w:rsidRPr="000B6579">
        <w:rPr>
          <w:b/>
          <w:color w:val="000000"/>
        </w:rPr>
        <w:t>Environment</w:t>
      </w:r>
      <w:r w:rsidR="0032296E" w:rsidRPr="000B6579">
        <w:rPr>
          <w:b/>
          <w:color w:val="000000"/>
        </w:rPr>
        <w:tab/>
      </w:r>
      <w:r w:rsidR="0032296E" w:rsidRPr="000B6579">
        <w:rPr>
          <w:color w:val="000000"/>
        </w:rPr>
        <w:tab/>
      </w:r>
      <w:r w:rsidR="0032296E" w:rsidRPr="000B6579">
        <w:rPr>
          <w:color w:val="000000"/>
        </w:rPr>
        <w:tab/>
      </w:r>
    </w:p>
    <w:p w14:paraId="1D12BAC1" w14:textId="77777777" w:rsidR="00CD716E" w:rsidRPr="000B6579" w:rsidRDefault="0032296E" w:rsidP="00CD716E">
      <w:pPr>
        <w:pBdr>
          <w:top w:val="nil"/>
          <w:left w:val="nil"/>
          <w:bottom w:val="nil"/>
          <w:right w:val="nil"/>
          <w:between w:val="nil"/>
        </w:pBdr>
        <w:spacing w:before="0" w:line="240" w:lineRule="auto"/>
        <w:jc w:val="both"/>
        <w:rPr>
          <w:color w:val="000000"/>
        </w:rPr>
      </w:pPr>
      <w:r w:rsidRPr="000B6579">
        <w:rPr>
          <w:b/>
          <w:color w:val="000000"/>
        </w:rPr>
        <w:t>Energy</w:t>
      </w:r>
      <w:r w:rsidRPr="000B6579">
        <w:rPr>
          <w:b/>
          <w:color w:val="000000"/>
        </w:rPr>
        <w:tab/>
      </w:r>
      <w:r w:rsidRPr="000B6579">
        <w:rPr>
          <w:color w:val="000000"/>
        </w:rPr>
        <w:tab/>
      </w:r>
      <w:r w:rsidRPr="000B6579">
        <w:rPr>
          <w:color w:val="000000"/>
        </w:rPr>
        <w:tab/>
      </w:r>
      <w:r w:rsidRPr="000B6579">
        <w:rPr>
          <w:color w:val="000000"/>
        </w:rPr>
        <w:tab/>
      </w:r>
    </w:p>
    <w:p w14:paraId="72933D93" w14:textId="77777777" w:rsidR="00CD716E" w:rsidRPr="000B6579" w:rsidRDefault="00CD716E" w:rsidP="00CD716E">
      <w:pPr>
        <w:pBdr>
          <w:top w:val="nil"/>
          <w:left w:val="nil"/>
          <w:bottom w:val="nil"/>
          <w:right w:val="nil"/>
          <w:between w:val="nil"/>
        </w:pBdr>
        <w:spacing w:before="0" w:line="240" w:lineRule="auto"/>
        <w:jc w:val="both"/>
        <w:rPr>
          <w:color w:val="000000"/>
        </w:rPr>
      </w:pPr>
      <w:r w:rsidRPr="000B6579">
        <w:rPr>
          <w:b/>
          <w:color w:val="000000"/>
        </w:rPr>
        <w:t>Healthy Towns</w:t>
      </w:r>
      <w:r w:rsidR="0032296E" w:rsidRPr="000B6579">
        <w:rPr>
          <w:b/>
          <w:color w:val="000000"/>
        </w:rPr>
        <w:tab/>
      </w:r>
      <w:r w:rsidR="0032296E" w:rsidRPr="000B6579">
        <w:rPr>
          <w:color w:val="000000"/>
        </w:rPr>
        <w:tab/>
      </w:r>
      <w:r w:rsidR="0032296E" w:rsidRPr="000B6579">
        <w:rPr>
          <w:color w:val="000000"/>
        </w:rPr>
        <w:tab/>
      </w:r>
    </w:p>
    <w:p w14:paraId="15AE2AD7" w14:textId="77777777" w:rsidR="00CD716E" w:rsidRPr="000B6579" w:rsidRDefault="00CD716E" w:rsidP="00CD716E">
      <w:pPr>
        <w:pBdr>
          <w:top w:val="nil"/>
          <w:left w:val="nil"/>
          <w:bottom w:val="nil"/>
          <w:right w:val="nil"/>
          <w:between w:val="nil"/>
        </w:pBdr>
        <w:spacing w:before="0" w:line="240" w:lineRule="auto"/>
        <w:jc w:val="both"/>
        <w:rPr>
          <w:color w:val="000000"/>
        </w:rPr>
      </w:pPr>
      <w:r w:rsidRPr="000B6579">
        <w:rPr>
          <w:b/>
          <w:color w:val="000000"/>
        </w:rPr>
        <w:t>Culture and Arts</w:t>
      </w:r>
      <w:r w:rsidR="0032296E" w:rsidRPr="000B6579">
        <w:rPr>
          <w:b/>
          <w:color w:val="000000"/>
        </w:rPr>
        <w:tab/>
      </w:r>
      <w:r w:rsidR="004631AA" w:rsidRPr="000B6579">
        <w:rPr>
          <w:color w:val="000000"/>
        </w:rPr>
        <w:tab/>
      </w:r>
    </w:p>
    <w:p w14:paraId="55AE2616" w14:textId="77777777" w:rsidR="00CD716E" w:rsidRPr="000B6579" w:rsidRDefault="00CD716E" w:rsidP="00CD716E">
      <w:pPr>
        <w:pBdr>
          <w:top w:val="nil"/>
          <w:left w:val="nil"/>
          <w:bottom w:val="nil"/>
          <w:right w:val="nil"/>
          <w:between w:val="nil"/>
        </w:pBdr>
        <w:spacing w:before="0" w:line="240" w:lineRule="auto"/>
        <w:jc w:val="both"/>
        <w:rPr>
          <w:color w:val="000000"/>
        </w:rPr>
      </w:pPr>
      <w:r w:rsidRPr="000B6579">
        <w:rPr>
          <w:b/>
          <w:color w:val="000000"/>
        </w:rPr>
        <w:t>Employment and Training</w:t>
      </w:r>
      <w:r w:rsidR="004631AA" w:rsidRPr="000B6579">
        <w:rPr>
          <w:color w:val="000000"/>
        </w:rPr>
        <w:tab/>
      </w:r>
    </w:p>
    <w:p w14:paraId="14F80BBC" w14:textId="77777777" w:rsidR="00CD716E" w:rsidRPr="000B6579" w:rsidRDefault="00CD716E" w:rsidP="00CD716E">
      <w:pPr>
        <w:pBdr>
          <w:top w:val="nil"/>
          <w:left w:val="nil"/>
          <w:bottom w:val="nil"/>
          <w:right w:val="nil"/>
          <w:between w:val="nil"/>
        </w:pBdr>
        <w:spacing w:before="0" w:line="240" w:lineRule="auto"/>
        <w:jc w:val="both"/>
        <w:rPr>
          <w:color w:val="000000"/>
        </w:rPr>
      </w:pPr>
      <w:r w:rsidRPr="000B6579">
        <w:rPr>
          <w:b/>
          <w:color w:val="000000"/>
        </w:rPr>
        <w:t>Innovation and Growth</w:t>
      </w:r>
      <w:r w:rsidR="0032296E" w:rsidRPr="000B6579">
        <w:rPr>
          <w:b/>
          <w:color w:val="000000"/>
        </w:rPr>
        <w:tab/>
      </w:r>
      <w:r w:rsidR="004631AA" w:rsidRPr="000B6579">
        <w:rPr>
          <w:color w:val="000000"/>
        </w:rPr>
        <w:tab/>
      </w:r>
    </w:p>
    <w:p w14:paraId="0AE6FACD" w14:textId="77777777" w:rsidR="0053740C" w:rsidRDefault="00CD716E" w:rsidP="00CD716E">
      <w:pPr>
        <w:pBdr>
          <w:top w:val="nil"/>
          <w:left w:val="nil"/>
          <w:bottom w:val="nil"/>
          <w:right w:val="nil"/>
          <w:between w:val="nil"/>
        </w:pBdr>
        <w:spacing w:before="0" w:line="240" w:lineRule="auto"/>
        <w:jc w:val="both"/>
        <w:rPr>
          <w:color w:val="000000"/>
        </w:rPr>
      </w:pPr>
      <w:r w:rsidRPr="000B6579">
        <w:rPr>
          <w:b/>
          <w:color w:val="000000"/>
        </w:rPr>
        <w:t>Community Funding</w:t>
      </w:r>
      <w:r w:rsidR="0032296E" w:rsidRPr="000B6579">
        <w:rPr>
          <w:b/>
          <w:color w:val="000000"/>
        </w:rPr>
        <w:tab/>
      </w:r>
      <w:r w:rsidR="001720EA" w:rsidRPr="000B6579">
        <w:rPr>
          <w:color w:val="000000"/>
        </w:rPr>
        <w:tab/>
      </w:r>
    </w:p>
    <w:bookmarkEnd w:id="2"/>
    <w:p w14:paraId="5A30333B" w14:textId="77777777" w:rsidR="0053740C" w:rsidRDefault="0053740C" w:rsidP="00CD716E">
      <w:pPr>
        <w:pBdr>
          <w:top w:val="nil"/>
          <w:left w:val="nil"/>
          <w:bottom w:val="nil"/>
          <w:right w:val="nil"/>
          <w:between w:val="nil"/>
        </w:pBdr>
        <w:spacing w:before="0" w:line="240" w:lineRule="auto"/>
        <w:jc w:val="both"/>
        <w:rPr>
          <w:color w:val="000000"/>
        </w:rPr>
      </w:pPr>
    </w:p>
    <w:p w14:paraId="062A5772" w14:textId="77777777" w:rsidR="00CD716E" w:rsidRDefault="00CD716E" w:rsidP="00B15192">
      <w:pPr>
        <w:pBdr>
          <w:top w:val="nil"/>
          <w:left w:val="nil"/>
          <w:bottom w:val="nil"/>
          <w:right w:val="nil"/>
          <w:between w:val="nil"/>
        </w:pBdr>
        <w:spacing w:before="0" w:line="240" w:lineRule="auto"/>
        <w:rPr>
          <w:color w:val="000000"/>
        </w:rPr>
      </w:pPr>
      <w:r>
        <w:rPr>
          <w:color w:val="000000"/>
        </w:rPr>
        <w:t xml:space="preserve">Within each theme you will </w:t>
      </w:r>
      <w:r w:rsidR="00E962C5">
        <w:rPr>
          <w:color w:val="000000"/>
        </w:rPr>
        <w:t xml:space="preserve">find the </w:t>
      </w:r>
      <w:r w:rsidR="00E962C5">
        <w:rPr>
          <w:b/>
          <w:color w:val="000000"/>
        </w:rPr>
        <w:t>name of the</w:t>
      </w:r>
      <w:r w:rsidR="00E962C5">
        <w:rPr>
          <w:color w:val="000000"/>
        </w:rPr>
        <w:t xml:space="preserve"> </w:t>
      </w:r>
      <w:r w:rsidR="00E962C5">
        <w:rPr>
          <w:b/>
          <w:color w:val="000000"/>
        </w:rPr>
        <w:t xml:space="preserve">fund </w:t>
      </w:r>
      <w:r w:rsidR="00E962C5">
        <w:rPr>
          <w:color w:val="000000"/>
        </w:rPr>
        <w:t xml:space="preserve">along with the </w:t>
      </w:r>
      <w:r w:rsidR="00E962C5">
        <w:rPr>
          <w:b/>
          <w:color w:val="000000"/>
        </w:rPr>
        <w:t>amount available</w:t>
      </w:r>
      <w:r w:rsidR="00E962C5">
        <w:rPr>
          <w:color w:val="000000"/>
        </w:rPr>
        <w:t xml:space="preserve"> and </w:t>
      </w:r>
      <w:r w:rsidR="00E962C5">
        <w:rPr>
          <w:b/>
          <w:color w:val="000000"/>
        </w:rPr>
        <w:t>application</w:t>
      </w:r>
      <w:r w:rsidR="00E962C5">
        <w:rPr>
          <w:color w:val="000000"/>
        </w:rPr>
        <w:t xml:space="preserve"> </w:t>
      </w:r>
      <w:r w:rsidR="00E962C5">
        <w:rPr>
          <w:b/>
          <w:color w:val="000000"/>
        </w:rPr>
        <w:t>deadline date</w:t>
      </w:r>
      <w:r w:rsidR="00E962C5">
        <w:rPr>
          <w:color w:val="000000"/>
        </w:rPr>
        <w:t xml:space="preserve">. </w:t>
      </w:r>
      <w:r>
        <w:rPr>
          <w:color w:val="000000"/>
        </w:rPr>
        <w:t xml:space="preserve">  Those funds highlighted in </w:t>
      </w:r>
      <w:r w:rsidR="00D57000">
        <w:rPr>
          <w:color w:val="000000"/>
        </w:rPr>
        <w:t>RED</w:t>
      </w:r>
      <w:r w:rsidR="0032296E" w:rsidRPr="00D443A3">
        <w:rPr>
          <w:color w:val="7030A0"/>
        </w:rPr>
        <w:t xml:space="preserve"> </w:t>
      </w:r>
      <w:r w:rsidR="0032296E">
        <w:rPr>
          <w:color w:val="000000"/>
        </w:rPr>
        <w:t xml:space="preserve">have </w:t>
      </w:r>
      <w:r w:rsidR="004D61D5">
        <w:rPr>
          <w:color w:val="000000"/>
        </w:rPr>
        <w:t xml:space="preserve">a </w:t>
      </w:r>
      <w:r w:rsidR="0032296E">
        <w:rPr>
          <w:color w:val="000000"/>
        </w:rPr>
        <w:t>deadline approaching</w:t>
      </w:r>
      <w:r>
        <w:rPr>
          <w:color w:val="000000"/>
        </w:rPr>
        <w:t xml:space="preserve">, those highlighted </w:t>
      </w:r>
      <w:r w:rsidRPr="00D57000">
        <w:rPr>
          <w:color w:val="000000"/>
        </w:rPr>
        <w:t xml:space="preserve">in </w:t>
      </w:r>
      <w:r w:rsidR="00D57000" w:rsidRPr="00D57000">
        <w:rPr>
          <w:color w:val="000000"/>
        </w:rPr>
        <w:t>GREEN</w:t>
      </w:r>
      <w:r>
        <w:rPr>
          <w:color w:val="000000"/>
        </w:rPr>
        <w:t xml:space="preserve"> are new additions.</w:t>
      </w:r>
    </w:p>
    <w:p w14:paraId="2169714E" w14:textId="77777777" w:rsidR="00B54C5F" w:rsidRDefault="00B54C5F" w:rsidP="00CD716E">
      <w:pPr>
        <w:pBdr>
          <w:top w:val="nil"/>
          <w:left w:val="nil"/>
          <w:bottom w:val="nil"/>
          <w:right w:val="nil"/>
          <w:between w:val="nil"/>
        </w:pBdr>
        <w:spacing w:before="0" w:line="240" w:lineRule="auto"/>
        <w:jc w:val="both"/>
        <w:rPr>
          <w:color w:val="000000"/>
        </w:rPr>
      </w:pPr>
    </w:p>
    <w:p w14:paraId="652C7C59" w14:textId="77777777" w:rsidR="00B54C5F" w:rsidRDefault="00E962C5" w:rsidP="00CD716E">
      <w:pPr>
        <w:pBdr>
          <w:top w:val="nil"/>
          <w:left w:val="nil"/>
          <w:bottom w:val="nil"/>
          <w:right w:val="nil"/>
          <w:between w:val="nil"/>
        </w:pBdr>
        <w:spacing w:before="0" w:line="240" w:lineRule="auto"/>
        <w:jc w:val="both"/>
        <w:rPr>
          <w:color w:val="000000"/>
        </w:rPr>
      </w:pPr>
      <w:r>
        <w:rPr>
          <w:color w:val="000000"/>
        </w:rPr>
        <w:t xml:space="preserve">If you would like to bring a fund to our attention that is not included in this document, or have any queries, please </w:t>
      </w:r>
      <w:hyperlink r:id="rId9" w:anchor="contact-us">
        <w:r>
          <w:rPr>
            <w:color w:val="0563C1"/>
            <w:u w:val="single"/>
          </w:rPr>
          <w:t>contact us here</w:t>
        </w:r>
      </w:hyperlink>
      <w:r>
        <w:rPr>
          <w:color w:val="000000"/>
        </w:rPr>
        <w:t xml:space="preserve">. </w:t>
      </w:r>
    </w:p>
    <w:p w14:paraId="76AB5951" w14:textId="77777777" w:rsidR="008E2660" w:rsidRDefault="008E2660" w:rsidP="008E2660">
      <w:pPr>
        <w:pBdr>
          <w:top w:val="nil"/>
          <w:left w:val="nil"/>
          <w:bottom w:val="nil"/>
          <w:right w:val="nil"/>
          <w:between w:val="nil"/>
        </w:pBdr>
        <w:spacing w:before="0"/>
        <w:jc w:val="both"/>
        <w:rPr>
          <w:rFonts w:asciiTheme="majorHAnsi" w:hAnsiTheme="majorHAnsi"/>
          <w:b/>
          <w:color w:val="0070C0"/>
          <w:sz w:val="32"/>
          <w:szCs w:val="32"/>
        </w:rPr>
      </w:pPr>
      <w:bookmarkStart w:id="3" w:name="_1fob9te" w:colFirst="0" w:colLast="0"/>
      <w:bookmarkEnd w:id="3"/>
    </w:p>
    <w:p w14:paraId="3F862EF7" w14:textId="77777777" w:rsidR="00CC4BE7" w:rsidRDefault="00CC4BE7" w:rsidP="004F3A6A">
      <w:pPr>
        <w:pBdr>
          <w:top w:val="nil"/>
          <w:left w:val="nil"/>
          <w:bottom w:val="nil"/>
          <w:right w:val="nil"/>
          <w:between w:val="nil"/>
        </w:pBdr>
        <w:spacing w:before="100" w:beforeAutospacing="1"/>
        <w:jc w:val="both"/>
        <w:rPr>
          <w:rFonts w:asciiTheme="majorHAnsi" w:hAnsiTheme="majorHAnsi"/>
          <w:b/>
          <w:color w:val="0070C0"/>
          <w:sz w:val="32"/>
          <w:szCs w:val="32"/>
        </w:rPr>
      </w:pPr>
      <w:r w:rsidRPr="00CC4BE7">
        <w:rPr>
          <w:rFonts w:asciiTheme="majorHAnsi" w:hAnsiTheme="majorHAnsi"/>
          <w:b/>
          <w:color w:val="0070C0"/>
          <w:sz w:val="32"/>
          <w:szCs w:val="32"/>
        </w:rPr>
        <w:t>COVID-19</w:t>
      </w:r>
    </w:p>
    <w:p w14:paraId="54C4B7A8" w14:textId="2D17910D" w:rsidR="00011175" w:rsidRPr="00011175" w:rsidRDefault="00011175" w:rsidP="00011175">
      <w:pPr>
        <w:pBdr>
          <w:top w:val="nil"/>
          <w:left w:val="nil"/>
          <w:bottom w:val="nil"/>
          <w:right w:val="nil"/>
          <w:between w:val="nil"/>
        </w:pBdr>
        <w:spacing w:before="100" w:beforeAutospacing="1"/>
        <w:jc w:val="both"/>
        <w:rPr>
          <w:rFonts w:asciiTheme="majorHAnsi" w:hAnsiTheme="majorHAnsi"/>
          <w:color w:val="00B050"/>
          <w:sz w:val="26"/>
          <w:szCs w:val="26"/>
        </w:rPr>
      </w:pPr>
      <w:proofErr w:type="spellStart"/>
      <w:r w:rsidRPr="00011175">
        <w:rPr>
          <w:rFonts w:asciiTheme="majorHAnsi" w:hAnsiTheme="majorHAnsi"/>
          <w:color w:val="00B050"/>
          <w:sz w:val="26"/>
          <w:szCs w:val="26"/>
        </w:rPr>
        <w:t>Aberlour</w:t>
      </w:r>
      <w:proofErr w:type="spellEnd"/>
      <w:r w:rsidRPr="00011175">
        <w:rPr>
          <w:rFonts w:asciiTheme="majorHAnsi" w:hAnsiTheme="majorHAnsi"/>
          <w:color w:val="00B050"/>
          <w:sz w:val="26"/>
          <w:szCs w:val="26"/>
        </w:rPr>
        <w:t xml:space="preserve"> Urgent Assistance Fund </w:t>
      </w:r>
      <w:r w:rsidRPr="00011175">
        <w:rPr>
          <w:rFonts w:ascii="Agency FB" w:hAnsi="Agency FB"/>
          <w:color w:val="00B050"/>
          <w:sz w:val="26"/>
          <w:szCs w:val="26"/>
        </w:rPr>
        <w:t>|</w:t>
      </w:r>
      <w:r w:rsidRPr="00011175">
        <w:rPr>
          <w:rFonts w:asciiTheme="majorHAnsi" w:hAnsiTheme="majorHAnsi"/>
          <w:color w:val="00B050"/>
          <w:sz w:val="26"/>
          <w:szCs w:val="26"/>
        </w:rPr>
        <w:t xml:space="preserve"> N/A </w:t>
      </w:r>
      <w:r w:rsidRPr="00011175">
        <w:rPr>
          <w:rFonts w:ascii="Agency FB" w:hAnsi="Agency FB"/>
          <w:color w:val="00B050"/>
          <w:sz w:val="26"/>
          <w:szCs w:val="26"/>
        </w:rPr>
        <w:t>|</w:t>
      </w:r>
      <w:r w:rsidR="00BC1AD6">
        <w:rPr>
          <w:rFonts w:asciiTheme="majorHAnsi" w:hAnsiTheme="majorHAnsi"/>
          <w:color w:val="00B050"/>
          <w:sz w:val="26"/>
          <w:szCs w:val="26"/>
        </w:rPr>
        <w:t xml:space="preserve"> open now</w:t>
      </w:r>
    </w:p>
    <w:p w14:paraId="3A9409F8" w14:textId="29B996CC" w:rsidR="00011175" w:rsidRPr="00011175" w:rsidRDefault="00011175" w:rsidP="00011175">
      <w:pPr>
        <w:pBdr>
          <w:top w:val="nil"/>
          <w:left w:val="nil"/>
          <w:bottom w:val="nil"/>
          <w:right w:val="nil"/>
          <w:between w:val="nil"/>
        </w:pBdr>
        <w:spacing w:before="100" w:beforeAutospacing="1"/>
        <w:jc w:val="both"/>
        <w:rPr>
          <w:rFonts w:asciiTheme="majorHAnsi" w:hAnsiTheme="majorHAnsi"/>
        </w:rPr>
      </w:pPr>
      <w:proofErr w:type="spellStart"/>
      <w:r w:rsidRPr="00011175">
        <w:rPr>
          <w:rFonts w:asciiTheme="majorHAnsi" w:hAnsiTheme="majorHAnsi"/>
        </w:rPr>
        <w:t>Aberlour’s</w:t>
      </w:r>
      <w:proofErr w:type="spellEnd"/>
      <w:r w:rsidRPr="00011175">
        <w:rPr>
          <w:rFonts w:asciiTheme="majorHAnsi" w:hAnsiTheme="majorHAnsi"/>
        </w:rPr>
        <w:t xml:space="preserve"> Urgent Assistance Fund can provide cash grants to help families with children (aged 21 and under) who are suffering extreme hardship, including</w:t>
      </w:r>
      <w:r>
        <w:rPr>
          <w:rFonts w:asciiTheme="majorHAnsi" w:hAnsiTheme="majorHAnsi"/>
        </w:rPr>
        <w:t xml:space="preserve"> the impact of the Coronavirus. </w:t>
      </w:r>
      <w:r w:rsidRPr="00011175">
        <w:rPr>
          <w:rFonts w:asciiTheme="majorHAnsi" w:hAnsiTheme="majorHAnsi"/>
        </w:rPr>
        <w:t>This support is usually via cash grants to assist with a range of needs, such as food, utilities, clothing, bedding, appliance repairs, replacement of appliances that have failed, or other essentials.</w:t>
      </w:r>
    </w:p>
    <w:p w14:paraId="66A861C6" w14:textId="77777777" w:rsidR="00011175" w:rsidRPr="00011175" w:rsidRDefault="00011175" w:rsidP="00011175">
      <w:pPr>
        <w:pStyle w:val="ListParagraph"/>
        <w:numPr>
          <w:ilvl w:val="0"/>
          <w:numId w:val="72"/>
        </w:numPr>
        <w:pBdr>
          <w:top w:val="nil"/>
          <w:left w:val="nil"/>
          <w:bottom w:val="nil"/>
          <w:right w:val="nil"/>
          <w:between w:val="nil"/>
        </w:pBdr>
        <w:spacing w:before="100" w:beforeAutospacing="1"/>
        <w:jc w:val="both"/>
        <w:rPr>
          <w:rFonts w:asciiTheme="majorHAnsi" w:hAnsiTheme="majorHAnsi"/>
        </w:rPr>
      </w:pPr>
      <w:r w:rsidRPr="00011175">
        <w:rPr>
          <w:rFonts w:asciiTheme="majorHAnsi" w:hAnsiTheme="majorHAnsi"/>
        </w:rPr>
        <w:t>To qualify for cash grants from the Trust:</w:t>
      </w:r>
    </w:p>
    <w:p w14:paraId="1408FBC6" w14:textId="1C2B6281" w:rsidR="00011175" w:rsidRPr="00011175" w:rsidRDefault="00011175" w:rsidP="00011175">
      <w:pPr>
        <w:pStyle w:val="ListParagraph"/>
        <w:numPr>
          <w:ilvl w:val="0"/>
          <w:numId w:val="72"/>
        </w:numPr>
        <w:pBdr>
          <w:top w:val="nil"/>
          <w:left w:val="nil"/>
          <w:bottom w:val="nil"/>
          <w:right w:val="nil"/>
          <w:between w:val="nil"/>
        </w:pBdr>
        <w:spacing w:before="100" w:beforeAutospacing="1"/>
        <w:jc w:val="both"/>
        <w:rPr>
          <w:rFonts w:asciiTheme="majorHAnsi" w:hAnsiTheme="majorHAnsi"/>
        </w:rPr>
      </w:pPr>
      <w:r w:rsidRPr="00011175">
        <w:rPr>
          <w:rFonts w:asciiTheme="majorHAnsi" w:hAnsiTheme="majorHAnsi"/>
        </w:rPr>
        <w:t>There must be a child in the family who is 21 or under</w:t>
      </w:r>
    </w:p>
    <w:p w14:paraId="37AF9467" w14:textId="7BEEE2E9" w:rsidR="00011175" w:rsidRPr="00011175" w:rsidRDefault="00011175" w:rsidP="00011175">
      <w:pPr>
        <w:pStyle w:val="ListParagraph"/>
        <w:numPr>
          <w:ilvl w:val="0"/>
          <w:numId w:val="72"/>
        </w:numPr>
        <w:pBdr>
          <w:top w:val="nil"/>
          <w:left w:val="nil"/>
          <w:bottom w:val="nil"/>
          <w:right w:val="nil"/>
          <w:between w:val="nil"/>
        </w:pBdr>
        <w:spacing w:before="100" w:beforeAutospacing="1"/>
        <w:jc w:val="both"/>
        <w:rPr>
          <w:rFonts w:asciiTheme="majorHAnsi" w:hAnsiTheme="majorHAnsi"/>
        </w:rPr>
      </w:pPr>
      <w:r w:rsidRPr="00011175">
        <w:rPr>
          <w:rFonts w:asciiTheme="majorHAnsi" w:hAnsiTheme="majorHAnsi"/>
        </w:rPr>
        <w:t>That child must be suffering extreme hardship</w:t>
      </w:r>
    </w:p>
    <w:p w14:paraId="65DCF31B" w14:textId="6033DC2A" w:rsidR="00011175" w:rsidRPr="00011175" w:rsidRDefault="00011175" w:rsidP="00011175">
      <w:pPr>
        <w:pStyle w:val="ListParagraph"/>
        <w:numPr>
          <w:ilvl w:val="0"/>
          <w:numId w:val="72"/>
        </w:numPr>
        <w:pBdr>
          <w:top w:val="nil"/>
          <w:left w:val="nil"/>
          <w:bottom w:val="nil"/>
          <w:right w:val="nil"/>
          <w:between w:val="nil"/>
        </w:pBdr>
        <w:spacing w:before="100" w:beforeAutospacing="1"/>
        <w:jc w:val="both"/>
        <w:rPr>
          <w:rFonts w:asciiTheme="majorHAnsi" w:hAnsiTheme="majorHAnsi"/>
        </w:rPr>
      </w:pPr>
      <w:r w:rsidRPr="00011175">
        <w:rPr>
          <w:rFonts w:asciiTheme="majorHAnsi" w:hAnsiTheme="majorHAnsi"/>
        </w:rPr>
        <w:t>Grants are made at the discretion of the Trust</w:t>
      </w:r>
    </w:p>
    <w:p w14:paraId="68673BC8" w14:textId="4321AA27" w:rsidR="00011175" w:rsidRPr="00011175" w:rsidRDefault="00011175" w:rsidP="00011175">
      <w:pPr>
        <w:pStyle w:val="ListParagraph"/>
        <w:numPr>
          <w:ilvl w:val="0"/>
          <w:numId w:val="72"/>
        </w:numPr>
        <w:pBdr>
          <w:top w:val="nil"/>
          <w:left w:val="nil"/>
          <w:bottom w:val="nil"/>
          <w:right w:val="nil"/>
          <w:between w:val="nil"/>
        </w:pBdr>
        <w:spacing w:before="100" w:beforeAutospacing="1"/>
        <w:jc w:val="both"/>
        <w:rPr>
          <w:rFonts w:asciiTheme="majorHAnsi" w:hAnsiTheme="majorHAnsi"/>
        </w:rPr>
      </w:pPr>
      <w:r w:rsidRPr="00011175">
        <w:rPr>
          <w:rFonts w:asciiTheme="majorHAnsi" w:hAnsiTheme="majorHAnsi"/>
        </w:rPr>
        <w:t>A sponsor must submit a fully completed application via our web application form link below. If applications are incomplete, they may be rejected</w:t>
      </w:r>
    </w:p>
    <w:p w14:paraId="5B6D53DA" w14:textId="77777777" w:rsidR="00011175" w:rsidRPr="00011175" w:rsidRDefault="00011175" w:rsidP="00011175">
      <w:pPr>
        <w:pBdr>
          <w:top w:val="nil"/>
          <w:left w:val="nil"/>
          <w:bottom w:val="nil"/>
          <w:right w:val="nil"/>
          <w:between w:val="nil"/>
        </w:pBdr>
        <w:spacing w:before="100" w:beforeAutospacing="1"/>
        <w:jc w:val="both"/>
        <w:rPr>
          <w:rFonts w:asciiTheme="majorHAnsi" w:hAnsiTheme="majorHAnsi"/>
        </w:rPr>
      </w:pPr>
      <w:r w:rsidRPr="00011175">
        <w:rPr>
          <w:rFonts w:asciiTheme="majorHAnsi" w:hAnsiTheme="majorHAnsi"/>
        </w:rPr>
        <w:t>Geographical areas funded: Scotland</w:t>
      </w:r>
    </w:p>
    <w:p w14:paraId="396A682A" w14:textId="2749906B" w:rsidR="00011175" w:rsidRPr="00011175" w:rsidRDefault="00011175" w:rsidP="00011175">
      <w:pPr>
        <w:pBdr>
          <w:top w:val="nil"/>
          <w:left w:val="nil"/>
          <w:bottom w:val="nil"/>
          <w:right w:val="nil"/>
          <w:between w:val="nil"/>
        </w:pBdr>
        <w:spacing w:before="100" w:beforeAutospacing="1"/>
        <w:jc w:val="both"/>
        <w:rPr>
          <w:rFonts w:asciiTheme="majorHAnsi" w:hAnsiTheme="majorHAnsi"/>
        </w:rPr>
      </w:pPr>
      <w:r>
        <w:rPr>
          <w:rFonts w:asciiTheme="majorHAnsi" w:hAnsiTheme="majorHAnsi"/>
        </w:rPr>
        <w:t>W</w:t>
      </w:r>
      <w:r w:rsidRPr="00011175">
        <w:rPr>
          <w:rFonts w:asciiTheme="majorHAnsi" w:hAnsiTheme="majorHAnsi"/>
        </w:rPr>
        <w:t>ho can apply</w:t>
      </w:r>
      <w:r>
        <w:rPr>
          <w:rFonts w:asciiTheme="majorHAnsi" w:hAnsiTheme="majorHAnsi"/>
        </w:rPr>
        <w:t xml:space="preserve">:  </w:t>
      </w:r>
      <w:r w:rsidRPr="00011175">
        <w:rPr>
          <w:rFonts w:asciiTheme="majorHAnsi" w:hAnsiTheme="majorHAnsi"/>
        </w:rPr>
        <w:t>Applications must be endorsed and submitted by a sponsor, acting in their professional capacity. Examples of eligible sponsors include social workers, health care professionals, teachers, clergy, and third sector organisations.</w:t>
      </w:r>
    </w:p>
    <w:p w14:paraId="422AE36E" w14:textId="77777777" w:rsidR="00011175" w:rsidRPr="00011175" w:rsidRDefault="00011175" w:rsidP="00011175">
      <w:pPr>
        <w:pBdr>
          <w:top w:val="nil"/>
          <w:left w:val="nil"/>
          <w:bottom w:val="nil"/>
          <w:right w:val="nil"/>
          <w:between w:val="nil"/>
        </w:pBdr>
        <w:spacing w:before="100" w:beforeAutospacing="1"/>
        <w:jc w:val="both"/>
        <w:rPr>
          <w:rFonts w:asciiTheme="majorHAnsi" w:hAnsiTheme="majorHAnsi"/>
        </w:rPr>
      </w:pPr>
    </w:p>
    <w:p w14:paraId="4BBFCE9B" w14:textId="54C5F2FD" w:rsidR="00011175" w:rsidRPr="00011175" w:rsidRDefault="00011175" w:rsidP="00011175">
      <w:pPr>
        <w:pBdr>
          <w:top w:val="nil"/>
          <w:left w:val="nil"/>
          <w:bottom w:val="nil"/>
          <w:right w:val="nil"/>
          <w:between w:val="nil"/>
        </w:pBdr>
        <w:spacing w:before="100" w:beforeAutospacing="1"/>
        <w:jc w:val="both"/>
        <w:rPr>
          <w:rFonts w:asciiTheme="majorHAnsi" w:hAnsiTheme="majorHAnsi"/>
        </w:rPr>
      </w:pPr>
      <w:r w:rsidRPr="00011175">
        <w:rPr>
          <w:rFonts w:asciiTheme="majorHAnsi" w:hAnsiTheme="majorHAnsi"/>
        </w:rPr>
        <w:lastRenderedPageBreak/>
        <w:t>When to apply</w:t>
      </w:r>
      <w:r>
        <w:rPr>
          <w:rFonts w:asciiTheme="majorHAnsi" w:hAnsiTheme="majorHAnsi"/>
        </w:rPr>
        <w:t xml:space="preserve">: </w:t>
      </w:r>
      <w:r w:rsidRPr="00011175">
        <w:rPr>
          <w:rFonts w:asciiTheme="majorHAnsi" w:hAnsiTheme="majorHAnsi"/>
        </w:rPr>
        <w:t>Apply at any time.</w:t>
      </w:r>
    </w:p>
    <w:p w14:paraId="2D209284" w14:textId="4836BE30" w:rsidR="00011175" w:rsidRPr="00011175" w:rsidRDefault="00011175" w:rsidP="00011175">
      <w:pPr>
        <w:pBdr>
          <w:top w:val="nil"/>
          <w:left w:val="nil"/>
          <w:bottom w:val="nil"/>
          <w:right w:val="nil"/>
          <w:between w:val="nil"/>
        </w:pBdr>
        <w:spacing w:before="100" w:beforeAutospacing="1"/>
        <w:jc w:val="both"/>
        <w:rPr>
          <w:rFonts w:asciiTheme="majorHAnsi" w:hAnsiTheme="majorHAnsi"/>
        </w:rPr>
      </w:pPr>
      <w:r w:rsidRPr="00011175">
        <w:rPr>
          <w:rFonts w:asciiTheme="majorHAnsi" w:hAnsiTheme="majorHAnsi"/>
        </w:rPr>
        <w:t>How to apply</w:t>
      </w:r>
      <w:r>
        <w:rPr>
          <w:rFonts w:asciiTheme="majorHAnsi" w:hAnsiTheme="majorHAnsi"/>
        </w:rPr>
        <w:t xml:space="preserve">: </w:t>
      </w:r>
      <w:r w:rsidRPr="00011175">
        <w:rPr>
          <w:rFonts w:asciiTheme="majorHAnsi" w:hAnsiTheme="majorHAnsi"/>
        </w:rPr>
        <w:t xml:space="preserve">Apply using the online form on the </w:t>
      </w:r>
      <w:proofErr w:type="spellStart"/>
      <w:r w:rsidRPr="00011175">
        <w:rPr>
          <w:rFonts w:asciiTheme="majorHAnsi" w:hAnsiTheme="majorHAnsi"/>
        </w:rPr>
        <w:t>Aberlour</w:t>
      </w:r>
      <w:proofErr w:type="spellEnd"/>
      <w:r w:rsidRPr="00011175">
        <w:rPr>
          <w:rFonts w:asciiTheme="majorHAnsi" w:hAnsiTheme="majorHAnsi"/>
        </w:rPr>
        <w:t xml:space="preserve"> website.</w:t>
      </w:r>
    </w:p>
    <w:p w14:paraId="2DF06CD0" w14:textId="08333FAB" w:rsidR="00011175" w:rsidRDefault="00011175" w:rsidP="00011175">
      <w:pPr>
        <w:pBdr>
          <w:top w:val="nil"/>
          <w:left w:val="nil"/>
          <w:bottom w:val="nil"/>
          <w:right w:val="nil"/>
          <w:between w:val="nil"/>
        </w:pBdr>
        <w:spacing w:before="100" w:beforeAutospacing="1"/>
        <w:jc w:val="both"/>
        <w:rPr>
          <w:rFonts w:asciiTheme="majorHAnsi" w:hAnsiTheme="majorHAnsi"/>
        </w:rPr>
      </w:pPr>
      <w:r w:rsidRPr="00011175">
        <w:rPr>
          <w:rFonts w:asciiTheme="majorHAnsi" w:hAnsiTheme="majorHAnsi"/>
        </w:rPr>
        <w:t>Exclusions</w:t>
      </w:r>
      <w:r>
        <w:rPr>
          <w:rFonts w:asciiTheme="majorHAnsi" w:hAnsiTheme="majorHAnsi"/>
        </w:rPr>
        <w:t xml:space="preserve">:  </w:t>
      </w:r>
      <w:r w:rsidRPr="00011175">
        <w:rPr>
          <w:rFonts w:asciiTheme="majorHAnsi" w:hAnsiTheme="majorHAnsi"/>
        </w:rPr>
        <w:t>Applications from indi</w:t>
      </w:r>
      <w:r>
        <w:rPr>
          <w:rFonts w:asciiTheme="majorHAnsi" w:hAnsiTheme="majorHAnsi"/>
        </w:rPr>
        <w:t>viduals cannot be accepted. Can</w:t>
      </w:r>
      <w:r w:rsidRPr="00011175">
        <w:rPr>
          <w:rFonts w:asciiTheme="majorHAnsi" w:hAnsiTheme="majorHAnsi"/>
        </w:rPr>
        <w:t>not fund carpets, floor coverings or electronic devices.</w:t>
      </w:r>
    </w:p>
    <w:p w14:paraId="6744650E" w14:textId="109FEAB1" w:rsidR="00011175" w:rsidRDefault="00011175" w:rsidP="00011175">
      <w:pPr>
        <w:pBdr>
          <w:top w:val="nil"/>
          <w:left w:val="nil"/>
          <w:bottom w:val="nil"/>
          <w:right w:val="nil"/>
          <w:between w:val="nil"/>
        </w:pBdr>
        <w:spacing w:before="100" w:beforeAutospacing="1"/>
        <w:jc w:val="both"/>
        <w:rPr>
          <w:rFonts w:asciiTheme="majorHAnsi" w:hAnsiTheme="majorHAnsi"/>
        </w:rPr>
      </w:pPr>
      <w:r>
        <w:rPr>
          <w:rFonts w:asciiTheme="majorHAnsi" w:hAnsiTheme="majorHAnsi"/>
        </w:rPr>
        <w:t xml:space="preserve">More information:  </w:t>
      </w:r>
      <w:hyperlink r:id="rId10" w:history="1">
        <w:r w:rsidRPr="00F64F4E">
          <w:rPr>
            <w:rStyle w:val="Hyperlink"/>
            <w:rFonts w:asciiTheme="majorHAnsi" w:hAnsiTheme="majorHAnsi"/>
          </w:rPr>
          <w:t>www.aberlour.org.uk/urgentassistancefund/</w:t>
        </w:r>
      </w:hyperlink>
    </w:p>
    <w:p w14:paraId="449171C3" w14:textId="75550C8D" w:rsidR="00E4685F" w:rsidRPr="00E4685F" w:rsidRDefault="00E4685F" w:rsidP="004F3A6A">
      <w:pPr>
        <w:pBdr>
          <w:top w:val="nil"/>
          <w:left w:val="nil"/>
          <w:bottom w:val="nil"/>
          <w:right w:val="nil"/>
          <w:between w:val="nil"/>
        </w:pBdr>
        <w:spacing w:before="100" w:beforeAutospacing="1"/>
        <w:jc w:val="both"/>
        <w:rPr>
          <w:rFonts w:asciiTheme="majorHAnsi" w:hAnsiTheme="majorHAnsi"/>
          <w:color w:val="00B050"/>
          <w:sz w:val="26"/>
          <w:szCs w:val="26"/>
        </w:rPr>
      </w:pPr>
      <w:r w:rsidRPr="00E4685F">
        <w:rPr>
          <w:rFonts w:asciiTheme="majorHAnsi" w:hAnsiTheme="majorHAnsi"/>
          <w:color w:val="00B050"/>
          <w:sz w:val="26"/>
          <w:szCs w:val="26"/>
        </w:rPr>
        <w:t>Support in Mind Scotland - Rural Community Engagement Fund</w:t>
      </w:r>
      <w:r>
        <w:rPr>
          <w:rFonts w:asciiTheme="majorHAnsi" w:hAnsiTheme="majorHAnsi"/>
          <w:color w:val="00B050"/>
          <w:sz w:val="26"/>
          <w:szCs w:val="26"/>
        </w:rPr>
        <w:t xml:space="preserve"> </w:t>
      </w:r>
      <w:r w:rsidRPr="00E4685F">
        <w:rPr>
          <w:rFonts w:asciiTheme="majorHAnsi" w:hAnsiTheme="majorHAnsi"/>
          <w:color w:val="00B050"/>
          <w:sz w:val="26"/>
          <w:szCs w:val="26"/>
        </w:rPr>
        <w:t>| max £2,500 |</w:t>
      </w:r>
      <w:r>
        <w:rPr>
          <w:rFonts w:asciiTheme="majorHAnsi" w:hAnsiTheme="majorHAnsi"/>
          <w:color w:val="00B050"/>
          <w:sz w:val="26"/>
          <w:szCs w:val="26"/>
        </w:rPr>
        <w:t xml:space="preserve"> 21 October</w:t>
      </w:r>
    </w:p>
    <w:p w14:paraId="26FE8C7D" w14:textId="78A7DC50" w:rsidR="00E4685F" w:rsidRPr="00E4685F" w:rsidRDefault="00E4685F" w:rsidP="00E4685F">
      <w:pPr>
        <w:pBdr>
          <w:top w:val="nil"/>
          <w:left w:val="nil"/>
          <w:bottom w:val="nil"/>
          <w:right w:val="nil"/>
          <w:between w:val="nil"/>
        </w:pBdr>
        <w:spacing w:before="100" w:beforeAutospacing="1"/>
        <w:rPr>
          <w:rFonts w:asciiTheme="majorHAnsi" w:hAnsiTheme="majorHAnsi"/>
        </w:rPr>
      </w:pPr>
      <w:r w:rsidRPr="00E4685F">
        <w:rPr>
          <w:rFonts w:asciiTheme="majorHAnsi" w:hAnsiTheme="majorHAnsi"/>
        </w:rPr>
        <w:t>Local groups and organisations across Scotland’s Rural Communities are able to apply for micro grants to support and promote mental health recovery following the pandemic in Scotland’s rural communities through community engagement and support approaches.</w:t>
      </w:r>
      <w:r>
        <w:rPr>
          <w:rFonts w:asciiTheme="majorHAnsi" w:hAnsiTheme="majorHAnsi"/>
        </w:rPr>
        <w:t xml:space="preserve"> </w:t>
      </w:r>
      <w:r w:rsidRPr="00E4685F">
        <w:rPr>
          <w:rFonts w:asciiTheme="majorHAnsi" w:hAnsiTheme="majorHAnsi"/>
        </w:rPr>
        <w:t>The Scheme is designed to fund creative local ideas that develop as communities work together to protect and support the people most excluded as we recover from Covid.</w:t>
      </w:r>
    </w:p>
    <w:p w14:paraId="2327E9F8" w14:textId="77777777" w:rsidR="00E4685F" w:rsidRPr="00E4685F" w:rsidRDefault="00E4685F" w:rsidP="00E4685F">
      <w:p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The grants are specifically aimed at people who face additional inequalities in achieving good mental health whilst recovering from the pandemic and are particularly aimed at: </w:t>
      </w:r>
    </w:p>
    <w:p w14:paraId="4F14E26C" w14:textId="77777777" w:rsidR="00E4685F" w:rsidRPr="00E4685F" w:rsidRDefault="00E4685F" w:rsidP="00E4685F">
      <w:pPr>
        <w:pStyle w:val="ListParagraph"/>
        <w:numPr>
          <w:ilvl w:val="0"/>
          <w:numId w:val="66"/>
        </w:num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People who are marginalised and experience health inequalities due to factors such as poverty and social deprivation</w:t>
      </w:r>
    </w:p>
    <w:p w14:paraId="6F3F1DC0" w14:textId="720E1432" w:rsidR="00E4685F" w:rsidRPr="00E4685F" w:rsidRDefault="00E4685F" w:rsidP="00E4685F">
      <w:pPr>
        <w:pStyle w:val="ListParagraph"/>
        <w:numPr>
          <w:ilvl w:val="0"/>
          <w:numId w:val="66"/>
        </w:num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People who face multiple layers of inequality within specific marginalised groups: Refugees and Asylum Seekers  ; Young Carers ; and LGBTI+ communities</w:t>
      </w:r>
    </w:p>
    <w:p w14:paraId="63654AC1" w14:textId="77777777" w:rsidR="00E4685F" w:rsidRPr="00E4685F" w:rsidRDefault="00E4685F" w:rsidP="00E4685F">
      <w:p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Grants must deliver at least one of the following outcomes:</w:t>
      </w:r>
    </w:p>
    <w:p w14:paraId="38516472" w14:textId="77777777" w:rsidR="00E4685F" w:rsidRPr="00E4685F" w:rsidRDefault="00E4685F" w:rsidP="00E4685F">
      <w:pPr>
        <w:pStyle w:val="ListParagraph"/>
        <w:numPr>
          <w:ilvl w:val="0"/>
          <w:numId w:val="67"/>
        </w:num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Raise awareness of the need to look after mental health and seek help and support </w:t>
      </w:r>
    </w:p>
    <w:p w14:paraId="258744E7" w14:textId="77777777" w:rsidR="00E4685F" w:rsidRPr="00E4685F" w:rsidRDefault="00E4685F" w:rsidP="00E4685F">
      <w:pPr>
        <w:pStyle w:val="ListParagraph"/>
        <w:numPr>
          <w:ilvl w:val="0"/>
          <w:numId w:val="67"/>
        </w:num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Avert people slipping into crisis and being at risk</w:t>
      </w:r>
    </w:p>
    <w:p w14:paraId="516B2370" w14:textId="77777777" w:rsidR="00E4685F" w:rsidRPr="00E4685F" w:rsidRDefault="00E4685F" w:rsidP="00E4685F">
      <w:pPr>
        <w:pStyle w:val="ListParagraph"/>
        <w:numPr>
          <w:ilvl w:val="0"/>
          <w:numId w:val="67"/>
        </w:num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Provide immediate practical support and help (housing, benefits respite)  </w:t>
      </w:r>
    </w:p>
    <w:p w14:paraId="163B7182" w14:textId="77777777" w:rsidR="00E4685F" w:rsidRPr="00E4685F" w:rsidRDefault="00E4685F" w:rsidP="00E4685F">
      <w:pPr>
        <w:pStyle w:val="ListParagraph"/>
        <w:numPr>
          <w:ilvl w:val="0"/>
          <w:numId w:val="67"/>
        </w:num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Provide resilience/confidence intervention </w:t>
      </w:r>
    </w:p>
    <w:p w14:paraId="017E3856" w14:textId="32227425" w:rsidR="00E4685F" w:rsidRPr="00E4685F" w:rsidRDefault="00E4685F" w:rsidP="00E4685F">
      <w:pPr>
        <w:pStyle w:val="ListParagraph"/>
        <w:numPr>
          <w:ilvl w:val="0"/>
          <w:numId w:val="67"/>
        </w:num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Address specific barriers to accessing mainstream support services including but not only language or cultural barriers</w:t>
      </w:r>
    </w:p>
    <w:p w14:paraId="6243DFE1" w14:textId="77777777" w:rsidR="00E4685F" w:rsidRPr="00E4685F" w:rsidRDefault="00E4685F" w:rsidP="00E4685F">
      <w:p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Geographical areas funded: Scotland</w:t>
      </w:r>
    </w:p>
    <w:p w14:paraId="6B2BC869" w14:textId="3A63E509" w:rsidR="00E4685F" w:rsidRPr="00E4685F" w:rsidRDefault="00E4685F" w:rsidP="00E4685F">
      <w:p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Who can apply</w:t>
      </w:r>
      <w:r>
        <w:rPr>
          <w:rFonts w:asciiTheme="majorHAnsi" w:hAnsiTheme="majorHAnsi"/>
        </w:rPr>
        <w:t xml:space="preserve">:  </w:t>
      </w:r>
      <w:r w:rsidRPr="00E4685F">
        <w:rPr>
          <w:rFonts w:asciiTheme="majorHAnsi" w:hAnsiTheme="majorHAnsi"/>
        </w:rPr>
        <w:t>Groups and organisations working in Scotland's rural communities (as defined by the Scottish Government). All sizes of groups/organisations are eligible to apply but they will prioritise smaller community groups who have less access to funding, or for whom a relatively small amount will make the biggest difference.</w:t>
      </w:r>
    </w:p>
    <w:p w14:paraId="0922FA78" w14:textId="1CADD913" w:rsidR="00E4685F" w:rsidRPr="00E4685F" w:rsidRDefault="00E4685F" w:rsidP="00E4685F">
      <w:p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When to apply</w:t>
      </w:r>
      <w:r>
        <w:rPr>
          <w:rFonts w:asciiTheme="majorHAnsi" w:hAnsiTheme="majorHAnsi"/>
        </w:rPr>
        <w:t>:  t</w:t>
      </w:r>
      <w:r w:rsidRPr="00E4685F">
        <w:rPr>
          <w:rFonts w:asciiTheme="majorHAnsi" w:hAnsiTheme="majorHAnsi"/>
        </w:rPr>
        <w:t>he grants will be available to apply to for in three rounds of appli</w:t>
      </w:r>
      <w:r>
        <w:rPr>
          <w:rFonts w:asciiTheme="majorHAnsi" w:hAnsiTheme="majorHAnsi"/>
        </w:rPr>
        <w:t xml:space="preserve">cations across all three areas.  </w:t>
      </w:r>
      <w:r w:rsidRPr="00E4685F">
        <w:rPr>
          <w:rFonts w:asciiTheme="majorHAnsi" w:hAnsiTheme="majorHAnsi"/>
        </w:rPr>
        <w:t>Round 3: opens 1 August – closes 21 October 2022</w:t>
      </w:r>
      <w:r>
        <w:rPr>
          <w:rFonts w:asciiTheme="majorHAnsi" w:hAnsiTheme="majorHAnsi"/>
        </w:rPr>
        <w:t xml:space="preserve">.  </w:t>
      </w:r>
      <w:r w:rsidRPr="00E4685F">
        <w:rPr>
          <w:rFonts w:asciiTheme="majorHAnsi" w:hAnsiTheme="majorHAnsi"/>
        </w:rPr>
        <w:t>All funding awarded must be spent by end March 2023, with final reports and evaluations completed by end June 2023.</w:t>
      </w:r>
    </w:p>
    <w:p w14:paraId="6A2F2150" w14:textId="31CFFDB5" w:rsidR="00E4685F" w:rsidRPr="00E4685F" w:rsidRDefault="00E4685F" w:rsidP="00E4685F">
      <w:p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How to apply</w:t>
      </w:r>
      <w:r>
        <w:rPr>
          <w:rFonts w:asciiTheme="majorHAnsi" w:hAnsiTheme="majorHAnsi"/>
        </w:rPr>
        <w:t xml:space="preserve">:  </w:t>
      </w:r>
      <w:r w:rsidRPr="00E4685F">
        <w:rPr>
          <w:rFonts w:asciiTheme="majorHAnsi" w:hAnsiTheme="majorHAnsi"/>
        </w:rPr>
        <w:t xml:space="preserve">Download the application form from the Support </w:t>
      </w:r>
      <w:proofErr w:type="gramStart"/>
      <w:r w:rsidRPr="00E4685F">
        <w:rPr>
          <w:rFonts w:asciiTheme="majorHAnsi" w:hAnsiTheme="majorHAnsi"/>
        </w:rPr>
        <w:t>In</w:t>
      </w:r>
      <w:proofErr w:type="gramEnd"/>
      <w:r w:rsidRPr="00E4685F">
        <w:rPr>
          <w:rFonts w:asciiTheme="majorHAnsi" w:hAnsiTheme="majorHAnsi"/>
        </w:rPr>
        <w:t xml:space="preserve"> Mind Scotland website and return via email to the address provided.</w:t>
      </w:r>
    </w:p>
    <w:p w14:paraId="01985136" w14:textId="77777777" w:rsidR="00E4685F" w:rsidRDefault="00E4685F" w:rsidP="00E4685F">
      <w:p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Exclusions</w:t>
      </w:r>
      <w:r>
        <w:rPr>
          <w:rFonts w:asciiTheme="majorHAnsi" w:hAnsiTheme="majorHAnsi"/>
        </w:rPr>
        <w:t xml:space="preserve">:  </w:t>
      </w:r>
    </w:p>
    <w:p w14:paraId="57B00B7D" w14:textId="4B7027AF" w:rsidR="00E4685F" w:rsidRPr="00E4685F" w:rsidRDefault="00E4685F" w:rsidP="00E4685F">
      <w:pPr>
        <w:pStyle w:val="ListParagraph"/>
        <w:numPr>
          <w:ilvl w:val="0"/>
          <w:numId w:val="68"/>
        </w:num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lastRenderedPageBreak/>
        <w:t>Work that is long-term, meeting chronic long-term support needs</w:t>
      </w:r>
    </w:p>
    <w:p w14:paraId="17B5A230" w14:textId="77777777" w:rsidR="00E4685F" w:rsidRPr="00E4685F" w:rsidRDefault="00E4685F" w:rsidP="00E4685F">
      <w:pPr>
        <w:pStyle w:val="ListParagraph"/>
        <w:numPr>
          <w:ilvl w:val="0"/>
          <w:numId w:val="68"/>
        </w:num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Grants for individuals</w:t>
      </w:r>
    </w:p>
    <w:p w14:paraId="2E1BD4DE" w14:textId="77777777" w:rsidR="00E4685F" w:rsidRPr="00E4685F" w:rsidRDefault="00E4685F" w:rsidP="00E4685F">
      <w:pPr>
        <w:pStyle w:val="ListParagraph"/>
        <w:numPr>
          <w:ilvl w:val="0"/>
          <w:numId w:val="68"/>
        </w:num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Core costs not related directly to the activity</w:t>
      </w:r>
    </w:p>
    <w:p w14:paraId="22F9461B" w14:textId="7CC222C9" w:rsidR="00E4685F" w:rsidRDefault="00E4685F" w:rsidP="00E4685F">
      <w:pPr>
        <w:pStyle w:val="ListParagraph"/>
        <w:numPr>
          <w:ilvl w:val="0"/>
          <w:numId w:val="68"/>
        </w:num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Items of equipment not directly related to the activity</w:t>
      </w:r>
    </w:p>
    <w:p w14:paraId="3A52EA3A" w14:textId="0147A73F" w:rsidR="00E4685F" w:rsidRDefault="00E4685F" w:rsidP="00E4685F">
      <w:pPr>
        <w:pBdr>
          <w:top w:val="nil"/>
          <w:left w:val="nil"/>
          <w:bottom w:val="nil"/>
          <w:right w:val="nil"/>
          <w:between w:val="nil"/>
        </w:pBdr>
        <w:spacing w:before="100" w:beforeAutospacing="1"/>
        <w:jc w:val="both"/>
        <w:rPr>
          <w:rFonts w:asciiTheme="majorHAnsi" w:hAnsiTheme="majorHAnsi"/>
        </w:rPr>
      </w:pPr>
      <w:r>
        <w:rPr>
          <w:rFonts w:asciiTheme="majorHAnsi" w:hAnsiTheme="majorHAnsi"/>
        </w:rPr>
        <w:t xml:space="preserve">More information: </w:t>
      </w:r>
      <w:hyperlink r:id="rId11" w:history="1">
        <w:r w:rsidRPr="00F64F4E">
          <w:rPr>
            <w:rStyle w:val="Hyperlink"/>
            <w:rFonts w:asciiTheme="majorHAnsi" w:hAnsiTheme="majorHAnsi"/>
          </w:rPr>
          <w:t>www.supportinmindscotland.org.uk/news/rural-community-engagement-fund</w:t>
        </w:r>
      </w:hyperlink>
    </w:p>
    <w:p w14:paraId="00D31957" w14:textId="37A26943" w:rsidR="00CD0B05" w:rsidRPr="00CD0B05" w:rsidRDefault="00CD0B05" w:rsidP="004F3A6A">
      <w:pPr>
        <w:pBdr>
          <w:top w:val="nil"/>
          <w:left w:val="nil"/>
          <w:bottom w:val="nil"/>
          <w:right w:val="nil"/>
          <w:between w:val="nil"/>
        </w:pBdr>
        <w:spacing w:before="100" w:beforeAutospacing="1"/>
        <w:jc w:val="both"/>
        <w:rPr>
          <w:rFonts w:asciiTheme="majorHAnsi" w:hAnsiTheme="majorHAnsi"/>
          <w:color w:val="00B050"/>
          <w:sz w:val="26"/>
          <w:szCs w:val="26"/>
        </w:rPr>
      </w:pPr>
      <w:r w:rsidRPr="00CD0B05">
        <w:rPr>
          <w:rFonts w:asciiTheme="majorHAnsi" w:hAnsiTheme="majorHAnsi"/>
          <w:color w:val="00B050"/>
          <w:sz w:val="26"/>
          <w:szCs w:val="26"/>
        </w:rPr>
        <w:t>Museums Galleries Scotland – Small Grants Fund</w:t>
      </w:r>
      <w:r>
        <w:rPr>
          <w:rFonts w:ascii="Agency FB" w:hAnsi="Agency FB"/>
          <w:color w:val="00B050"/>
          <w:sz w:val="26"/>
          <w:szCs w:val="26"/>
        </w:rPr>
        <w:t>|</w:t>
      </w:r>
      <w:r>
        <w:rPr>
          <w:rFonts w:asciiTheme="majorHAnsi" w:hAnsiTheme="majorHAnsi"/>
          <w:color w:val="00B050"/>
          <w:sz w:val="26"/>
          <w:szCs w:val="26"/>
        </w:rPr>
        <w:t xml:space="preserve">  £300 - £15,000 </w:t>
      </w:r>
      <w:r>
        <w:rPr>
          <w:rFonts w:ascii="Agency FB" w:hAnsi="Agency FB"/>
          <w:color w:val="00B050"/>
          <w:sz w:val="26"/>
          <w:szCs w:val="26"/>
        </w:rPr>
        <w:t>|</w:t>
      </w:r>
      <w:r>
        <w:rPr>
          <w:rFonts w:asciiTheme="majorHAnsi" w:hAnsiTheme="majorHAnsi"/>
          <w:color w:val="00B050"/>
          <w:sz w:val="26"/>
          <w:szCs w:val="26"/>
        </w:rPr>
        <w:t xml:space="preserve"> 30 September, 27 January</w:t>
      </w:r>
    </w:p>
    <w:p w14:paraId="6A963C50" w14:textId="6CACF3BF" w:rsidR="00CD0B05" w:rsidRPr="00CD0B05" w:rsidRDefault="00CD0B05" w:rsidP="00CD0B05">
      <w:pPr>
        <w:pBdr>
          <w:top w:val="nil"/>
          <w:left w:val="nil"/>
          <w:bottom w:val="nil"/>
          <w:right w:val="nil"/>
          <w:between w:val="nil"/>
        </w:pBdr>
        <w:spacing w:before="100" w:beforeAutospacing="1"/>
        <w:jc w:val="both"/>
        <w:rPr>
          <w:rFonts w:asciiTheme="majorHAnsi" w:hAnsiTheme="majorHAnsi"/>
        </w:rPr>
      </w:pPr>
      <w:r>
        <w:rPr>
          <w:rFonts w:asciiTheme="majorHAnsi" w:hAnsiTheme="majorHAnsi"/>
        </w:rPr>
        <w:t>T</w:t>
      </w:r>
      <w:r w:rsidRPr="00CD0B05">
        <w:rPr>
          <w:rFonts w:asciiTheme="majorHAnsi" w:hAnsiTheme="majorHAnsi"/>
        </w:rPr>
        <w:t>he MGS Small Grants fund provides support for small scale project activity but it also supports any eligible museums struggling to meet critical, non-project costs due to the depletion of reserves or budgets because of the COVID-19 pandemic.</w:t>
      </w:r>
    </w:p>
    <w:p w14:paraId="06F447A3" w14:textId="77777777" w:rsidR="00CD0B05" w:rsidRPr="00CD0B05" w:rsidRDefault="00CD0B05" w:rsidP="00CD0B05">
      <w:p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The fund is designed to be flexible so that it can respond to the changing needs of the sector as it recovers from the impacts of the pandemic. It will support small scale project activity that will have impact in any of the following areas:</w:t>
      </w:r>
    </w:p>
    <w:p w14:paraId="42C5A986" w14:textId="761F6B42" w:rsidR="00CD0B05" w:rsidRPr="00CD0B05" w:rsidRDefault="00CD0B05" w:rsidP="00F50EB7">
      <w:pPr>
        <w:pStyle w:val="ListParagraph"/>
        <w:numPr>
          <w:ilvl w:val="0"/>
          <w:numId w:val="59"/>
        </w:num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Activity that will build operational resilience</w:t>
      </w:r>
    </w:p>
    <w:p w14:paraId="34054C7A" w14:textId="77777777" w:rsidR="00CD0B05" w:rsidRPr="00CD0B05" w:rsidRDefault="00CD0B05" w:rsidP="00F50EB7">
      <w:pPr>
        <w:pStyle w:val="ListParagraph"/>
        <w:numPr>
          <w:ilvl w:val="0"/>
          <w:numId w:val="59"/>
        </w:num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Activity to re-engage with communities and audiences</w:t>
      </w:r>
    </w:p>
    <w:p w14:paraId="4A53B325" w14:textId="28727559" w:rsidR="00CD0B05" w:rsidRPr="00CD0B05" w:rsidRDefault="00CD0B05" w:rsidP="00F50EB7">
      <w:pPr>
        <w:pStyle w:val="ListParagraph"/>
        <w:numPr>
          <w:ilvl w:val="0"/>
          <w:numId w:val="59"/>
        </w:num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Critical repairs and maintenance that you cannot afford to carry out</w:t>
      </w:r>
    </w:p>
    <w:p w14:paraId="080C6F95" w14:textId="1D59B3DF" w:rsidR="00CD0B05" w:rsidRPr="00CD0B05" w:rsidRDefault="00CD0B05" w:rsidP="00F50EB7">
      <w:pPr>
        <w:pStyle w:val="ListParagraph"/>
        <w:numPr>
          <w:ilvl w:val="0"/>
          <w:numId w:val="59"/>
        </w:num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Activity to improve environmental sustainability</w:t>
      </w:r>
    </w:p>
    <w:p w14:paraId="60215223" w14:textId="77777777" w:rsidR="00CD0B05" w:rsidRPr="00CD0B05" w:rsidRDefault="00CD0B05" w:rsidP="00CD0B05">
      <w:p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Geographical areas funded: Scotland</w:t>
      </w:r>
    </w:p>
    <w:p w14:paraId="06371CD0" w14:textId="1FEE382A" w:rsidR="00CD0B05" w:rsidRPr="00CD0B05" w:rsidRDefault="00CD0B05" w:rsidP="00CD0B05">
      <w:p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Notes on award amounts:</w:t>
      </w:r>
      <w:r>
        <w:rPr>
          <w:rFonts w:asciiTheme="majorHAnsi" w:hAnsiTheme="majorHAnsi"/>
        </w:rPr>
        <w:t xml:space="preserve">  </w:t>
      </w:r>
      <w:r w:rsidRPr="00CD0B05">
        <w:rPr>
          <w:rFonts w:asciiTheme="majorHAnsi" w:hAnsiTheme="majorHAnsi"/>
        </w:rPr>
        <w:t>The funding can cover activity for up to one year from the date of the award but, if you have a clear rationale for needing slightly longer than 12 months, please discuss this with the MGS before starting your application.</w:t>
      </w:r>
    </w:p>
    <w:p w14:paraId="2CF6B59C" w14:textId="35686EF9" w:rsidR="00CD0B05" w:rsidRPr="00CD0B05" w:rsidRDefault="00CD0B05" w:rsidP="00CD0B05">
      <w:p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Who can apply</w:t>
      </w:r>
      <w:r>
        <w:rPr>
          <w:rFonts w:asciiTheme="majorHAnsi" w:hAnsiTheme="majorHAnsi"/>
        </w:rPr>
        <w:t xml:space="preserve">:  </w:t>
      </w:r>
      <w:r w:rsidRPr="00CD0B05">
        <w:rPr>
          <w:rFonts w:asciiTheme="majorHAnsi" w:hAnsiTheme="majorHAnsi"/>
        </w:rPr>
        <w:t>Any organisation that runs an Accredited Museum in Scotland can apply. Partnership applications are welcome and they can accept applications from formally constituted groups of museums with their own bank accounts.</w:t>
      </w:r>
    </w:p>
    <w:p w14:paraId="75E8D8FB" w14:textId="1F500DEB" w:rsidR="00CD0B05" w:rsidRPr="00CD0B05" w:rsidRDefault="00CD0B05" w:rsidP="00CD0B05">
      <w:p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How to apply</w:t>
      </w:r>
      <w:r>
        <w:rPr>
          <w:rFonts w:asciiTheme="majorHAnsi" w:hAnsiTheme="majorHAnsi"/>
        </w:rPr>
        <w:t xml:space="preserve">:  </w:t>
      </w:r>
      <w:r w:rsidRPr="00CD0B05">
        <w:rPr>
          <w:rFonts w:asciiTheme="majorHAnsi" w:hAnsiTheme="majorHAnsi"/>
        </w:rPr>
        <w:t>Contact the Grants Team at MGS to discuss your proposal before starting to complete an application. Applications should be made via the online application form.</w:t>
      </w:r>
    </w:p>
    <w:p w14:paraId="78B45E95" w14:textId="77777777" w:rsidR="00CD0B05" w:rsidRDefault="00CD0B05" w:rsidP="00CD0B05">
      <w:p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Exclusions</w:t>
      </w:r>
      <w:r>
        <w:rPr>
          <w:rFonts w:asciiTheme="majorHAnsi" w:hAnsiTheme="majorHAnsi"/>
        </w:rPr>
        <w:t xml:space="preserve">:  </w:t>
      </w:r>
    </w:p>
    <w:p w14:paraId="123787A0" w14:textId="3A9D7576" w:rsidR="00CD0B05" w:rsidRPr="00CD0B05" w:rsidRDefault="00CD0B05" w:rsidP="00F50EB7">
      <w:pPr>
        <w:pStyle w:val="ListParagraph"/>
        <w:numPr>
          <w:ilvl w:val="0"/>
          <w:numId w:val="60"/>
        </w:num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Core operating costs</w:t>
      </w:r>
    </w:p>
    <w:p w14:paraId="775AC6AF" w14:textId="77777777" w:rsidR="00CD0B05" w:rsidRPr="00CD0B05" w:rsidRDefault="00CD0B05" w:rsidP="00F50EB7">
      <w:pPr>
        <w:pStyle w:val="ListParagraph"/>
        <w:numPr>
          <w:ilvl w:val="0"/>
          <w:numId w:val="60"/>
        </w:num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Full cost recovery</w:t>
      </w:r>
    </w:p>
    <w:p w14:paraId="7085254D" w14:textId="77777777" w:rsidR="00CD0B05" w:rsidRPr="00CD0B05" w:rsidRDefault="00CD0B05" w:rsidP="00F50EB7">
      <w:pPr>
        <w:pStyle w:val="ListParagraph"/>
        <w:numPr>
          <w:ilvl w:val="0"/>
          <w:numId w:val="60"/>
        </w:num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Acquisitions of collections</w:t>
      </w:r>
    </w:p>
    <w:p w14:paraId="3EF4F362" w14:textId="77777777" w:rsidR="00CD0B05" w:rsidRPr="00CD0B05" w:rsidRDefault="00CD0B05" w:rsidP="00F50EB7">
      <w:pPr>
        <w:pStyle w:val="ListParagraph"/>
        <w:numPr>
          <w:ilvl w:val="0"/>
          <w:numId w:val="60"/>
        </w:num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Work that has already started, or will start before the published decision date, other than preparatory work to identify scope</w:t>
      </w:r>
    </w:p>
    <w:p w14:paraId="1CBCC3B8" w14:textId="5629CC8B" w:rsidR="00CD0B05" w:rsidRDefault="00CD0B05" w:rsidP="00F50EB7">
      <w:pPr>
        <w:pStyle w:val="ListParagraph"/>
        <w:numPr>
          <w:ilvl w:val="0"/>
          <w:numId w:val="60"/>
        </w:num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Any more than 5% contingency</w:t>
      </w:r>
    </w:p>
    <w:p w14:paraId="31C6EBBA" w14:textId="77777777" w:rsidR="00CD0B05" w:rsidRDefault="00CD0B05" w:rsidP="00CD0B05">
      <w:pPr>
        <w:pStyle w:val="ListParagraph"/>
        <w:pBdr>
          <w:top w:val="nil"/>
          <w:left w:val="nil"/>
          <w:bottom w:val="nil"/>
          <w:right w:val="nil"/>
          <w:between w:val="nil"/>
        </w:pBdr>
        <w:spacing w:before="100" w:beforeAutospacing="1"/>
        <w:jc w:val="both"/>
        <w:rPr>
          <w:rFonts w:asciiTheme="majorHAnsi" w:hAnsiTheme="majorHAnsi"/>
        </w:rPr>
      </w:pPr>
    </w:p>
    <w:p w14:paraId="374E1CFB" w14:textId="7F1A922B" w:rsidR="00CD0B05" w:rsidRDefault="00CD0B05" w:rsidP="00CD0B05">
      <w:p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 xml:space="preserve">More information: </w:t>
      </w:r>
      <w:r>
        <w:rPr>
          <w:rFonts w:asciiTheme="majorHAnsi" w:hAnsiTheme="majorHAnsi"/>
        </w:rPr>
        <w:t xml:space="preserve"> </w:t>
      </w:r>
      <w:hyperlink r:id="rId12" w:history="1">
        <w:r w:rsidRPr="00C1751B">
          <w:rPr>
            <w:rStyle w:val="Hyperlink"/>
            <w:rFonts w:asciiTheme="majorHAnsi" w:hAnsiTheme="majorHAnsi"/>
          </w:rPr>
          <w:t>www.museumsgalleriesscotland.org.uk/funding/small-grants-fund</w:t>
        </w:r>
      </w:hyperlink>
    </w:p>
    <w:p w14:paraId="7C246986" w14:textId="77777777" w:rsidR="00BC1AD6" w:rsidRDefault="00BC1AD6" w:rsidP="004F3A6A">
      <w:pPr>
        <w:pBdr>
          <w:top w:val="nil"/>
          <w:left w:val="nil"/>
          <w:bottom w:val="nil"/>
          <w:right w:val="nil"/>
          <w:between w:val="nil"/>
        </w:pBdr>
        <w:spacing w:before="100" w:beforeAutospacing="1"/>
        <w:jc w:val="both"/>
        <w:rPr>
          <w:rFonts w:asciiTheme="majorHAnsi" w:hAnsiTheme="majorHAnsi"/>
          <w:color w:val="00B0F0"/>
          <w:sz w:val="26"/>
          <w:szCs w:val="26"/>
        </w:rPr>
      </w:pPr>
    </w:p>
    <w:p w14:paraId="5621B9F5" w14:textId="1645FFA2" w:rsidR="00627CAD" w:rsidRPr="005A360E" w:rsidRDefault="00627CAD" w:rsidP="004F3A6A">
      <w:pPr>
        <w:pBdr>
          <w:top w:val="nil"/>
          <w:left w:val="nil"/>
          <w:bottom w:val="nil"/>
          <w:right w:val="nil"/>
          <w:between w:val="nil"/>
        </w:pBdr>
        <w:spacing w:before="100" w:beforeAutospacing="1"/>
        <w:jc w:val="both"/>
        <w:rPr>
          <w:rFonts w:asciiTheme="majorHAnsi" w:hAnsiTheme="majorHAnsi"/>
          <w:color w:val="00B0F0"/>
          <w:sz w:val="26"/>
          <w:szCs w:val="26"/>
        </w:rPr>
      </w:pPr>
      <w:r w:rsidRPr="005A360E">
        <w:rPr>
          <w:rFonts w:asciiTheme="majorHAnsi" w:hAnsiTheme="majorHAnsi"/>
          <w:color w:val="00B0F0"/>
          <w:sz w:val="26"/>
          <w:szCs w:val="26"/>
        </w:rPr>
        <w:lastRenderedPageBreak/>
        <w:t xml:space="preserve">The Art Fund – Reimagine Grants </w:t>
      </w:r>
      <w:r w:rsidRPr="005A360E">
        <w:rPr>
          <w:rFonts w:ascii="Agency FB" w:hAnsi="Agency FB"/>
          <w:color w:val="00B0F0"/>
          <w:sz w:val="26"/>
          <w:szCs w:val="26"/>
        </w:rPr>
        <w:t>|</w:t>
      </w:r>
      <w:r w:rsidRPr="005A360E">
        <w:rPr>
          <w:rFonts w:asciiTheme="majorHAnsi" w:hAnsiTheme="majorHAnsi"/>
          <w:color w:val="00B0F0"/>
          <w:sz w:val="26"/>
          <w:szCs w:val="26"/>
        </w:rPr>
        <w:t xml:space="preserve"> £10,000 - £50,000 </w:t>
      </w:r>
      <w:r w:rsidRPr="005A360E">
        <w:rPr>
          <w:rFonts w:ascii="Agency FB" w:hAnsi="Agency FB"/>
          <w:color w:val="00B0F0"/>
          <w:sz w:val="26"/>
          <w:szCs w:val="26"/>
        </w:rPr>
        <w:t>|</w:t>
      </w:r>
      <w:r w:rsidRPr="005A360E">
        <w:rPr>
          <w:rFonts w:asciiTheme="majorHAnsi" w:hAnsiTheme="majorHAnsi"/>
          <w:color w:val="00B0F0"/>
          <w:sz w:val="26"/>
          <w:szCs w:val="26"/>
        </w:rPr>
        <w:t xml:space="preserve"> opens 4 July</w:t>
      </w:r>
    </w:p>
    <w:p w14:paraId="166CB635" w14:textId="77777777" w:rsidR="00627CAD" w:rsidRDefault="00627CAD" w:rsidP="00627CAD">
      <w:pPr>
        <w:pBdr>
          <w:top w:val="nil"/>
          <w:left w:val="nil"/>
          <w:bottom w:val="nil"/>
          <w:right w:val="nil"/>
          <w:between w:val="nil"/>
        </w:pBdr>
        <w:spacing w:before="0"/>
        <w:jc w:val="both"/>
        <w:rPr>
          <w:rFonts w:asciiTheme="majorHAnsi" w:hAnsiTheme="majorHAnsi"/>
        </w:rPr>
      </w:pPr>
    </w:p>
    <w:p w14:paraId="1C548943" w14:textId="77777777" w:rsidR="00627CAD" w:rsidRPr="00627CAD" w:rsidRDefault="00627CAD" w:rsidP="00627CAD">
      <w:pPr>
        <w:pBdr>
          <w:top w:val="nil"/>
          <w:left w:val="nil"/>
          <w:bottom w:val="nil"/>
          <w:right w:val="nil"/>
          <w:between w:val="nil"/>
        </w:pBdr>
        <w:spacing w:before="0"/>
        <w:jc w:val="both"/>
        <w:rPr>
          <w:rFonts w:asciiTheme="majorHAnsi" w:hAnsiTheme="majorHAnsi"/>
        </w:rPr>
      </w:pPr>
      <w:r w:rsidRPr="00627CAD">
        <w:rPr>
          <w:rFonts w:asciiTheme="majorHAnsi" w:hAnsiTheme="majorHAnsi"/>
        </w:rPr>
        <w:t>Reimagine Grants aim to help organisations as they reimagine their activities following the pandemic. They offer support to build expertise, capacity and connections within and outside the sector.</w:t>
      </w:r>
    </w:p>
    <w:p w14:paraId="0068678C" w14:textId="2A406B87" w:rsidR="00627CAD" w:rsidRDefault="00627CAD" w:rsidP="00627CAD">
      <w:pPr>
        <w:pBdr>
          <w:top w:val="nil"/>
          <w:left w:val="nil"/>
          <w:bottom w:val="nil"/>
          <w:right w:val="nil"/>
          <w:between w:val="nil"/>
        </w:pBdr>
        <w:spacing w:before="0"/>
        <w:jc w:val="both"/>
        <w:rPr>
          <w:rFonts w:asciiTheme="majorHAnsi" w:hAnsiTheme="majorHAnsi"/>
        </w:rPr>
      </w:pPr>
      <w:r w:rsidRPr="00627CAD">
        <w:rPr>
          <w:rFonts w:asciiTheme="majorHAnsi" w:hAnsiTheme="majorHAnsi"/>
        </w:rPr>
        <w:t>In 2022, there is one key aim for the Reimagine programme:</w:t>
      </w:r>
      <w:r>
        <w:rPr>
          <w:rFonts w:asciiTheme="majorHAnsi" w:hAnsiTheme="majorHAnsi"/>
        </w:rPr>
        <w:t xml:space="preserve"> </w:t>
      </w:r>
      <w:r w:rsidRPr="00627CAD">
        <w:rPr>
          <w:rFonts w:asciiTheme="majorHAnsi" w:hAnsiTheme="majorHAnsi"/>
        </w:rPr>
        <w:t>Help organisations reimagine their approach to engagement</w:t>
      </w:r>
    </w:p>
    <w:p w14:paraId="0469F190" w14:textId="77777777" w:rsidR="00627CAD" w:rsidRPr="00627CAD" w:rsidRDefault="00627CAD" w:rsidP="00627CAD">
      <w:pPr>
        <w:pBdr>
          <w:top w:val="nil"/>
          <w:left w:val="nil"/>
          <w:bottom w:val="nil"/>
          <w:right w:val="nil"/>
          <w:between w:val="nil"/>
        </w:pBdr>
        <w:spacing w:before="0"/>
        <w:jc w:val="both"/>
        <w:rPr>
          <w:rFonts w:asciiTheme="majorHAnsi" w:hAnsiTheme="majorHAnsi"/>
        </w:rPr>
      </w:pPr>
    </w:p>
    <w:p w14:paraId="405921E1" w14:textId="77777777" w:rsidR="00627CAD" w:rsidRPr="00627CAD" w:rsidRDefault="00627CAD" w:rsidP="00627CAD">
      <w:pPr>
        <w:pBdr>
          <w:top w:val="nil"/>
          <w:left w:val="nil"/>
          <w:bottom w:val="nil"/>
          <w:right w:val="nil"/>
          <w:between w:val="nil"/>
        </w:pBdr>
        <w:spacing w:before="0"/>
        <w:jc w:val="both"/>
        <w:rPr>
          <w:rFonts w:asciiTheme="majorHAnsi" w:hAnsiTheme="majorHAnsi"/>
        </w:rPr>
      </w:pPr>
      <w:r w:rsidRPr="00627CAD">
        <w:rPr>
          <w:rFonts w:asciiTheme="majorHAnsi" w:hAnsiTheme="majorHAnsi"/>
        </w:rPr>
        <w:t>They are interested in your audiences and communities, and in how engagement relates to other areas of your work. The programme has been designed to accommodate a broad range of activities, outputs, and costs within the overarching aim.</w:t>
      </w:r>
    </w:p>
    <w:p w14:paraId="36757B2C" w14:textId="77777777" w:rsidR="00627CAD" w:rsidRPr="00627CAD" w:rsidRDefault="00627CAD" w:rsidP="00627CAD">
      <w:pPr>
        <w:pBdr>
          <w:top w:val="nil"/>
          <w:left w:val="nil"/>
          <w:bottom w:val="nil"/>
          <w:right w:val="nil"/>
          <w:between w:val="nil"/>
        </w:pBdr>
        <w:spacing w:before="0"/>
        <w:jc w:val="both"/>
        <w:rPr>
          <w:rFonts w:asciiTheme="majorHAnsi" w:hAnsiTheme="majorHAnsi"/>
        </w:rPr>
      </w:pPr>
    </w:p>
    <w:p w14:paraId="54032551" w14:textId="77777777" w:rsidR="00627CAD" w:rsidRPr="00627CAD" w:rsidRDefault="00627CAD" w:rsidP="00627CAD">
      <w:pPr>
        <w:pBdr>
          <w:top w:val="nil"/>
          <w:left w:val="nil"/>
          <w:bottom w:val="nil"/>
          <w:right w:val="nil"/>
          <w:between w:val="nil"/>
        </w:pBdr>
        <w:spacing w:before="0"/>
        <w:jc w:val="both"/>
        <w:rPr>
          <w:rFonts w:asciiTheme="majorHAnsi" w:hAnsiTheme="majorHAnsi"/>
        </w:rPr>
      </w:pPr>
      <w:r w:rsidRPr="00627CAD">
        <w:rPr>
          <w:rFonts w:asciiTheme="majorHAnsi" w:hAnsiTheme="majorHAnsi"/>
        </w:rPr>
        <w:t>Geographical areas funded: UK</w:t>
      </w:r>
    </w:p>
    <w:p w14:paraId="13D54CFF" w14:textId="77777777" w:rsidR="00627CAD" w:rsidRPr="00627CAD" w:rsidRDefault="00627CAD" w:rsidP="00627CAD">
      <w:pPr>
        <w:pBdr>
          <w:top w:val="nil"/>
          <w:left w:val="nil"/>
          <w:bottom w:val="nil"/>
          <w:right w:val="nil"/>
          <w:between w:val="nil"/>
        </w:pBdr>
        <w:spacing w:before="0"/>
        <w:jc w:val="both"/>
        <w:rPr>
          <w:rFonts w:asciiTheme="majorHAnsi" w:hAnsiTheme="majorHAnsi"/>
        </w:rPr>
      </w:pPr>
    </w:p>
    <w:p w14:paraId="4C64F240" w14:textId="67CFD8E0" w:rsidR="00627CAD" w:rsidRPr="00627CAD" w:rsidRDefault="00627CAD" w:rsidP="00627CAD">
      <w:pPr>
        <w:pBdr>
          <w:top w:val="nil"/>
          <w:left w:val="nil"/>
          <w:bottom w:val="nil"/>
          <w:right w:val="nil"/>
          <w:between w:val="nil"/>
        </w:pBdr>
        <w:spacing w:before="0"/>
        <w:jc w:val="both"/>
        <w:rPr>
          <w:rFonts w:asciiTheme="majorHAnsi" w:hAnsiTheme="majorHAnsi"/>
        </w:rPr>
      </w:pPr>
      <w:r w:rsidRPr="00627CAD">
        <w:rPr>
          <w:rFonts w:asciiTheme="majorHAnsi" w:hAnsiTheme="majorHAnsi"/>
        </w:rPr>
        <w:t>Who can apply</w:t>
      </w:r>
      <w:r>
        <w:rPr>
          <w:rFonts w:asciiTheme="majorHAnsi" w:hAnsiTheme="majorHAnsi"/>
        </w:rPr>
        <w:t xml:space="preserve">:  </w:t>
      </w:r>
      <w:r w:rsidRPr="00627CAD">
        <w:rPr>
          <w:rFonts w:asciiTheme="majorHAnsi" w:hAnsiTheme="majorHAnsi"/>
        </w:rPr>
        <w:t>UK public museums, galleries, historic houses, archives and libraries, agencies, and festivals. They can also support Subject Specialist Networks (SSNs) and other professional networks.</w:t>
      </w:r>
    </w:p>
    <w:p w14:paraId="12074DAB" w14:textId="77777777" w:rsidR="00627CAD" w:rsidRPr="00627CAD" w:rsidRDefault="00627CAD" w:rsidP="00627CAD">
      <w:pPr>
        <w:pBdr>
          <w:top w:val="nil"/>
          <w:left w:val="nil"/>
          <w:bottom w:val="nil"/>
          <w:right w:val="nil"/>
          <w:between w:val="nil"/>
        </w:pBdr>
        <w:spacing w:before="0"/>
        <w:jc w:val="both"/>
        <w:rPr>
          <w:rFonts w:asciiTheme="majorHAnsi" w:hAnsiTheme="majorHAnsi"/>
        </w:rPr>
      </w:pPr>
    </w:p>
    <w:p w14:paraId="4C4187C0" w14:textId="20635976" w:rsidR="00627CAD" w:rsidRDefault="00627CAD" w:rsidP="00627CAD">
      <w:pPr>
        <w:pBdr>
          <w:top w:val="nil"/>
          <w:left w:val="nil"/>
          <w:bottom w:val="nil"/>
          <w:right w:val="nil"/>
          <w:between w:val="nil"/>
        </w:pBdr>
        <w:spacing w:before="0"/>
        <w:jc w:val="both"/>
        <w:rPr>
          <w:rFonts w:asciiTheme="majorHAnsi" w:hAnsiTheme="majorHAnsi"/>
        </w:rPr>
      </w:pPr>
      <w:r w:rsidRPr="00627CAD">
        <w:rPr>
          <w:rFonts w:asciiTheme="majorHAnsi" w:hAnsiTheme="majorHAnsi"/>
        </w:rPr>
        <w:t>How to apply</w:t>
      </w:r>
      <w:r>
        <w:rPr>
          <w:rFonts w:asciiTheme="majorHAnsi" w:hAnsiTheme="majorHAnsi"/>
        </w:rPr>
        <w:t xml:space="preserve">: </w:t>
      </w:r>
      <w:r w:rsidRPr="00627CAD">
        <w:rPr>
          <w:rFonts w:asciiTheme="majorHAnsi" w:hAnsiTheme="majorHAnsi"/>
        </w:rPr>
        <w:t>Apply online via the Fund website. You are required to create an account and be registered as a professional user.</w:t>
      </w:r>
    </w:p>
    <w:p w14:paraId="059C611A" w14:textId="77777777" w:rsidR="00627CAD" w:rsidRPr="00627CAD" w:rsidRDefault="00627CAD" w:rsidP="00627CAD">
      <w:pPr>
        <w:pBdr>
          <w:top w:val="nil"/>
          <w:left w:val="nil"/>
          <w:bottom w:val="nil"/>
          <w:right w:val="nil"/>
          <w:between w:val="nil"/>
        </w:pBdr>
        <w:spacing w:before="0"/>
        <w:jc w:val="both"/>
        <w:rPr>
          <w:rFonts w:asciiTheme="majorHAnsi" w:hAnsiTheme="majorHAnsi"/>
        </w:rPr>
      </w:pPr>
    </w:p>
    <w:p w14:paraId="1F8459D5" w14:textId="0B8A0A43" w:rsidR="00627CAD" w:rsidRDefault="00627CAD" w:rsidP="00627CAD">
      <w:pPr>
        <w:pBdr>
          <w:top w:val="nil"/>
          <w:left w:val="nil"/>
          <w:bottom w:val="nil"/>
          <w:right w:val="nil"/>
          <w:between w:val="nil"/>
        </w:pBdr>
        <w:spacing w:before="0"/>
        <w:jc w:val="both"/>
        <w:rPr>
          <w:rFonts w:asciiTheme="majorHAnsi" w:hAnsiTheme="majorHAnsi"/>
          <w:color w:val="0070C0"/>
        </w:rPr>
      </w:pPr>
      <w:r w:rsidRPr="00627CAD">
        <w:rPr>
          <w:rFonts w:asciiTheme="majorHAnsi" w:hAnsiTheme="majorHAnsi"/>
        </w:rPr>
        <w:t xml:space="preserve">More information: </w:t>
      </w:r>
      <w:hyperlink r:id="rId13" w:history="1">
        <w:r w:rsidRPr="00FE4D2C">
          <w:rPr>
            <w:rStyle w:val="Hyperlink"/>
            <w:rFonts w:asciiTheme="majorHAnsi" w:hAnsiTheme="majorHAnsi"/>
          </w:rPr>
          <w:t>ww</w:t>
        </w:r>
        <w:r w:rsidRPr="00FE4D2C">
          <w:rPr>
            <w:rStyle w:val="Hyperlink"/>
          </w:rPr>
          <w:t>w.</w:t>
        </w:r>
        <w:r w:rsidRPr="00FE4D2C">
          <w:rPr>
            <w:rStyle w:val="Hyperlink"/>
            <w:rFonts w:asciiTheme="majorHAnsi" w:hAnsiTheme="majorHAnsi"/>
          </w:rPr>
          <w:t>artfund.org/supporting-museums/programmes/reimagine-grants</w:t>
        </w:r>
      </w:hyperlink>
    </w:p>
    <w:p w14:paraId="46946181" w14:textId="25C3E33D" w:rsidR="00086422" w:rsidRPr="001A354B" w:rsidRDefault="00086422" w:rsidP="00086422">
      <w:pPr>
        <w:pBdr>
          <w:top w:val="nil"/>
          <w:left w:val="nil"/>
          <w:bottom w:val="nil"/>
          <w:right w:val="nil"/>
          <w:between w:val="nil"/>
        </w:pBdr>
        <w:spacing w:before="100" w:beforeAutospacing="1"/>
        <w:jc w:val="both"/>
        <w:rPr>
          <w:rFonts w:asciiTheme="majorHAnsi" w:hAnsiTheme="majorHAnsi"/>
          <w:color w:val="00B0F0"/>
          <w:sz w:val="26"/>
          <w:szCs w:val="26"/>
        </w:rPr>
      </w:pPr>
      <w:r w:rsidRPr="001A354B">
        <w:rPr>
          <w:rFonts w:asciiTheme="majorHAnsi" w:hAnsiTheme="majorHAnsi"/>
          <w:color w:val="00B0F0"/>
          <w:sz w:val="26"/>
          <w:szCs w:val="26"/>
        </w:rPr>
        <w:t xml:space="preserve">North Lanarkshire Council – Back to Business Fund </w:t>
      </w:r>
      <w:r w:rsidRPr="001A354B">
        <w:rPr>
          <w:rFonts w:ascii="Agency FB" w:hAnsi="Agency FB"/>
          <w:color w:val="00B0F0"/>
          <w:sz w:val="26"/>
          <w:szCs w:val="26"/>
        </w:rPr>
        <w:t>|</w:t>
      </w:r>
      <w:r w:rsidRPr="001A354B">
        <w:rPr>
          <w:rFonts w:asciiTheme="majorHAnsi" w:hAnsiTheme="majorHAnsi"/>
          <w:color w:val="00B0F0"/>
          <w:sz w:val="26"/>
          <w:szCs w:val="26"/>
        </w:rPr>
        <w:t xml:space="preserve"> max £2,500 </w:t>
      </w:r>
      <w:r w:rsidRPr="001A354B">
        <w:rPr>
          <w:rFonts w:ascii="Agency FB" w:hAnsi="Agency FB"/>
          <w:color w:val="00B0F0"/>
          <w:sz w:val="26"/>
          <w:szCs w:val="26"/>
        </w:rPr>
        <w:t>|</w:t>
      </w:r>
      <w:r w:rsidRPr="001A354B">
        <w:rPr>
          <w:rFonts w:asciiTheme="majorHAnsi" w:hAnsiTheme="majorHAnsi"/>
          <w:color w:val="00B0F0"/>
          <w:sz w:val="26"/>
          <w:szCs w:val="26"/>
        </w:rPr>
        <w:t xml:space="preserve"> open now</w:t>
      </w:r>
    </w:p>
    <w:p w14:paraId="66F16CAE" w14:textId="77777777" w:rsidR="00086422" w:rsidRDefault="00086422" w:rsidP="00086422">
      <w:pPr>
        <w:pBdr>
          <w:top w:val="nil"/>
          <w:left w:val="nil"/>
          <w:bottom w:val="nil"/>
          <w:right w:val="nil"/>
          <w:between w:val="nil"/>
        </w:pBdr>
        <w:spacing w:before="0"/>
        <w:jc w:val="both"/>
        <w:rPr>
          <w:rFonts w:asciiTheme="majorHAnsi" w:hAnsiTheme="majorHAnsi"/>
        </w:rPr>
      </w:pPr>
    </w:p>
    <w:p w14:paraId="49CA90AD" w14:textId="77777777" w:rsidR="00086422" w:rsidRP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The purpose of the Back to Business Fund (BBF) is to provide grants to help businesses address specific, immediate priorities in direct response to the COVID-19 pandemic, thereby enabling them to adapt or modify their premises or operating model in order to address new challenges in their trading environment.</w:t>
      </w:r>
    </w:p>
    <w:p w14:paraId="7B1D0BD2" w14:textId="77777777" w:rsidR="00086422" w:rsidRPr="00086422" w:rsidRDefault="00086422" w:rsidP="00086422">
      <w:pPr>
        <w:pBdr>
          <w:top w:val="nil"/>
          <w:left w:val="nil"/>
          <w:bottom w:val="nil"/>
          <w:right w:val="nil"/>
          <w:between w:val="nil"/>
        </w:pBdr>
        <w:spacing w:before="0"/>
        <w:jc w:val="both"/>
        <w:rPr>
          <w:rFonts w:asciiTheme="majorHAnsi" w:hAnsiTheme="majorHAnsi"/>
        </w:rPr>
      </w:pPr>
    </w:p>
    <w:p w14:paraId="245B625D" w14:textId="77777777" w:rsidR="00086422" w:rsidRP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Applicants must be an existing business based in North Lanarkshire and operating within a recognised legal structure which includes a Company, Partnership, Sole Trader, Community Interest Company or Trust.</w:t>
      </w:r>
    </w:p>
    <w:p w14:paraId="60D952FD" w14:textId="77777777" w:rsidR="00086422" w:rsidRPr="00086422" w:rsidRDefault="00086422" w:rsidP="00086422">
      <w:pPr>
        <w:pBdr>
          <w:top w:val="nil"/>
          <w:left w:val="nil"/>
          <w:bottom w:val="nil"/>
          <w:right w:val="nil"/>
          <w:between w:val="nil"/>
        </w:pBdr>
        <w:spacing w:before="0"/>
        <w:jc w:val="both"/>
        <w:rPr>
          <w:rFonts w:asciiTheme="majorHAnsi" w:hAnsiTheme="majorHAnsi"/>
        </w:rPr>
      </w:pPr>
    </w:p>
    <w:p w14:paraId="0C519F83" w14:textId="77777777" w:rsidR="00086422" w:rsidRP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Geographical areas funded: North Lanarkshire</w:t>
      </w:r>
    </w:p>
    <w:p w14:paraId="326111C6" w14:textId="77777777" w:rsidR="00086422" w:rsidRPr="00086422" w:rsidRDefault="00086422" w:rsidP="00086422">
      <w:pPr>
        <w:pBdr>
          <w:top w:val="nil"/>
          <w:left w:val="nil"/>
          <w:bottom w:val="nil"/>
          <w:right w:val="nil"/>
          <w:between w:val="nil"/>
        </w:pBdr>
        <w:spacing w:before="0"/>
        <w:jc w:val="both"/>
        <w:rPr>
          <w:rFonts w:asciiTheme="majorHAnsi" w:hAnsiTheme="majorHAnsi"/>
        </w:rPr>
      </w:pPr>
    </w:p>
    <w:p w14:paraId="39EBC49A" w14:textId="77777777" w:rsidR="00086422" w:rsidRP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Notes on award amounts:</w:t>
      </w:r>
    </w:p>
    <w:p w14:paraId="24E224EF" w14:textId="77777777" w:rsid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Grants will provide 100% of eligible project costs (excluding VAT), up to a maximum grant award of £2,500 with one application per business.</w:t>
      </w:r>
    </w:p>
    <w:p w14:paraId="7D35BE17" w14:textId="77777777" w:rsidR="00086422" w:rsidRPr="00086422" w:rsidRDefault="00086422" w:rsidP="00086422">
      <w:pPr>
        <w:pBdr>
          <w:top w:val="nil"/>
          <w:left w:val="nil"/>
          <w:bottom w:val="nil"/>
          <w:right w:val="nil"/>
          <w:between w:val="nil"/>
        </w:pBdr>
        <w:spacing w:before="0"/>
        <w:jc w:val="both"/>
        <w:rPr>
          <w:rFonts w:asciiTheme="majorHAnsi" w:hAnsiTheme="majorHAnsi"/>
        </w:rPr>
      </w:pPr>
    </w:p>
    <w:p w14:paraId="77D6D818" w14:textId="67428002" w:rsidR="00086422" w:rsidRP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Who can apply</w:t>
      </w:r>
      <w:r>
        <w:rPr>
          <w:rFonts w:asciiTheme="majorHAnsi" w:hAnsiTheme="majorHAnsi"/>
        </w:rPr>
        <w:t xml:space="preserve">: </w:t>
      </w:r>
      <w:r w:rsidRPr="00086422">
        <w:rPr>
          <w:rFonts w:asciiTheme="majorHAnsi" w:hAnsiTheme="majorHAnsi"/>
        </w:rPr>
        <w:t xml:space="preserve">Businesses based in North Lanarkshire. You must be able to provide evidence of incorporation </w:t>
      </w:r>
      <w:proofErr w:type="gramStart"/>
      <w:r w:rsidRPr="00086422">
        <w:rPr>
          <w:rFonts w:asciiTheme="majorHAnsi" w:hAnsiTheme="majorHAnsi"/>
        </w:rPr>
        <w:t>including:</w:t>
      </w:r>
      <w:proofErr w:type="gramEnd"/>
      <w:r w:rsidRPr="00086422">
        <w:rPr>
          <w:rFonts w:asciiTheme="majorHAnsi" w:hAnsiTheme="majorHAnsi"/>
        </w:rPr>
        <w:t xml:space="preserve"> Company (inc. SCIO): Certificate of Incorporation or Companies House registration number; Community Interest Company: Certificate of Incorporation; Trust: Constitution documents, HMRC registration or VAT registration document.</w:t>
      </w:r>
    </w:p>
    <w:p w14:paraId="082D150C" w14:textId="77777777" w:rsidR="00086422" w:rsidRPr="00086422" w:rsidRDefault="00086422" w:rsidP="00086422">
      <w:pPr>
        <w:pBdr>
          <w:top w:val="nil"/>
          <w:left w:val="nil"/>
          <w:bottom w:val="nil"/>
          <w:right w:val="nil"/>
          <w:between w:val="nil"/>
        </w:pBdr>
        <w:spacing w:before="0"/>
        <w:jc w:val="both"/>
        <w:rPr>
          <w:rFonts w:asciiTheme="majorHAnsi" w:hAnsiTheme="majorHAnsi"/>
        </w:rPr>
      </w:pPr>
    </w:p>
    <w:p w14:paraId="73EF91E5" w14:textId="1E7A4364" w:rsidR="00086422" w:rsidRP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When to apply</w:t>
      </w:r>
      <w:r>
        <w:rPr>
          <w:rFonts w:asciiTheme="majorHAnsi" w:hAnsiTheme="majorHAnsi"/>
        </w:rPr>
        <w:t xml:space="preserve">: </w:t>
      </w:r>
      <w:r w:rsidRPr="00086422">
        <w:rPr>
          <w:rFonts w:asciiTheme="majorHAnsi" w:hAnsiTheme="majorHAnsi"/>
        </w:rPr>
        <w:t>Apply at any time.</w:t>
      </w:r>
    </w:p>
    <w:p w14:paraId="48BCFF25" w14:textId="77777777" w:rsidR="00086422" w:rsidRPr="00086422" w:rsidRDefault="00086422" w:rsidP="00086422">
      <w:pPr>
        <w:pBdr>
          <w:top w:val="nil"/>
          <w:left w:val="nil"/>
          <w:bottom w:val="nil"/>
          <w:right w:val="nil"/>
          <w:between w:val="nil"/>
        </w:pBdr>
        <w:spacing w:before="0"/>
        <w:jc w:val="both"/>
        <w:rPr>
          <w:rFonts w:asciiTheme="majorHAnsi" w:hAnsiTheme="majorHAnsi"/>
        </w:rPr>
      </w:pPr>
    </w:p>
    <w:p w14:paraId="0F26DDF5" w14:textId="430DCBF1" w:rsidR="00086422" w:rsidRP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How to apply</w:t>
      </w:r>
      <w:r>
        <w:rPr>
          <w:rFonts w:asciiTheme="majorHAnsi" w:hAnsiTheme="majorHAnsi"/>
        </w:rPr>
        <w:t xml:space="preserve">: </w:t>
      </w:r>
      <w:r w:rsidRPr="00086422">
        <w:rPr>
          <w:rFonts w:asciiTheme="majorHAnsi" w:hAnsiTheme="majorHAnsi"/>
        </w:rPr>
        <w:t>Complete the application form on the Council website and return via email.</w:t>
      </w:r>
    </w:p>
    <w:p w14:paraId="611DA77D" w14:textId="77777777" w:rsidR="00086422" w:rsidRPr="00086422" w:rsidRDefault="00086422" w:rsidP="00086422">
      <w:pPr>
        <w:pBdr>
          <w:top w:val="nil"/>
          <w:left w:val="nil"/>
          <w:bottom w:val="nil"/>
          <w:right w:val="nil"/>
          <w:between w:val="nil"/>
        </w:pBdr>
        <w:spacing w:before="0"/>
        <w:jc w:val="both"/>
        <w:rPr>
          <w:rFonts w:asciiTheme="majorHAnsi" w:hAnsiTheme="majorHAnsi"/>
        </w:rPr>
      </w:pPr>
    </w:p>
    <w:p w14:paraId="4077B028" w14:textId="77777777" w:rsid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Exclusions</w:t>
      </w:r>
      <w:r>
        <w:rPr>
          <w:rFonts w:asciiTheme="majorHAnsi" w:hAnsiTheme="majorHAnsi"/>
        </w:rPr>
        <w:t xml:space="preserve">: </w:t>
      </w:r>
    </w:p>
    <w:p w14:paraId="6D23B813" w14:textId="4AADBA22" w:rsidR="00086422" w:rsidRPr="00086422" w:rsidRDefault="00086422" w:rsidP="00F50EB7">
      <w:pPr>
        <w:pStyle w:val="ListParagraph"/>
        <w:numPr>
          <w:ilvl w:val="0"/>
          <w:numId w:val="34"/>
        </w:numPr>
        <w:pBdr>
          <w:top w:val="nil"/>
          <w:left w:val="nil"/>
          <w:bottom w:val="nil"/>
          <w:right w:val="nil"/>
          <w:between w:val="nil"/>
        </w:pBdr>
        <w:spacing w:before="0"/>
        <w:jc w:val="both"/>
        <w:rPr>
          <w:rFonts w:asciiTheme="majorHAnsi" w:hAnsiTheme="majorHAnsi"/>
        </w:rPr>
      </w:pPr>
      <w:r w:rsidRPr="00086422">
        <w:rPr>
          <w:rFonts w:asciiTheme="majorHAnsi" w:hAnsiTheme="majorHAnsi"/>
        </w:rPr>
        <w:t>Private individuals</w:t>
      </w:r>
    </w:p>
    <w:p w14:paraId="64E57BB3" w14:textId="0E59A0D9" w:rsidR="00086422" w:rsidRPr="00086422" w:rsidRDefault="00086422" w:rsidP="00F50EB7">
      <w:pPr>
        <w:pStyle w:val="ListParagraph"/>
        <w:numPr>
          <w:ilvl w:val="0"/>
          <w:numId w:val="34"/>
        </w:numPr>
        <w:pBdr>
          <w:top w:val="nil"/>
          <w:left w:val="nil"/>
          <w:bottom w:val="nil"/>
          <w:right w:val="nil"/>
          <w:between w:val="nil"/>
        </w:pBdr>
        <w:spacing w:before="0"/>
        <w:jc w:val="both"/>
        <w:rPr>
          <w:rFonts w:asciiTheme="majorHAnsi" w:hAnsiTheme="majorHAnsi"/>
        </w:rPr>
      </w:pPr>
      <w:r w:rsidRPr="00086422">
        <w:rPr>
          <w:rFonts w:asciiTheme="majorHAnsi" w:hAnsiTheme="majorHAnsi"/>
        </w:rPr>
        <w:t>Ventures at the pre-start/pre-trading/feasibility stage</w:t>
      </w:r>
    </w:p>
    <w:p w14:paraId="52C77258" w14:textId="5DCCDBEC" w:rsidR="00086422" w:rsidRDefault="00086422" w:rsidP="004F3A6A">
      <w:pPr>
        <w:pBdr>
          <w:top w:val="nil"/>
          <w:left w:val="nil"/>
          <w:bottom w:val="nil"/>
          <w:right w:val="nil"/>
          <w:between w:val="nil"/>
        </w:pBdr>
        <w:spacing w:before="100" w:beforeAutospacing="1"/>
        <w:jc w:val="both"/>
        <w:rPr>
          <w:rFonts w:asciiTheme="majorHAnsi" w:hAnsiTheme="majorHAnsi"/>
        </w:rPr>
      </w:pPr>
      <w:r w:rsidRPr="00086422">
        <w:rPr>
          <w:rFonts w:asciiTheme="majorHAnsi" w:hAnsiTheme="majorHAnsi"/>
        </w:rPr>
        <w:lastRenderedPageBreak/>
        <w:t xml:space="preserve">More information: </w:t>
      </w:r>
      <w:hyperlink r:id="rId14" w:history="1">
        <w:r w:rsidRPr="000C2549">
          <w:rPr>
            <w:rStyle w:val="Hyperlink"/>
            <w:rFonts w:asciiTheme="majorHAnsi" w:hAnsiTheme="majorHAnsi"/>
          </w:rPr>
          <w:t>www.northlanarkshire.gov.uk/coronavirus/support-businesses/back-business-fund</w:t>
        </w:r>
      </w:hyperlink>
    </w:p>
    <w:p w14:paraId="00722341" w14:textId="2038037B" w:rsidR="00B16BC4" w:rsidRPr="001A354B" w:rsidRDefault="00B16BC4" w:rsidP="006935C4">
      <w:pPr>
        <w:pBdr>
          <w:top w:val="nil"/>
          <w:left w:val="nil"/>
          <w:bottom w:val="nil"/>
          <w:right w:val="nil"/>
          <w:between w:val="nil"/>
        </w:pBdr>
        <w:spacing w:before="100" w:beforeAutospacing="1"/>
        <w:jc w:val="both"/>
        <w:rPr>
          <w:rFonts w:asciiTheme="majorHAnsi" w:hAnsiTheme="majorHAnsi"/>
          <w:color w:val="00B0F0"/>
          <w:sz w:val="26"/>
          <w:szCs w:val="26"/>
        </w:rPr>
      </w:pPr>
      <w:r w:rsidRPr="001A354B">
        <w:rPr>
          <w:rFonts w:asciiTheme="majorHAnsi" w:hAnsiTheme="majorHAnsi"/>
          <w:color w:val="00B0F0"/>
          <w:sz w:val="26"/>
          <w:szCs w:val="26"/>
        </w:rPr>
        <w:t xml:space="preserve">National Emergencies Trust – Local Action Fund  </w:t>
      </w:r>
      <w:r w:rsidRPr="001A354B">
        <w:rPr>
          <w:rFonts w:ascii="Agency FB" w:hAnsi="Agency FB"/>
          <w:color w:val="00B0F0"/>
          <w:sz w:val="26"/>
          <w:szCs w:val="26"/>
        </w:rPr>
        <w:t>|</w:t>
      </w:r>
      <w:r w:rsidRPr="001A354B">
        <w:rPr>
          <w:rFonts w:asciiTheme="majorHAnsi" w:hAnsiTheme="majorHAnsi"/>
          <w:color w:val="00B0F0"/>
          <w:sz w:val="26"/>
          <w:szCs w:val="26"/>
        </w:rPr>
        <w:t xml:space="preserve"> max £10,000 </w:t>
      </w:r>
      <w:r w:rsidRPr="001A354B">
        <w:rPr>
          <w:rFonts w:ascii="Agency FB" w:hAnsi="Agency FB"/>
          <w:color w:val="00B0F0"/>
          <w:sz w:val="26"/>
          <w:szCs w:val="26"/>
        </w:rPr>
        <w:t>|</w:t>
      </w:r>
      <w:r w:rsidRPr="001A354B">
        <w:rPr>
          <w:rFonts w:asciiTheme="majorHAnsi" w:hAnsiTheme="majorHAnsi"/>
          <w:color w:val="00B0F0"/>
          <w:sz w:val="26"/>
          <w:szCs w:val="26"/>
        </w:rPr>
        <w:t xml:space="preserve"> open now</w:t>
      </w:r>
    </w:p>
    <w:p w14:paraId="1D8FD28B" w14:textId="795CE4D6" w:rsidR="00B16BC4" w:rsidRPr="00B16BC4" w:rsidRDefault="00B16BC4" w:rsidP="00B16BC4">
      <w:pPr>
        <w:pBdr>
          <w:top w:val="nil"/>
          <w:left w:val="nil"/>
          <w:bottom w:val="nil"/>
          <w:right w:val="nil"/>
          <w:between w:val="nil"/>
        </w:pBdr>
        <w:spacing w:before="100" w:beforeAutospacing="1"/>
        <w:jc w:val="both"/>
        <w:rPr>
          <w:rFonts w:asciiTheme="majorHAnsi" w:hAnsiTheme="majorHAnsi"/>
        </w:rPr>
      </w:pPr>
      <w:r>
        <w:rPr>
          <w:rFonts w:asciiTheme="majorHAnsi" w:hAnsiTheme="majorHAnsi"/>
        </w:rPr>
        <w:t>T</w:t>
      </w:r>
      <w:r w:rsidRPr="00B16BC4">
        <w:rPr>
          <w:rFonts w:asciiTheme="majorHAnsi" w:hAnsiTheme="majorHAnsi"/>
        </w:rPr>
        <w:t>his match fund has been launched by the National Emergencies Trust as part of its Coronavirus Appeal. It offers support to voluntary and community organisations in the UK by helping them to counter financial challenges created by the pandemic, including the inability to fundraise in the usual ways, reductions in staff and volunteers, and increased demand on their services.</w:t>
      </w:r>
    </w:p>
    <w:p w14:paraId="073CB722" w14:textId="77777777" w:rsidR="00B16BC4" w:rsidRPr="00B16BC4" w:rsidRDefault="00B16BC4" w:rsidP="00B16BC4">
      <w:p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Eligible services include:</w:t>
      </w:r>
    </w:p>
    <w:p w14:paraId="22468543" w14:textId="77777777" w:rsidR="00B16BC4" w:rsidRPr="00B16BC4" w:rsidRDefault="00B16BC4" w:rsidP="00F50EB7">
      <w:pPr>
        <w:pStyle w:val="ListParagraph"/>
        <w:numPr>
          <w:ilvl w:val="0"/>
          <w:numId w:val="38"/>
        </w:num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Health and wellbeing services</w:t>
      </w:r>
    </w:p>
    <w:p w14:paraId="067330C3" w14:textId="77777777" w:rsidR="00B16BC4" w:rsidRPr="00B16BC4" w:rsidRDefault="00B16BC4" w:rsidP="00F50EB7">
      <w:pPr>
        <w:pStyle w:val="ListParagraph"/>
        <w:numPr>
          <w:ilvl w:val="0"/>
          <w:numId w:val="38"/>
        </w:num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Activities that relieve pressure on local statutory services</w:t>
      </w:r>
    </w:p>
    <w:p w14:paraId="0C225F04" w14:textId="77777777" w:rsidR="00B16BC4" w:rsidRPr="00B16BC4" w:rsidRDefault="00B16BC4" w:rsidP="00F50EB7">
      <w:pPr>
        <w:pStyle w:val="ListParagraph"/>
        <w:numPr>
          <w:ilvl w:val="0"/>
          <w:numId w:val="38"/>
        </w:num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Services for vulnerable people self-isolating</w:t>
      </w:r>
    </w:p>
    <w:p w14:paraId="1DA3DC72" w14:textId="77777777" w:rsidR="00B16BC4" w:rsidRPr="00B16BC4" w:rsidRDefault="00B16BC4" w:rsidP="00F50EB7">
      <w:pPr>
        <w:pStyle w:val="ListParagraph"/>
        <w:numPr>
          <w:ilvl w:val="0"/>
          <w:numId w:val="38"/>
        </w:num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Services addressing food poverty</w:t>
      </w:r>
    </w:p>
    <w:p w14:paraId="324CB989" w14:textId="77777777" w:rsidR="00B16BC4" w:rsidRPr="00B16BC4" w:rsidRDefault="00B16BC4" w:rsidP="00F50EB7">
      <w:pPr>
        <w:pStyle w:val="ListParagraph"/>
        <w:numPr>
          <w:ilvl w:val="0"/>
          <w:numId w:val="38"/>
        </w:num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Community response coordination</w:t>
      </w:r>
    </w:p>
    <w:p w14:paraId="4476987B" w14:textId="77777777" w:rsidR="00B16BC4" w:rsidRPr="00B16BC4" w:rsidRDefault="00B16BC4" w:rsidP="00F50EB7">
      <w:pPr>
        <w:pStyle w:val="ListParagraph"/>
        <w:numPr>
          <w:ilvl w:val="0"/>
          <w:numId w:val="38"/>
        </w:num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Services supporting those experiencing, or at risk of, domestic abuse, those facing homelessness and those working with refugees and or asylum seeker communities</w:t>
      </w:r>
    </w:p>
    <w:p w14:paraId="14C48D1D" w14:textId="77777777" w:rsidR="00B16BC4" w:rsidRPr="00B16BC4" w:rsidRDefault="00B16BC4" w:rsidP="00F50EB7">
      <w:pPr>
        <w:pStyle w:val="ListParagraph"/>
        <w:numPr>
          <w:ilvl w:val="0"/>
          <w:numId w:val="38"/>
        </w:num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Services supporting young people's access to education</w:t>
      </w:r>
    </w:p>
    <w:p w14:paraId="536650A0" w14:textId="77777777" w:rsidR="00B16BC4" w:rsidRPr="00B16BC4" w:rsidRDefault="00B16BC4" w:rsidP="00F50EB7">
      <w:pPr>
        <w:pStyle w:val="ListParagraph"/>
        <w:numPr>
          <w:ilvl w:val="0"/>
          <w:numId w:val="38"/>
        </w:num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Services supporting those in poverty or at risk of poverty</w:t>
      </w:r>
    </w:p>
    <w:p w14:paraId="46E0D5F9" w14:textId="21B030D3" w:rsidR="00B16BC4" w:rsidRPr="00B16BC4" w:rsidRDefault="00B16BC4" w:rsidP="00B16BC4">
      <w:p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Notes on award amounts:</w:t>
      </w:r>
      <w:r>
        <w:rPr>
          <w:rFonts w:asciiTheme="majorHAnsi" w:hAnsiTheme="majorHAnsi"/>
        </w:rPr>
        <w:t xml:space="preserve"> </w:t>
      </w:r>
      <w:r w:rsidRPr="00B16BC4">
        <w:rPr>
          <w:rFonts w:asciiTheme="majorHAnsi" w:hAnsiTheme="majorHAnsi"/>
        </w:rPr>
        <w:t>Match funding of up to £10,000 per project. For every donation made towards your project they will match it up to £250, so if your project receives a donation of £20 they will add another £20, If your project receives a donation of £500 then you'll receive an additional £250.</w:t>
      </w:r>
    </w:p>
    <w:p w14:paraId="284ED1F6" w14:textId="6636F0FC" w:rsidR="00B16BC4" w:rsidRPr="00B16BC4" w:rsidRDefault="00B16BC4" w:rsidP="00B16BC4">
      <w:p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Who can apply</w:t>
      </w:r>
      <w:r>
        <w:rPr>
          <w:rFonts w:asciiTheme="majorHAnsi" w:hAnsiTheme="majorHAnsi"/>
        </w:rPr>
        <w:t xml:space="preserve">: </w:t>
      </w:r>
      <w:r w:rsidRPr="00B16BC4">
        <w:rPr>
          <w:rFonts w:asciiTheme="majorHAnsi" w:hAnsiTheme="majorHAnsi"/>
        </w:rPr>
        <w:t>Registered charities, including charitable incorporated organisations; Constituted organisations and non-registered charities; Community interest companies; Churches and other religious organisations; Other voluntary community organisations or those not constituted but deemed appropriate by Crowdfunder under this Programme would be eligible, with appropriate endorsement from the statutory body, charity, parochial church council or community foundation etc.</w:t>
      </w:r>
    </w:p>
    <w:p w14:paraId="4B494C83" w14:textId="1DC25632" w:rsidR="00B16BC4" w:rsidRPr="00B16BC4" w:rsidRDefault="00B16BC4" w:rsidP="00B16BC4">
      <w:p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When to apply</w:t>
      </w:r>
      <w:r>
        <w:rPr>
          <w:rFonts w:asciiTheme="majorHAnsi" w:hAnsiTheme="majorHAnsi"/>
        </w:rPr>
        <w:t xml:space="preserve">: </w:t>
      </w:r>
      <w:r w:rsidRPr="00B16BC4">
        <w:rPr>
          <w:rFonts w:asciiTheme="majorHAnsi" w:hAnsiTheme="majorHAnsi"/>
        </w:rPr>
        <w:t>Start your Crowdfunding campaign now.</w:t>
      </w:r>
    </w:p>
    <w:p w14:paraId="59DC6F39" w14:textId="44253E70" w:rsidR="00B16BC4" w:rsidRPr="00B16BC4" w:rsidRDefault="00B16BC4" w:rsidP="00B16BC4">
      <w:p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How to apply</w:t>
      </w:r>
      <w:r>
        <w:rPr>
          <w:rFonts w:asciiTheme="majorHAnsi" w:hAnsiTheme="majorHAnsi"/>
        </w:rPr>
        <w:t xml:space="preserve">: </w:t>
      </w:r>
      <w:r w:rsidRPr="00B16BC4">
        <w:rPr>
          <w:rFonts w:asciiTheme="majorHAnsi" w:hAnsiTheme="majorHAnsi"/>
        </w:rPr>
        <w:t>Successful applicants will each run a campaign to raise money from the crowd on Crowdfunder. The National Emergencies Trust will match any donations they receive pound for pound using funds from its Coronavirus Appeal.</w:t>
      </w:r>
    </w:p>
    <w:p w14:paraId="35BF1702" w14:textId="4BA69A5E" w:rsidR="00B16BC4" w:rsidRDefault="00B16BC4" w:rsidP="00B16BC4">
      <w:pPr>
        <w:pBdr>
          <w:top w:val="nil"/>
          <w:left w:val="nil"/>
          <w:bottom w:val="nil"/>
          <w:right w:val="nil"/>
          <w:between w:val="nil"/>
        </w:pBdr>
        <w:spacing w:before="100" w:beforeAutospacing="1"/>
        <w:jc w:val="both"/>
        <w:rPr>
          <w:rFonts w:asciiTheme="majorHAnsi" w:hAnsiTheme="majorHAnsi"/>
        </w:rPr>
      </w:pPr>
      <w:r>
        <w:rPr>
          <w:rFonts w:asciiTheme="majorHAnsi" w:hAnsiTheme="majorHAnsi"/>
        </w:rPr>
        <w:t>E</w:t>
      </w:r>
      <w:r w:rsidRPr="00B16BC4">
        <w:rPr>
          <w:rFonts w:asciiTheme="majorHAnsi" w:hAnsiTheme="majorHAnsi"/>
        </w:rPr>
        <w:t>xclusions</w:t>
      </w:r>
      <w:r>
        <w:rPr>
          <w:rFonts w:asciiTheme="majorHAnsi" w:hAnsiTheme="majorHAnsi"/>
        </w:rPr>
        <w:t xml:space="preserve">: </w:t>
      </w:r>
      <w:r w:rsidRPr="00B16BC4">
        <w:rPr>
          <w:rFonts w:asciiTheme="majorHAnsi" w:hAnsiTheme="majorHAnsi"/>
        </w:rPr>
        <w:t>Your project must raise funds from at least 25 unique supporters within four weeks.</w:t>
      </w:r>
      <w:r>
        <w:rPr>
          <w:rFonts w:asciiTheme="majorHAnsi" w:hAnsiTheme="majorHAnsi"/>
        </w:rPr>
        <w:t xml:space="preserve"> </w:t>
      </w:r>
      <w:r w:rsidRPr="00B16BC4">
        <w:rPr>
          <w:rFonts w:asciiTheme="majorHAnsi" w:hAnsiTheme="majorHAnsi"/>
        </w:rPr>
        <w:t>Only one donation per supporter will be matched.</w:t>
      </w:r>
      <w:r>
        <w:rPr>
          <w:rFonts w:asciiTheme="majorHAnsi" w:hAnsiTheme="majorHAnsi"/>
        </w:rPr>
        <w:t xml:space="preserve"> </w:t>
      </w:r>
      <w:r w:rsidRPr="00B16BC4">
        <w:rPr>
          <w:rFonts w:asciiTheme="majorHAnsi" w:hAnsiTheme="majorHAnsi"/>
        </w:rPr>
        <w:t>If your project is an “all or nothing project” your project must reach its target.</w:t>
      </w:r>
    </w:p>
    <w:p w14:paraId="517CD938" w14:textId="33008DAA" w:rsidR="00B16BC4" w:rsidRDefault="00B16BC4" w:rsidP="00B16BC4">
      <w:pPr>
        <w:pBdr>
          <w:top w:val="nil"/>
          <w:left w:val="nil"/>
          <w:bottom w:val="nil"/>
          <w:right w:val="nil"/>
          <w:between w:val="nil"/>
        </w:pBdr>
        <w:spacing w:before="100" w:beforeAutospacing="1"/>
        <w:jc w:val="both"/>
        <w:rPr>
          <w:rFonts w:asciiTheme="majorHAnsi" w:hAnsiTheme="majorHAnsi"/>
        </w:rPr>
      </w:pPr>
      <w:r>
        <w:rPr>
          <w:rFonts w:asciiTheme="majorHAnsi" w:hAnsiTheme="majorHAnsi"/>
        </w:rPr>
        <w:t xml:space="preserve">More information: </w:t>
      </w:r>
      <w:hyperlink r:id="rId15" w:history="1">
        <w:r w:rsidRPr="000F3D17">
          <w:rPr>
            <w:rStyle w:val="Hyperlink"/>
            <w:rFonts w:asciiTheme="majorHAnsi" w:hAnsiTheme="majorHAnsi"/>
          </w:rPr>
          <w:t>www.crowdfunder.co.uk/local-action-fund</w:t>
        </w:r>
      </w:hyperlink>
    </w:p>
    <w:p w14:paraId="3BA04101" w14:textId="7256D9F3" w:rsidR="00A11518" w:rsidRPr="005A360E" w:rsidRDefault="00A11518" w:rsidP="00A11518">
      <w:pPr>
        <w:pBdr>
          <w:top w:val="nil"/>
          <w:left w:val="nil"/>
          <w:bottom w:val="nil"/>
          <w:right w:val="nil"/>
          <w:between w:val="nil"/>
        </w:pBdr>
        <w:spacing w:before="100" w:beforeAutospacing="1"/>
        <w:jc w:val="both"/>
        <w:rPr>
          <w:rFonts w:asciiTheme="majorHAnsi" w:hAnsiTheme="majorHAnsi"/>
          <w:color w:val="00B0F0"/>
          <w:sz w:val="26"/>
          <w:szCs w:val="26"/>
        </w:rPr>
      </w:pPr>
      <w:r w:rsidRPr="005A360E">
        <w:rPr>
          <w:rFonts w:asciiTheme="majorHAnsi" w:hAnsiTheme="majorHAnsi"/>
          <w:color w:val="00B0F0"/>
          <w:sz w:val="26"/>
          <w:szCs w:val="26"/>
        </w:rPr>
        <w:t xml:space="preserve">Support in Mind Scotland - Rural Community Engagement Fund </w:t>
      </w:r>
      <w:r w:rsidRPr="005A360E">
        <w:rPr>
          <w:rFonts w:ascii="Agency FB" w:hAnsi="Agency FB"/>
          <w:color w:val="00B0F0"/>
          <w:sz w:val="26"/>
          <w:szCs w:val="26"/>
        </w:rPr>
        <w:t>|</w:t>
      </w:r>
      <w:r w:rsidRPr="005A360E">
        <w:rPr>
          <w:rFonts w:asciiTheme="majorHAnsi" w:hAnsiTheme="majorHAnsi"/>
          <w:color w:val="00B0F0"/>
          <w:sz w:val="26"/>
          <w:szCs w:val="26"/>
        </w:rPr>
        <w:t xml:space="preserve"> max £2,500 </w:t>
      </w:r>
      <w:r w:rsidRPr="005A360E">
        <w:rPr>
          <w:rFonts w:ascii="Agency FB" w:hAnsi="Agency FB"/>
          <w:color w:val="00B0F0"/>
          <w:sz w:val="26"/>
          <w:szCs w:val="26"/>
        </w:rPr>
        <w:t>|</w:t>
      </w:r>
      <w:r w:rsidRPr="005A360E">
        <w:rPr>
          <w:rFonts w:asciiTheme="majorHAnsi" w:hAnsiTheme="majorHAnsi"/>
          <w:color w:val="00B0F0"/>
          <w:sz w:val="26"/>
          <w:szCs w:val="26"/>
        </w:rPr>
        <w:t xml:space="preserve"> 21 October</w:t>
      </w:r>
    </w:p>
    <w:p w14:paraId="35B24A18" w14:textId="77777777" w:rsidR="00A11518" w:rsidRPr="00A11518" w:rsidRDefault="00A11518" w:rsidP="00A11518">
      <w:p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Local groups and organisations across Scotland’s Rural Communities are able to apply for micro grants to support and promote mental health recovery following the pandemic in Scotland’s rural communities through community engagement and support approaches.</w:t>
      </w:r>
    </w:p>
    <w:p w14:paraId="174760E7" w14:textId="22A5E637" w:rsidR="00A11518" w:rsidRPr="00A11518" w:rsidRDefault="00A11518" w:rsidP="00A11518">
      <w:p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lastRenderedPageBreak/>
        <w:t>The Scheme is designed to fund creative local ideas that develop as communities work together to protect and support the people most excluded as we recover from Covid.</w:t>
      </w:r>
      <w:r>
        <w:rPr>
          <w:rFonts w:asciiTheme="majorHAnsi" w:hAnsiTheme="majorHAnsi"/>
        </w:rPr>
        <w:t xml:space="preserve"> </w:t>
      </w:r>
      <w:r w:rsidRPr="00A11518">
        <w:rPr>
          <w:rFonts w:asciiTheme="majorHAnsi" w:hAnsiTheme="majorHAnsi"/>
        </w:rPr>
        <w:t>The grants are specifically aimed at people who face additional inequalities in achieving good mental health whilst recovering from the pandemic and are particularly aimed at: </w:t>
      </w:r>
    </w:p>
    <w:p w14:paraId="1CC94402" w14:textId="77777777" w:rsidR="00A11518" w:rsidRPr="00A11518" w:rsidRDefault="00A11518" w:rsidP="00F50EB7">
      <w:pPr>
        <w:pStyle w:val="ListParagraph"/>
        <w:numPr>
          <w:ilvl w:val="0"/>
          <w:numId w:val="39"/>
        </w:num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People who are marginalised and experience health inequalities due to factors such as poverty and social deprivation</w:t>
      </w:r>
    </w:p>
    <w:p w14:paraId="7042CB5A" w14:textId="77777777" w:rsidR="00A11518" w:rsidRPr="00A11518" w:rsidRDefault="00A11518" w:rsidP="00F50EB7">
      <w:pPr>
        <w:pStyle w:val="ListParagraph"/>
        <w:numPr>
          <w:ilvl w:val="0"/>
          <w:numId w:val="39"/>
        </w:num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People who face multiple layers of inequality within specific marginalised groups: Refugees and Asylum Seekers  ; Young Carers ; and LGBTI+ communities.</w:t>
      </w:r>
    </w:p>
    <w:p w14:paraId="4D80389A" w14:textId="77777777" w:rsidR="00A11518" w:rsidRPr="00A11518" w:rsidRDefault="00A11518" w:rsidP="00A11518">
      <w:p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Grants must deliver at least one of the following outcomes:</w:t>
      </w:r>
    </w:p>
    <w:p w14:paraId="163F0F25" w14:textId="77777777" w:rsidR="00A11518" w:rsidRPr="00A11518" w:rsidRDefault="00A11518" w:rsidP="00F50EB7">
      <w:pPr>
        <w:pStyle w:val="ListParagraph"/>
        <w:numPr>
          <w:ilvl w:val="0"/>
          <w:numId w:val="40"/>
        </w:num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Raise awareness of the need to look after mental health and seek help and support </w:t>
      </w:r>
    </w:p>
    <w:p w14:paraId="0C34B811" w14:textId="77777777" w:rsidR="00A11518" w:rsidRPr="00A11518" w:rsidRDefault="00A11518" w:rsidP="00F50EB7">
      <w:pPr>
        <w:pStyle w:val="ListParagraph"/>
        <w:numPr>
          <w:ilvl w:val="0"/>
          <w:numId w:val="40"/>
        </w:num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Avert people slipping into crisis and being at risk</w:t>
      </w:r>
    </w:p>
    <w:p w14:paraId="5D860B70" w14:textId="77777777" w:rsidR="00A11518" w:rsidRPr="00A11518" w:rsidRDefault="00A11518" w:rsidP="00F50EB7">
      <w:pPr>
        <w:pStyle w:val="ListParagraph"/>
        <w:numPr>
          <w:ilvl w:val="0"/>
          <w:numId w:val="40"/>
        </w:num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Provide immediate practical support and help (housing, benefits respite)  </w:t>
      </w:r>
    </w:p>
    <w:p w14:paraId="7A71A86B" w14:textId="77777777" w:rsidR="00A11518" w:rsidRPr="00A11518" w:rsidRDefault="00A11518" w:rsidP="00F50EB7">
      <w:pPr>
        <w:pStyle w:val="ListParagraph"/>
        <w:numPr>
          <w:ilvl w:val="0"/>
          <w:numId w:val="40"/>
        </w:num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Provide resilience/confidence intervention </w:t>
      </w:r>
    </w:p>
    <w:p w14:paraId="7556FDD0" w14:textId="449717D6" w:rsidR="00A11518" w:rsidRPr="00A11518" w:rsidRDefault="00A11518" w:rsidP="00F50EB7">
      <w:pPr>
        <w:pStyle w:val="ListParagraph"/>
        <w:numPr>
          <w:ilvl w:val="0"/>
          <w:numId w:val="40"/>
        </w:num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Address specific barriers to accessing mainstream support services including but not onl</w:t>
      </w:r>
      <w:r>
        <w:rPr>
          <w:rFonts w:asciiTheme="majorHAnsi" w:hAnsiTheme="majorHAnsi"/>
        </w:rPr>
        <w:t>y language or cultural barriers</w:t>
      </w:r>
    </w:p>
    <w:p w14:paraId="255418F6" w14:textId="77777777" w:rsidR="00A11518" w:rsidRPr="00A11518" w:rsidRDefault="00A11518" w:rsidP="00A11518">
      <w:p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Geographical areas funded: Scotland</w:t>
      </w:r>
    </w:p>
    <w:p w14:paraId="08C0F156" w14:textId="070A926E" w:rsidR="00A11518" w:rsidRPr="00A11518" w:rsidRDefault="00A11518" w:rsidP="00A11518">
      <w:p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Who can apply</w:t>
      </w:r>
      <w:r>
        <w:rPr>
          <w:rFonts w:asciiTheme="majorHAnsi" w:hAnsiTheme="majorHAnsi"/>
        </w:rPr>
        <w:t xml:space="preserve">: </w:t>
      </w:r>
      <w:r w:rsidRPr="00A11518">
        <w:rPr>
          <w:rFonts w:asciiTheme="majorHAnsi" w:hAnsiTheme="majorHAnsi"/>
        </w:rPr>
        <w:t>Groups and organisations working in Scotland's rural communities (as defined by the Scottish Government). All sizes of groups/organisations are eligible to apply but they will prioritise smaller community groups who have less access to funding, or for whom a relatively small amount will make the biggest difference.</w:t>
      </w:r>
    </w:p>
    <w:p w14:paraId="234D2020" w14:textId="327190A4" w:rsidR="00A11518" w:rsidRPr="00A11518" w:rsidRDefault="00A11518" w:rsidP="00A11518">
      <w:p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When to apply</w:t>
      </w:r>
      <w:r>
        <w:rPr>
          <w:rFonts w:asciiTheme="majorHAnsi" w:hAnsiTheme="majorHAnsi"/>
        </w:rPr>
        <w:t xml:space="preserve">: </w:t>
      </w:r>
      <w:r w:rsidRPr="00A11518">
        <w:rPr>
          <w:rFonts w:asciiTheme="majorHAnsi" w:hAnsiTheme="majorHAnsi"/>
        </w:rPr>
        <w:t>The grants will be available to apply to for in three rounds of applications across all three areas:</w:t>
      </w:r>
    </w:p>
    <w:p w14:paraId="6AE79FD3" w14:textId="77777777" w:rsidR="00A11518" w:rsidRPr="00A11518" w:rsidRDefault="00A11518" w:rsidP="00A11518">
      <w:p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Round 3: opens 1 August – closes 21 October 2022</w:t>
      </w:r>
    </w:p>
    <w:p w14:paraId="52EB55CA" w14:textId="77777777" w:rsidR="00A11518" w:rsidRPr="00A11518" w:rsidRDefault="00A11518" w:rsidP="00A11518">
      <w:p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All funding awarded must be spent by end March 2023, with final reports and evaluations completed by end June 2023.</w:t>
      </w:r>
    </w:p>
    <w:p w14:paraId="1FEDFB8E" w14:textId="6DE5BA05" w:rsidR="00A11518" w:rsidRPr="00A11518" w:rsidRDefault="00A11518" w:rsidP="00A11518">
      <w:p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How to apply</w:t>
      </w:r>
      <w:r>
        <w:rPr>
          <w:rFonts w:asciiTheme="majorHAnsi" w:hAnsiTheme="majorHAnsi"/>
        </w:rPr>
        <w:t xml:space="preserve">:  </w:t>
      </w:r>
      <w:r w:rsidRPr="00A11518">
        <w:rPr>
          <w:rFonts w:asciiTheme="majorHAnsi" w:hAnsiTheme="majorHAnsi"/>
        </w:rPr>
        <w:t xml:space="preserve">Download the application form from the Support </w:t>
      </w:r>
      <w:proofErr w:type="gramStart"/>
      <w:r w:rsidRPr="00A11518">
        <w:rPr>
          <w:rFonts w:asciiTheme="majorHAnsi" w:hAnsiTheme="majorHAnsi"/>
        </w:rPr>
        <w:t>In</w:t>
      </w:r>
      <w:proofErr w:type="gramEnd"/>
      <w:r w:rsidRPr="00A11518">
        <w:rPr>
          <w:rFonts w:asciiTheme="majorHAnsi" w:hAnsiTheme="majorHAnsi"/>
        </w:rPr>
        <w:t xml:space="preserve"> Mind Scotland website and return via email to the address provided.</w:t>
      </w:r>
    </w:p>
    <w:p w14:paraId="6A4C4676" w14:textId="77777777" w:rsidR="00A11518" w:rsidRDefault="00A11518" w:rsidP="00A11518">
      <w:p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Exclusions</w:t>
      </w:r>
      <w:r>
        <w:rPr>
          <w:rFonts w:asciiTheme="majorHAnsi" w:hAnsiTheme="majorHAnsi"/>
        </w:rPr>
        <w:t xml:space="preserve">:  </w:t>
      </w:r>
    </w:p>
    <w:p w14:paraId="1485EDB3" w14:textId="0B37FE6D" w:rsidR="00A11518" w:rsidRPr="00A11518" w:rsidRDefault="00A11518" w:rsidP="00F50EB7">
      <w:pPr>
        <w:pStyle w:val="ListParagraph"/>
        <w:numPr>
          <w:ilvl w:val="0"/>
          <w:numId w:val="41"/>
        </w:num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Work that is long-term, meeting chronic long-term support needs</w:t>
      </w:r>
    </w:p>
    <w:p w14:paraId="70FCB6E1" w14:textId="77777777" w:rsidR="00A11518" w:rsidRPr="00A11518" w:rsidRDefault="00A11518" w:rsidP="00F50EB7">
      <w:pPr>
        <w:pStyle w:val="ListParagraph"/>
        <w:numPr>
          <w:ilvl w:val="0"/>
          <w:numId w:val="41"/>
        </w:num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Grants for individuals</w:t>
      </w:r>
    </w:p>
    <w:p w14:paraId="2A00C130" w14:textId="77777777" w:rsidR="00A11518" w:rsidRPr="00A11518" w:rsidRDefault="00A11518" w:rsidP="00F50EB7">
      <w:pPr>
        <w:pStyle w:val="ListParagraph"/>
        <w:numPr>
          <w:ilvl w:val="0"/>
          <w:numId w:val="41"/>
        </w:num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Core costs not related directly to the activity</w:t>
      </w:r>
    </w:p>
    <w:p w14:paraId="5E272417" w14:textId="7A001431" w:rsidR="00A11518" w:rsidRPr="00A11518" w:rsidRDefault="00A11518" w:rsidP="00F50EB7">
      <w:pPr>
        <w:pStyle w:val="ListParagraph"/>
        <w:numPr>
          <w:ilvl w:val="0"/>
          <w:numId w:val="41"/>
        </w:num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Items of equipment not directly related to the activity</w:t>
      </w:r>
    </w:p>
    <w:p w14:paraId="211E328D" w14:textId="4A6EAF76" w:rsidR="00A11518" w:rsidRDefault="00A11518" w:rsidP="00A11518">
      <w:pPr>
        <w:pBdr>
          <w:top w:val="nil"/>
          <w:left w:val="nil"/>
          <w:bottom w:val="nil"/>
          <w:right w:val="nil"/>
          <w:between w:val="nil"/>
        </w:pBdr>
        <w:spacing w:before="100" w:beforeAutospacing="1"/>
        <w:jc w:val="both"/>
        <w:rPr>
          <w:rFonts w:asciiTheme="majorHAnsi" w:hAnsiTheme="majorHAnsi"/>
        </w:rPr>
      </w:pPr>
      <w:r>
        <w:rPr>
          <w:rFonts w:asciiTheme="majorHAnsi" w:hAnsiTheme="majorHAnsi"/>
        </w:rPr>
        <w:t xml:space="preserve">More information: </w:t>
      </w:r>
      <w:hyperlink r:id="rId16" w:history="1">
        <w:r w:rsidRPr="000F3D17">
          <w:rPr>
            <w:rStyle w:val="Hyperlink"/>
            <w:rFonts w:asciiTheme="majorHAnsi" w:hAnsiTheme="majorHAnsi"/>
          </w:rPr>
          <w:t>www.supportinmindscotland.org.uk/news/rural-community-engagement-fund</w:t>
        </w:r>
      </w:hyperlink>
    </w:p>
    <w:p w14:paraId="39F29147" w14:textId="21C03574" w:rsidR="006935C4" w:rsidRPr="001745DD" w:rsidRDefault="006935C4" w:rsidP="00A11518">
      <w:pPr>
        <w:pBdr>
          <w:top w:val="nil"/>
          <w:left w:val="nil"/>
          <w:bottom w:val="nil"/>
          <w:right w:val="nil"/>
          <w:between w:val="nil"/>
        </w:pBdr>
        <w:spacing w:before="100" w:beforeAutospacing="1"/>
        <w:jc w:val="both"/>
        <w:rPr>
          <w:rFonts w:asciiTheme="majorHAnsi" w:hAnsiTheme="majorHAnsi"/>
          <w:color w:val="00B0F0"/>
          <w:sz w:val="26"/>
          <w:szCs w:val="26"/>
        </w:rPr>
      </w:pPr>
      <w:proofErr w:type="spellStart"/>
      <w:r w:rsidRPr="001745DD">
        <w:rPr>
          <w:rFonts w:asciiTheme="majorHAnsi" w:hAnsiTheme="majorHAnsi"/>
          <w:color w:val="00B0F0"/>
          <w:sz w:val="26"/>
          <w:szCs w:val="26"/>
        </w:rPr>
        <w:t>Feisean</w:t>
      </w:r>
      <w:proofErr w:type="spellEnd"/>
      <w:r w:rsidRPr="001745DD">
        <w:rPr>
          <w:rFonts w:asciiTheme="majorHAnsi" w:hAnsiTheme="majorHAnsi"/>
          <w:color w:val="00B0F0"/>
          <w:sz w:val="26"/>
          <w:szCs w:val="26"/>
        </w:rPr>
        <w:t xml:space="preserve"> Nan </w:t>
      </w:r>
      <w:proofErr w:type="spellStart"/>
      <w:r w:rsidRPr="001745DD">
        <w:rPr>
          <w:rFonts w:asciiTheme="majorHAnsi" w:hAnsiTheme="majorHAnsi"/>
          <w:color w:val="00B0F0"/>
          <w:sz w:val="26"/>
          <w:szCs w:val="26"/>
        </w:rPr>
        <w:t>Gaidheal</w:t>
      </w:r>
      <w:proofErr w:type="spellEnd"/>
      <w:r w:rsidRPr="001745DD">
        <w:rPr>
          <w:rFonts w:asciiTheme="majorHAnsi" w:hAnsiTheme="majorHAnsi"/>
          <w:color w:val="00B0F0"/>
          <w:sz w:val="26"/>
          <w:szCs w:val="26"/>
        </w:rPr>
        <w:t xml:space="preserve"> - </w:t>
      </w:r>
      <w:proofErr w:type="spellStart"/>
      <w:r w:rsidRPr="001745DD">
        <w:rPr>
          <w:rFonts w:asciiTheme="majorHAnsi" w:hAnsiTheme="majorHAnsi"/>
          <w:color w:val="00B0F0"/>
          <w:sz w:val="26"/>
          <w:szCs w:val="26"/>
        </w:rPr>
        <w:t>Maoin</w:t>
      </w:r>
      <w:proofErr w:type="spellEnd"/>
      <w:r w:rsidRPr="001745DD">
        <w:rPr>
          <w:rFonts w:asciiTheme="majorHAnsi" w:hAnsiTheme="majorHAnsi"/>
          <w:color w:val="00B0F0"/>
          <w:sz w:val="26"/>
          <w:szCs w:val="26"/>
        </w:rPr>
        <w:t xml:space="preserve"> nan </w:t>
      </w:r>
      <w:proofErr w:type="spellStart"/>
      <w:r w:rsidRPr="001745DD">
        <w:rPr>
          <w:rFonts w:asciiTheme="majorHAnsi" w:hAnsiTheme="majorHAnsi"/>
          <w:color w:val="00B0F0"/>
          <w:sz w:val="26"/>
          <w:szCs w:val="26"/>
        </w:rPr>
        <w:t>Ealan</w:t>
      </w:r>
      <w:proofErr w:type="spellEnd"/>
      <w:r w:rsidRPr="001745DD">
        <w:rPr>
          <w:rFonts w:asciiTheme="majorHAnsi" w:hAnsiTheme="majorHAnsi"/>
          <w:color w:val="00B0F0"/>
          <w:sz w:val="26"/>
          <w:szCs w:val="26"/>
        </w:rPr>
        <w:t xml:space="preserve"> </w:t>
      </w:r>
      <w:proofErr w:type="spellStart"/>
      <w:r w:rsidRPr="001745DD">
        <w:rPr>
          <w:rFonts w:asciiTheme="majorHAnsi" w:hAnsiTheme="majorHAnsi"/>
          <w:color w:val="00B0F0"/>
          <w:sz w:val="26"/>
          <w:szCs w:val="26"/>
        </w:rPr>
        <w:t>Gàidhlig</w:t>
      </w:r>
      <w:proofErr w:type="spellEnd"/>
      <w:r w:rsidRPr="001745DD">
        <w:rPr>
          <w:rFonts w:asciiTheme="majorHAnsi" w:hAnsiTheme="majorHAnsi"/>
          <w:color w:val="00B0F0"/>
          <w:sz w:val="26"/>
          <w:szCs w:val="26"/>
        </w:rPr>
        <w:t xml:space="preserve"> </w:t>
      </w:r>
      <w:r w:rsidRPr="001745DD">
        <w:rPr>
          <w:rFonts w:ascii="Agency FB" w:hAnsi="Agency FB"/>
          <w:color w:val="00B0F0"/>
          <w:sz w:val="26"/>
          <w:szCs w:val="26"/>
        </w:rPr>
        <w:t>|</w:t>
      </w:r>
      <w:r w:rsidRPr="001745DD">
        <w:rPr>
          <w:rFonts w:asciiTheme="majorHAnsi" w:hAnsiTheme="majorHAnsi"/>
          <w:color w:val="00B0F0"/>
          <w:sz w:val="26"/>
          <w:szCs w:val="26"/>
        </w:rPr>
        <w:t xml:space="preserve"> total £45,000 </w:t>
      </w:r>
      <w:r w:rsidRPr="001745DD">
        <w:rPr>
          <w:rFonts w:ascii="Agency FB" w:hAnsi="Agency FB"/>
          <w:color w:val="00B0F0"/>
          <w:sz w:val="26"/>
          <w:szCs w:val="26"/>
        </w:rPr>
        <w:t>|</w:t>
      </w:r>
      <w:r w:rsidRPr="001745DD">
        <w:rPr>
          <w:rFonts w:asciiTheme="majorHAnsi" w:hAnsiTheme="majorHAnsi"/>
          <w:color w:val="00B0F0"/>
          <w:sz w:val="26"/>
          <w:szCs w:val="26"/>
        </w:rPr>
        <w:t xml:space="preserve"> 11 November</w:t>
      </w:r>
    </w:p>
    <w:p w14:paraId="70B9DBF7" w14:textId="77777777" w:rsidR="00FD7AF5" w:rsidRDefault="00FD7AF5" w:rsidP="00A11518">
      <w:pPr>
        <w:pBdr>
          <w:top w:val="nil"/>
          <w:left w:val="nil"/>
          <w:bottom w:val="nil"/>
          <w:right w:val="nil"/>
          <w:between w:val="nil"/>
        </w:pBdr>
        <w:spacing w:before="0"/>
        <w:jc w:val="both"/>
        <w:rPr>
          <w:rFonts w:asciiTheme="majorHAnsi" w:hAnsiTheme="majorHAnsi"/>
        </w:rPr>
      </w:pPr>
    </w:p>
    <w:p w14:paraId="5F570DB0" w14:textId="7368FC0A" w:rsidR="006935C4" w:rsidRDefault="006935C4" w:rsidP="00A11518">
      <w:pPr>
        <w:pBdr>
          <w:top w:val="nil"/>
          <w:left w:val="nil"/>
          <w:bottom w:val="nil"/>
          <w:right w:val="nil"/>
          <w:between w:val="nil"/>
        </w:pBdr>
        <w:spacing w:before="0"/>
        <w:jc w:val="both"/>
        <w:rPr>
          <w:rFonts w:asciiTheme="majorHAnsi" w:hAnsiTheme="majorHAnsi"/>
        </w:rPr>
      </w:pPr>
      <w:proofErr w:type="spellStart"/>
      <w:r w:rsidRPr="006935C4">
        <w:rPr>
          <w:rFonts w:asciiTheme="majorHAnsi" w:hAnsiTheme="majorHAnsi"/>
        </w:rPr>
        <w:t>Maoin</w:t>
      </w:r>
      <w:proofErr w:type="spellEnd"/>
      <w:r w:rsidRPr="006935C4">
        <w:rPr>
          <w:rFonts w:asciiTheme="majorHAnsi" w:hAnsiTheme="majorHAnsi"/>
        </w:rPr>
        <w:t xml:space="preserve"> nan </w:t>
      </w:r>
      <w:proofErr w:type="spellStart"/>
      <w:r w:rsidRPr="006935C4">
        <w:rPr>
          <w:rFonts w:asciiTheme="majorHAnsi" w:hAnsiTheme="majorHAnsi"/>
        </w:rPr>
        <w:t>Ealan</w:t>
      </w:r>
      <w:proofErr w:type="spellEnd"/>
      <w:r w:rsidRPr="006935C4">
        <w:rPr>
          <w:rFonts w:asciiTheme="majorHAnsi" w:hAnsiTheme="majorHAnsi"/>
        </w:rPr>
        <w:t xml:space="preserve"> </w:t>
      </w:r>
      <w:proofErr w:type="spellStart"/>
      <w:r w:rsidRPr="006935C4">
        <w:rPr>
          <w:rFonts w:asciiTheme="majorHAnsi" w:hAnsiTheme="majorHAnsi"/>
        </w:rPr>
        <w:t>Gàidhlig</w:t>
      </w:r>
      <w:proofErr w:type="spellEnd"/>
      <w:r w:rsidRPr="006935C4">
        <w:rPr>
          <w:rFonts w:asciiTheme="majorHAnsi" w:hAnsiTheme="majorHAnsi"/>
        </w:rPr>
        <w:t xml:space="preserve"> is a scheme funded by Creative Scotland and administered on its behalf by </w:t>
      </w:r>
      <w:proofErr w:type="spellStart"/>
      <w:r w:rsidRPr="006935C4">
        <w:rPr>
          <w:rFonts w:asciiTheme="majorHAnsi" w:hAnsiTheme="majorHAnsi"/>
        </w:rPr>
        <w:t>Fèisean</w:t>
      </w:r>
      <w:proofErr w:type="spellEnd"/>
      <w:r w:rsidRPr="006935C4">
        <w:rPr>
          <w:rFonts w:asciiTheme="majorHAnsi" w:hAnsiTheme="majorHAnsi"/>
        </w:rPr>
        <w:t xml:space="preserve"> nan </w:t>
      </w:r>
      <w:proofErr w:type="spellStart"/>
      <w:r w:rsidRPr="006935C4">
        <w:rPr>
          <w:rFonts w:asciiTheme="majorHAnsi" w:hAnsiTheme="majorHAnsi"/>
        </w:rPr>
        <w:t>Gàidheal</w:t>
      </w:r>
      <w:proofErr w:type="spellEnd"/>
      <w:r w:rsidRPr="006935C4">
        <w:rPr>
          <w:rFonts w:asciiTheme="majorHAnsi" w:hAnsiTheme="majorHAnsi"/>
        </w:rPr>
        <w:t xml:space="preserve">. It is open to organisations and individuals. </w:t>
      </w:r>
      <w:r>
        <w:rPr>
          <w:rFonts w:asciiTheme="majorHAnsi" w:hAnsiTheme="majorHAnsi"/>
        </w:rPr>
        <w:t xml:space="preserve"> </w:t>
      </w:r>
      <w:proofErr w:type="spellStart"/>
      <w:r w:rsidRPr="006935C4">
        <w:rPr>
          <w:rFonts w:asciiTheme="majorHAnsi" w:hAnsiTheme="majorHAnsi"/>
        </w:rPr>
        <w:t>Maoin</w:t>
      </w:r>
      <w:proofErr w:type="spellEnd"/>
      <w:r w:rsidRPr="006935C4">
        <w:rPr>
          <w:rFonts w:asciiTheme="majorHAnsi" w:hAnsiTheme="majorHAnsi"/>
        </w:rPr>
        <w:t xml:space="preserve"> nan </w:t>
      </w:r>
      <w:proofErr w:type="spellStart"/>
      <w:r w:rsidRPr="006935C4">
        <w:rPr>
          <w:rFonts w:asciiTheme="majorHAnsi" w:hAnsiTheme="majorHAnsi"/>
        </w:rPr>
        <w:t>Ealan</w:t>
      </w:r>
      <w:proofErr w:type="spellEnd"/>
      <w:r w:rsidRPr="006935C4">
        <w:rPr>
          <w:rFonts w:asciiTheme="majorHAnsi" w:hAnsiTheme="majorHAnsi"/>
        </w:rPr>
        <w:t xml:space="preserve"> </w:t>
      </w:r>
      <w:proofErr w:type="spellStart"/>
      <w:r w:rsidRPr="006935C4">
        <w:rPr>
          <w:rFonts w:asciiTheme="majorHAnsi" w:hAnsiTheme="majorHAnsi"/>
        </w:rPr>
        <w:t>Gàidhlig</w:t>
      </w:r>
      <w:proofErr w:type="spellEnd"/>
      <w:r w:rsidRPr="006935C4">
        <w:rPr>
          <w:rFonts w:asciiTheme="majorHAnsi" w:hAnsiTheme="majorHAnsi"/>
        </w:rPr>
        <w:t xml:space="preserve"> is designed to assist the delivery of Gaelic arts projects. Priority will be given to applications for projects:</w:t>
      </w:r>
    </w:p>
    <w:p w14:paraId="1D9A126E" w14:textId="77777777" w:rsidR="006935C4" w:rsidRPr="006935C4" w:rsidRDefault="006935C4" w:rsidP="00A11518">
      <w:pPr>
        <w:pBdr>
          <w:top w:val="nil"/>
          <w:left w:val="nil"/>
          <w:bottom w:val="nil"/>
          <w:right w:val="nil"/>
          <w:between w:val="nil"/>
        </w:pBdr>
        <w:spacing w:before="0"/>
        <w:jc w:val="both"/>
        <w:rPr>
          <w:rFonts w:asciiTheme="majorHAnsi" w:hAnsiTheme="majorHAnsi"/>
        </w:rPr>
      </w:pPr>
    </w:p>
    <w:p w14:paraId="29B4FBC5" w14:textId="77777777" w:rsidR="006935C4" w:rsidRP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•Delivered through the medium of Gaelic</w:t>
      </w:r>
    </w:p>
    <w:p w14:paraId="1F2B7E73" w14:textId="77777777" w:rsidR="006935C4" w:rsidRP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•Which help sustain artistic practice through the Covid-19 pandemic</w:t>
      </w:r>
    </w:p>
    <w:p w14:paraId="629EB8FF" w14:textId="77777777" w:rsidR="006935C4" w:rsidRP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 xml:space="preserve">•From individual artists to create work </w:t>
      </w:r>
    </w:p>
    <w:p w14:paraId="7E2C09D1" w14:textId="77777777" w:rsidR="006935C4" w:rsidRP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•From individual artists which address personal development needs</w:t>
      </w:r>
    </w:p>
    <w:p w14:paraId="7A818870" w14:textId="77777777" w:rsidR="006935C4" w:rsidRP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•With international partnerships</w:t>
      </w:r>
    </w:p>
    <w:p w14:paraId="565C3815" w14:textId="77777777" w:rsidR="006935C4" w:rsidRP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•That will develop business skills for individual artists or arts organisations as a means to creating a market, increasing audience numbers or strengthening stability</w:t>
      </w:r>
    </w:p>
    <w:p w14:paraId="2AE06029" w14:textId="39661C26" w:rsidR="006935C4" w:rsidRP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•Which propose a return to normal delivery, or online delivery, of arts activiti</w:t>
      </w:r>
      <w:r>
        <w:rPr>
          <w:rFonts w:asciiTheme="majorHAnsi" w:hAnsiTheme="majorHAnsi"/>
        </w:rPr>
        <w:t>es during the Covid-19 pandemic</w:t>
      </w:r>
    </w:p>
    <w:p w14:paraId="7CD5D943" w14:textId="77777777" w:rsidR="006935C4" w:rsidRPr="006935C4" w:rsidRDefault="006935C4" w:rsidP="00A11518">
      <w:pPr>
        <w:pBdr>
          <w:top w:val="nil"/>
          <w:left w:val="nil"/>
          <w:bottom w:val="nil"/>
          <w:right w:val="nil"/>
          <w:between w:val="nil"/>
        </w:pBdr>
        <w:spacing w:before="0"/>
        <w:jc w:val="both"/>
        <w:rPr>
          <w:rFonts w:asciiTheme="majorHAnsi" w:hAnsiTheme="majorHAnsi"/>
        </w:rPr>
      </w:pPr>
    </w:p>
    <w:p w14:paraId="32FCCD69" w14:textId="77777777" w:rsidR="006935C4" w:rsidRP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Geographical areas funded: Scotland</w:t>
      </w:r>
    </w:p>
    <w:p w14:paraId="2761088B" w14:textId="77777777" w:rsidR="006935C4" w:rsidRPr="006935C4" w:rsidRDefault="006935C4" w:rsidP="00A11518">
      <w:pPr>
        <w:pBdr>
          <w:top w:val="nil"/>
          <w:left w:val="nil"/>
          <w:bottom w:val="nil"/>
          <w:right w:val="nil"/>
          <w:between w:val="nil"/>
        </w:pBdr>
        <w:spacing w:before="0"/>
        <w:jc w:val="both"/>
        <w:rPr>
          <w:rFonts w:asciiTheme="majorHAnsi" w:hAnsiTheme="majorHAnsi"/>
        </w:rPr>
      </w:pPr>
    </w:p>
    <w:p w14:paraId="20211F24" w14:textId="1BA23C5E" w:rsidR="006935C4" w:rsidRP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Who can apply: Organisations and individuals.</w:t>
      </w:r>
    </w:p>
    <w:p w14:paraId="31B45D0E" w14:textId="77777777" w:rsidR="006935C4" w:rsidRPr="006935C4" w:rsidRDefault="006935C4" w:rsidP="00A11518">
      <w:pPr>
        <w:pBdr>
          <w:top w:val="nil"/>
          <w:left w:val="nil"/>
          <w:bottom w:val="nil"/>
          <w:right w:val="nil"/>
          <w:between w:val="nil"/>
        </w:pBdr>
        <w:spacing w:before="0"/>
        <w:jc w:val="both"/>
        <w:rPr>
          <w:rFonts w:asciiTheme="majorHAnsi" w:hAnsiTheme="majorHAnsi"/>
        </w:rPr>
      </w:pPr>
    </w:p>
    <w:p w14:paraId="096612AE" w14:textId="1F93CE5D" w:rsidR="006935C4" w:rsidRP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 xml:space="preserve">How to apply: Download the application form and guidance from the </w:t>
      </w:r>
      <w:proofErr w:type="spellStart"/>
      <w:r w:rsidRPr="006935C4">
        <w:rPr>
          <w:rFonts w:asciiTheme="majorHAnsi" w:hAnsiTheme="majorHAnsi"/>
        </w:rPr>
        <w:t>Feisean</w:t>
      </w:r>
      <w:proofErr w:type="spellEnd"/>
      <w:r w:rsidRPr="006935C4">
        <w:rPr>
          <w:rFonts w:asciiTheme="majorHAnsi" w:hAnsiTheme="majorHAnsi"/>
        </w:rPr>
        <w:t xml:space="preserve"> Nan </w:t>
      </w:r>
      <w:proofErr w:type="spellStart"/>
      <w:r w:rsidRPr="006935C4">
        <w:rPr>
          <w:rFonts w:asciiTheme="majorHAnsi" w:hAnsiTheme="majorHAnsi"/>
        </w:rPr>
        <w:t>Gaidheal</w:t>
      </w:r>
      <w:proofErr w:type="spellEnd"/>
      <w:r w:rsidRPr="006935C4">
        <w:rPr>
          <w:rFonts w:asciiTheme="majorHAnsi" w:hAnsiTheme="majorHAnsi"/>
        </w:rPr>
        <w:t xml:space="preserve"> website. </w:t>
      </w:r>
    </w:p>
    <w:p w14:paraId="2BE74320" w14:textId="77777777" w:rsidR="006935C4" w:rsidRPr="006935C4" w:rsidRDefault="006935C4" w:rsidP="00A11518">
      <w:pPr>
        <w:pBdr>
          <w:top w:val="nil"/>
          <w:left w:val="nil"/>
          <w:bottom w:val="nil"/>
          <w:right w:val="nil"/>
          <w:between w:val="nil"/>
        </w:pBdr>
        <w:spacing w:before="0"/>
        <w:jc w:val="both"/>
        <w:rPr>
          <w:rFonts w:asciiTheme="majorHAnsi" w:hAnsiTheme="majorHAnsi"/>
        </w:rPr>
      </w:pPr>
    </w:p>
    <w:p w14:paraId="60FB9200" w14:textId="5A1A89B4" w:rsid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 xml:space="preserve">Exclusions: </w:t>
      </w:r>
      <w:proofErr w:type="spellStart"/>
      <w:r w:rsidRPr="006935C4">
        <w:rPr>
          <w:rFonts w:asciiTheme="majorHAnsi" w:hAnsiTheme="majorHAnsi"/>
        </w:rPr>
        <w:t>Tasgadh</w:t>
      </w:r>
      <w:proofErr w:type="spellEnd"/>
      <w:r w:rsidRPr="006935C4">
        <w:rPr>
          <w:rFonts w:asciiTheme="majorHAnsi" w:hAnsiTheme="majorHAnsi"/>
        </w:rPr>
        <w:t xml:space="preserve"> cannot fund competitions nor can it be used to match other Creative Scotland funds</w:t>
      </w:r>
    </w:p>
    <w:p w14:paraId="60393442" w14:textId="77777777" w:rsidR="006935C4" w:rsidRDefault="006935C4" w:rsidP="00A11518">
      <w:pPr>
        <w:pBdr>
          <w:top w:val="nil"/>
          <w:left w:val="nil"/>
          <w:bottom w:val="nil"/>
          <w:right w:val="nil"/>
          <w:between w:val="nil"/>
        </w:pBdr>
        <w:spacing w:before="0"/>
        <w:jc w:val="both"/>
        <w:rPr>
          <w:rFonts w:asciiTheme="majorHAnsi" w:hAnsiTheme="majorHAnsi"/>
        </w:rPr>
      </w:pPr>
    </w:p>
    <w:p w14:paraId="5D1B694E" w14:textId="4F4A643B" w:rsidR="006935C4" w:rsidRDefault="006935C4" w:rsidP="00A11518">
      <w:pPr>
        <w:pBdr>
          <w:top w:val="nil"/>
          <w:left w:val="nil"/>
          <w:bottom w:val="nil"/>
          <w:right w:val="nil"/>
          <w:between w:val="nil"/>
        </w:pBdr>
        <w:spacing w:before="0"/>
        <w:jc w:val="both"/>
        <w:rPr>
          <w:rFonts w:asciiTheme="majorHAnsi" w:hAnsiTheme="majorHAnsi"/>
        </w:rPr>
      </w:pPr>
      <w:r>
        <w:rPr>
          <w:rFonts w:asciiTheme="majorHAnsi" w:hAnsiTheme="majorHAnsi"/>
        </w:rPr>
        <w:t xml:space="preserve">More information: </w:t>
      </w:r>
      <w:hyperlink r:id="rId17" w:history="1">
        <w:r w:rsidRPr="00BB6CAD">
          <w:rPr>
            <w:rStyle w:val="Hyperlink"/>
            <w:rFonts w:asciiTheme="majorHAnsi" w:hAnsiTheme="majorHAnsi"/>
          </w:rPr>
          <w:t>www.feisean.org/</w:t>
        </w:r>
      </w:hyperlink>
    </w:p>
    <w:p w14:paraId="78A45FA0" w14:textId="5894BFD7" w:rsidR="007B4F2B" w:rsidRPr="009B0ACA" w:rsidRDefault="007B4F2B" w:rsidP="00A11518">
      <w:pPr>
        <w:pBdr>
          <w:top w:val="nil"/>
          <w:left w:val="nil"/>
          <w:bottom w:val="nil"/>
          <w:right w:val="nil"/>
          <w:between w:val="nil"/>
        </w:pBdr>
        <w:spacing w:before="100" w:beforeAutospacing="1"/>
        <w:jc w:val="both"/>
        <w:rPr>
          <w:rFonts w:asciiTheme="majorHAnsi" w:hAnsiTheme="majorHAnsi"/>
          <w:color w:val="00B0F0"/>
          <w:sz w:val="26"/>
          <w:szCs w:val="26"/>
        </w:rPr>
      </w:pPr>
      <w:r w:rsidRPr="009B0ACA">
        <w:rPr>
          <w:rFonts w:asciiTheme="majorHAnsi" w:hAnsiTheme="majorHAnsi"/>
          <w:color w:val="00B0F0"/>
          <w:sz w:val="26"/>
          <w:szCs w:val="26"/>
        </w:rPr>
        <w:t xml:space="preserve">SG COVID Economic Recovery Fund </w:t>
      </w:r>
      <w:r w:rsidRPr="009B0ACA">
        <w:rPr>
          <w:rFonts w:ascii="Agency FB" w:hAnsi="Agency FB"/>
          <w:color w:val="00B0F0"/>
          <w:sz w:val="26"/>
          <w:szCs w:val="26"/>
        </w:rPr>
        <w:t xml:space="preserve">| </w:t>
      </w:r>
      <w:r w:rsidRPr="009B0ACA">
        <w:rPr>
          <w:rFonts w:asciiTheme="majorHAnsi" w:hAnsiTheme="majorHAnsi"/>
          <w:color w:val="00B0F0"/>
          <w:sz w:val="26"/>
          <w:szCs w:val="26"/>
        </w:rPr>
        <w:t xml:space="preserve">total £80m </w:t>
      </w:r>
      <w:r w:rsidRPr="009B0ACA">
        <w:rPr>
          <w:rFonts w:ascii="Agency FB" w:hAnsi="Agency FB"/>
          <w:color w:val="00B0F0"/>
          <w:sz w:val="26"/>
          <w:szCs w:val="26"/>
        </w:rPr>
        <w:t>|</w:t>
      </w:r>
      <w:r w:rsidRPr="009B0ACA">
        <w:rPr>
          <w:rFonts w:asciiTheme="majorHAnsi" w:hAnsiTheme="majorHAnsi"/>
          <w:color w:val="00B0F0"/>
          <w:sz w:val="26"/>
          <w:szCs w:val="26"/>
        </w:rPr>
        <w:t xml:space="preserve"> open now</w:t>
      </w:r>
    </w:p>
    <w:p w14:paraId="2A44D6A3" w14:textId="62B5CE40" w:rsidR="007B4F2B" w:rsidRPr="007B4F2B" w:rsidRDefault="007B4F2B" w:rsidP="00A11518">
      <w:pPr>
        <w:pBdr>
          <w:top w:val="nil"/>
          <w:left w:val="nil"/>
          <w:bottom w:val="nil"/>
          <w:right w:val="nil"/>
          <w:between w:val="nil"/>
        </w:pBdr>
        <w:spacing w:before="100" w:beforeAutospacing="1"/>
        <w:rPr>
          <w:rFonts w:asciiTheme="majorHAnsi" w:hAnsiTheme="majorHAnsi"/>
        </w:rPr>
      </w:pPr>
      <w:r>
        <w:rPr>
          <w:rFonts w:asciiTheme="majorHAnsi" w:hAnsiTheme="majorHAnsi"/>
        </w:rPr>
        <w:t>A new £80 million COVID</w:t>
      </w:r>
      <w:r w:rsidRPr="007B4F2B">
        <w:rPr>
          <w:rFonts w:asciiTheme="majorHAnsi" w:hAnsiTheme="majorHAnsi"/>
        </w:rPr>
        <w:t xml:space="preserve"> Economic Recovery Fund targeting support for businesses and communities will help Scotland as it moves to a new phase in the Coronavirus (COVID-19) pandemic.</w:t>
      </w:r>
    </w:p>
    <w:p w14:paraId="2B534597" w14:textId="77777777" w:rsidR="007B4F2B" w:rsidRPr="007B4F2B" w:rsidRDefault="007B4F2B" w:rsidP="00A11518">
      <w:pPr>
        <w:pBdr>
          <w:top w:val="nil"/>
          <w:left w:val="nil"/>
          <w:bottom w:val="nil"/>
          <w:right w:val="nil"/>
          <w:between w:val="nil"/>
        </w:pBdr>
        <w:spacing w:before="100" w:beforeAutospacing="1"/>
        <w:rPr>
          <w:rFonts w:asciiTheme="majorHAnsi" w:hAnsiTheme="majorHAnsi"/>
        </w:rPr>
      </w:pPr>
      <w:r w:rsidRPr="007B4F2B">
        <w:rPr>
          <w:rFonts w:asciiTheme="majorHAnsi" w:hAnsiTheme="majorHAnsi"/>
        </w:rPr>
        <w:t>Councils will have the flexibility to target support either using existing schemes like Scotland Loves Local, Business Improvement Districts or place based investment programmes, or individual local authority grant schemes. Councils will also to able to use the funding to support low income households.</w:t>
      </w:r>
    </w:p>
    <w:p w14:paraId="2F997577" w14:textId="77777777" w:rsidR="007B4F2B" w:rsidRPr="007B4F2B" w:rsidRDefault="007B4F2B" w:rsidP="00A11518">
      <w:pPr>
        <w:pBdr>
          <w:top w:val="nil"/>
          <w:left w:val="nil"/>
          <w:bottom w:val="nil"/>
          <w:right w:val="nil"/>
          <w:between w:val="nil"/>
        </w:pBdr>
        <w:spacing w:before="100" w:beforeAutospacing="1"/>
        <w:rPr>
          <w:rFonts w:asciiTheme="majorHAnsi" w:hAnsiTheme="majorHAnsi"/>
        </w:rPr>
      </w:pPr>
      <w:r w:rsidRPr="007B4F2B">
        <w:rPr>
          <w:rFonts w:asciiTheme="majorHAnsi" w:hAnsiTheme="majorHAnsi"/>
        </w:rPr>
        <w:t>In addition, a further £3 million has been allocated to the City Centre Recovery Fund, which supports sustainable economic recovery for seven city local authority areas including by driving footfall to businesses hit hard by the pandemic.</w:t>
      </w:r>
    </w:p>
    <w:p w14:paraId="54F563DA" w14:textId="01E5DEE1" w:rsidR="007B4F2B" w:rsidRPr="007B4F2B" w:rsidRDefault="00B03669" w:rsidP="00A11518">
      <w:pPr>
        <w:pBdr>
          <w:top w:val="nil"/>
          <w:left w:val="nil"/>
          <w:bottom w:val="nil"/>
          <w:right w:val="nil"/>
          <w:between w:val="nil"/>
        </w:pBdr>
        <w:spacing w:before="100" w:beforeAutospacing="1"/>
        <w:rPr>
          <w:rFonts w:asciiTheme="majorHAnsi" w:hAnsiTheme="majorHAnsi"/>
        </w:rPr>
      </w:pPr>
      <w:r>
        <w:rPr>
          <w:rFonts w:asciiTheme="majorHAnsi" w:hAnsiTheme="majorHAnsi"/>
        </w:rPr>
        <w:t>The Scottish Government has</w:t>
      </w:r>
      <w:r w:rsidR="007B4F2B" w:rsidRPr="007B4F2B">
        <w:rPr>
          <w:rFonts w:asciiTheme="majorHAnsi" w:hAnsiTheme="majorHAnsi"/>
        </w:rPr>
        <w:t xml:space="preserve"> publish</w:t>
      </w:r>
      <w:r>
        <w:rPr>
          <w:rFonts w:asciiTheme="majorHAnsi" w:hAnsiTheme="majorHAnsi"/>
        </w:rPr>
        <w:t>ed</w:t>
      </w:r>
      <w:r w:rsidR="007B4F2B" w:rsidRPr="007B4F2B">
        <w:rPr>
          <w:rFonts w:asciiTheme="majorHAnsi" w:hAnsiTheme="majorHAnsi"/>
        </w:rPr>
        <w:t xml:space="preserve"> a revised Strategic Framework which set</w:t>
      </w:r>
      <w:r>
        <w:rPr>
          <w:rFonts w:asciiTheme="majorHAnsi" w:hAnsiTheme="majorHAnsi"/>
        </w:rPr>
        <w:t>s</w:t>
      </w:r>
      <w:r w:rsidR="007B4F2B" w:rsidRPr="007B4F2B">
        <w:rPr>
          <w:rFonts w:asciiTheme="majorHAnsi" w:hAnsiTheme="majorHAnsi"/>
        </w:rPr>
        <w:t xml:space="preserve"> out an updated approach to managing and recovering from COVID-19.</w:t>
      </w:r>
    </w:p>
    <w:p w14:paraId="59FEDADF" w14:textId="02207002" w:rsidR="007B4F2B" w:rsidRPr="007B4F2B" w:rsidRDefault="007B4F2B" w:rsidP="00A11518">
      <w:pPr>
        <w:pBdr>
          <w:top w:val="nil"/>
          <w:left w:val="nil"/>
          <w:bottom w:val="nil"/>
          <w:right w:val="nil"/>
          <w:between w:val="nil"/>
        </w:pBdr>
        <w:spacing w:before="100" w:beforeAutospacing="1"/>
        <w:jc w:val="both"/>
        <w:rPr>
          <w:rFonts w:asciiTheme="majorHAnsi" w:hAnsiTheme="majorHAnsi"/>
        </w:rPr>
      </w:pPr>
      <w:r w:rsidRPr="007B4F2B">
        <w:rPr>
          <w:rFonts w:asciiTheme="majorHAnsi" w:hAnsiTheme="majorHAnsi"/>
        </w:rPr>
        <w:t>More information:</w:t>
      </w:r>
      <w:r>
        <w:rPr>
          <w:rFonts w:asciiTheme="majorHAnsi" w:hAnsiTheme="majorHAnsi"/>
        </w:rPr>
        <w:t xml:space="preserve">  </w:t>
      </w:r>
      <w:hyperlink r:id="rId18" w:history="1">
        <w:r w:rsidRPr="007B4F2B">
          <w:rPr>
            <w:rStyle w:val="Hyperlink"/>
            <w:rFonts w:asciiTheme="majorHAnsi" w:hAnsiTheme="majorHAnsi"/>
          </w:rPr>
          <w:t>https://www.gov.scot/news/covid-economic-recovery-fund/</w:t>
        </w:r>
      </w:hyperlink>
    </w:p>
    <w:p w14:paraId="50F8F071" w14:textId="77777777" w:rsidR="000B3740" w:rsidRDefault="000B3740" w:rsidP="008E2660">
      <w:pPr>
        <w:pBdr>
          <w:top w:val="nil"/>
          <w:left w:val="nil"/>
          <w:bottom w:val="nil"/>
          <w:right w:val="nil"/>
          <w:between w:val="nil"/>
        </w:pBdr>
        <w:spacing w:before="0"/>
        <w:jc w:val="both"/>
        <w:rPr>
          <w:rFonts w:asciiTheme="majorHAnsi" w:hAnsiTheme="majorHAnsi"/>
          <w:color w:val="00B0F0"/>
          <w:sz w:val="26"/>
          <w:szCs w:val="26"/>
        </w:rPr>
      </w:pPr>
    </w:p>
    <w:p w14:paraId="76A55A8C" w14:textId="15425046" w:rsidR="00FF6004" w:rsidRPr="003C3E4A" w:rsidRDefault="00BD7B3C" w:rsidP="008E2660">
      <w:pPr>
        <w:pBdr>
          <w:top w:val="nil"/>
          <w:left w:val="nil"/>
          <w:bottom w:val="nil"/>
          <w:right w:val="nil"/>
          <w:between w:val="nil"/>
        </w:pBdr>
        <w:spacing w:before="0"/>
        <w:jc w:val="both"/>
        <w:rPr>
          <w:rFonts w:asciiTheme="majorHAnsi" w:hAnsiTheme="majorHAnsi"/>
          <w:color w:val="00B0F0"/>
          <w:sz w:val="26"/>
          <w:szCs w:val="26"/>
        </w:rPr>
      </w:pPr>
      <w:r w:rsidRPr="003C3E4A">
        <w:rPr>
          <w:rFonts w:asciiTheme="majorHAnsi" w:hAnsiTheme="majorHAnsi"/>
          <w:color w:val="00B0F0"/>
          <w:sz w:val="26"/>
          <w:szCs w:val="26"/>
        </w:rPr>
        <w:t>Creative Scotland Open Fund – Sustaini</w:t>
      </w:r>
      <w:r w:rsidR="00D74117" w:rsidRPr="003C3E4A">
        <w:rPr>
          <w:rFonts w:asciiTheme="majorHAnsi" w:hAnsiTheme="majorHAnsi"/>
          <w:color w:val="00B0F0"/>
          <w:sz w:val="26"/>
          <w:szCs w:val="26"/>
        </w:rPr>
        <w:t>n</w:t>
      </w:r>
      <w:r w:rsidRPr="003C3E4A">
        <w:rPr>
          <w:rFonts w:asciiTheme="majorHAnsi" w:hAnsiTheme="majorHAnsi"/>
          <w:color w:val="00B0F0"/>
          <w:sz w:val="26"/>
          <w:szCs w:val="26"/>
        </w:rPr>
        <w:t>g</w:t>
      </w:r>
      <w:r w:rsidR="00D74117" w:rsidRPr="003C3E4A">
        <w:rPr>
          <w:rFonts w:asciiTheme="majorHAnsi" w:hAnsiTheme="majorHAnsi"/>
          <w:color w:val="00B0F0"/>
          <w:sz w:val="26"/>
          <w:szCs w:val="26"/>
        </w:rPr>
        <w:t xml:space="preserve"> Creative Development</w:t>
      </w:r>
      <w:r w:rsidRPr="003C3E4A">
        <w:rPr>
          <w:rFonts w:asciiTheme="majorHAnsi" w:hAnsiTheme="majorHAnsi"/>
          <w:color w:val="00B0F0"/>
          <w:sz w:val="26"/>
          <w:szCs w:val="26"/>
        </w:rPr>
        <w:t xml:space="preserve"> </w:t>
      </w:r>
      <w:r w:rsidRPr="003C3E4A">
        <w:rPr>
          <w:rFonts w:ascii="Agency FB" w:hAnsi="Agency FB"/>
          <w:color w:val="00B0F0"/>
          <w:sz w:val="26"/>
          <w:szCs w:val="26"/>
        </w:rPr>
        <w:t>|</w:t>
      </w:r>
      <w:r w:rsidRPr="003C3E4A">
        <w:rPr>
          <w:rFonts w:asciiTheme="majorHAnsi" w:hAnsiTheme="majorHAnsi"/>
          <w:color w:val="00B0F0"/>
          <w:sz w:val="26"/>
          <w:szCs w:val="26"/>
        </w:rPr>
        <w:t xml:space="preserve"> £1,000 -  £100,000 </w:t>
      </w:r>
      <w:r w:rsidRPr="003C3E4A">
        <w:rPr>
          <w:rFonts w:ascii="Agency FB" w:hAnsi="Agency FB"/>
          <w:color w:val="00B0F0"/>
          <w:sz w:val="26"/>
          <w:szCs w:val="26"/>
        </w:rPr>
        <w:t>|</w:t>
      </w:r>
      <w:r w:rsidRPr="003C3E4A">
        <w:rPr>
          <w:rFonts w:asciiTheme="majorHAnsi" w:hAnsiTheme="majorHAnsi"/>
          <w:color w:val="00B0F0"/>
          <w:sz w:val="26"/>
          <w:szCs w:val="26"/>
        </w:rPr>
        <w:t xml:space="preserve"> open now</w:t>
      </w:r>
    </w:p>
    <w:p w14:paraId="38EE282C" w14:textId="77777777" w:rsidR="00BD7B3C" w:rsidRDefault="00BD7B3C" w:rsidP="008E2660">
      <w:pPr>
        <w:pBdr>
          <w:top w:val="nil"/>
          <w:left w:val="nil"/>
          <w:bottom w:val="nil"/>
          <w:right w:val="nil"/>
          <w:between w:val="nil"/>
        </w:pBdr>
        <w:spacing w:before="0"/>
        <w:jc w:val="both"/>
        <w:rPr>
          <w:rFonts w:asciiTheme="majorHAnsi" w:hAnsiTheme="majorHAnsi"/>
          <w:color w:val="0070C0"/>
          <w:sz w:val="26"/>
          <w:szCs w:val="26"/>
        </w:rPr>
      </w:pPr>
    </w:p>
    <w:p w14:paraId="76F59DBD" w14:textId="77777777" w:rsidR="00BD7B3C" w:rsidRPr="00BD7B3C" w:rsidRDefault="00BD7B3C" w:rsidP="00BD7B3C">
      <w:pPr>
        <w:pBdr>
          <w:top w:val="nil"/>
          <w:left w:val="nil"/>
          <w:bottom w:val="nil"/>
          <w:right w:val="nil"/>
          <w:between w:val="nil"/>
        </w:pBdr>
        <w:spacing w:before="0"/>
        <w:jc w:val="both"/>
        <w:rPr>
          <w:rFonts w:asciiTheme="majorHAnsi" w:hAnsiTheme="majorHAnsi"/>
        </w:rPr>
      </w:pPr>
      <w:r w:rsidRPr="00BD7B3C">
        <w:rPr>
          <w:rFonts w:asciiTheme="majorHAnsi" w:hAnsiTheme="majorHAnsi"/>
        </w:rPr>
        <w:t>The fund aims to enable organisations to explore ways of working that will help them to adapt and respond to the current changing circumstances due to the coronavirus pandemic. The fund will prioritise ideas and activities that help organisations sustain their creative practice and / or programmes of work.</w:t>
      </w:r>
    </w:p>
    <w:p w14:paraId="47B15A70" w14:textId="77777777" w:rsidR="00BD7B3C" w:rsidRPr="00BD7B3C" w:rsidRDefault="00BD7B3C" w:rsidP="00BD7B3C">
      <w:pPr>
        <w:pBdr>
          <w:top w:val="nil"/>
          <w:left w:val="nil"/>
          <w:bottom w:val="nil"/>
          <w:right w:val="nil"/>
          <w:between w:val="nil"/>
        </w:pBdr>
        <w:spacing w:before="0"/>
        <w:jc w:val="both"/>
        <w:rPr>
          <w:rFonts w:asciiTheme="majorHAnsi" w:hAnsiTheme="majorHAnsi"/>
        </w:rPr>
      </w:pPr>
    </w:p>
    <w:p w14:paraId="79E76169" w14:textId="77777777" w:rsidR="00BD7B3C" w:rsidRPr="00BD7B3C" w:rsidRDefault="00BD7B3C" w:rsidP="00BD7B3C">
      <w:pPr>
        <w:pBdr>
          <w:top w:val="nil"/>
          <w:left w:val="nil"/>
          <w:bottom w:val="nil"/>
          <w:right w:val="nil"/>
          <w:between w:val="nil"/>
        </w:pBdr>
        <w:spacing w:before="0"/>
        <w:jc w:val="both"/>
        <w:rPr>
          <w:rFonts w:asciiTheme="majorHAnsi" w:hAnsiTheme="majorHAnsi"/>
        </w:rPr>
      </w:pPr>
      <w:r w:rsidRPr="00BD7B3C">
        <w:rPr>
          <w:rFonts w:asciiTheme="majorHAnsi" w:hAnsiTheme="majorHAnsi"/>
        </w:rPr>
        <w:t>Geographical areas funded: Scotland</w:t>
      </w:r>
    </w:p>
    <w:p w14:paraId="1ED47A12" w14:textId="77777777" w:rsidR="00BD7B3C" w:rsidRPr="00BD7B3C" w:rsidRDefault="00BD7B3C" w:rsidP="00BD7B3C">
      <w:pPr>
        <w:pBdr>
          <w:top w:val="nil"/>
          <w:left w:val="nil"/>
          <w:bottom w:val="nil"/>
          <w:right w:val="nil"/>
          <w:between w:val="nil"/>
        </w:pBdr>
        <w:spacing w:before="0"/>
        <w:jc w:val="both"/>
        <w:rPr>
          <w:rFonts w:asciiTheme="majorHAnsi" w:hAnsiTheme="majorHAnsi"/>
        </w:rPr>
      </w:pPr>
    </w:p>
    <w:p w14:paraId="53D44A6C" w14:textId="46A57A44" w:rsidR="00BD7B3C" w:rsidRPr="00BD7B3C" w:rsidRDefault="00BD7B3C" w:rsidP="00BD7B3C">
      <w:pPr>
        <w:pBdr>
          <w:top w:val="nil"/>
          <w:left w:val="nil"/>
          <w:bottom w:val="nil"/>
          <w:right w:val="nil"/>
          <w:between w:val="nil"/>
        </w:pBdr>
        <w:spacing w:before="0"/>
        <w:jc w:val="both"/>
        <w:rPr>
          <w:rFonts w:asciiTheme="majorHAnsi" w:hAnsiTheme="majorHAnsi"/>
        </w:rPr>
      </w:pPr>
      <w:r w:rsidRPr="00BD7B3C">
        <w:rPr>
          <w:rFonts w:asciiTheme="majorHAnsi" w:hAnsiTheme="majorHAnsi"/>
        </w:rPr>
        <w:lastRenderedPageBreak/>
        <w:t>Who can apply</w:t>
      </w:r>
      <w:r>
        <w:rPr>
          <w:rFonts w:asciiTheme="majorHAnsi" w:hAnsiTheme="majorHAnsi"/>
        </w:rPr>
        <w:t xml:space="preserve">: </w:t>
      </w:r>
      <w:r w:rsidRPr="00BD7B3C">
        <w:rPr>
          <w:rFonts w:asciiTheme="majorHAnsi" w:hAnsiTheme="majorHAnsi"/>
        </w:rPr>
        <w:t>This fund is for organisations and groups based in Scotland whose work or project involves the arts, screen and creative industries. All applicants must have a UK bank account.</w:t>
      </w:r>
    </w:p>
    <w:p w14:paraId="1237FD22" w14:textId="77777777" w:rsidR="00BD7B3C" w:rsidRPr="00BD7B3C" w:rsidRDefault="00BD7B3C" w:rsidP="00BD7B3C">
      <w:pPr>
        <w:pBdr>
          <w:top w:val="nil"/>
          <w:left w:val="nil"/>
          <w:bottom w:val="nil"/>
          <w:right w:val="nil"/>
          <w:between w:val="nil"/>
        </w:pBdr>
        <w:spacing w:before="0"/>
        <w:jc w:val="both"/>
        <w:rPr>
          <w:rFonts w:asciiTheme="majorHAnsi" w:hAnsiTheme="majorHAnsi"/>
        </w:rPr>
      </w:pPr>
    </w:p>
    <w:p w14:paraId="7EBFD570" w14:textId="5530F3A0" w:rsidR="00BD7B3C" w:rsidRPr="00BD7B3C" w:rsidRDefault="00BD7B3C" w:rsidP="00BD7B3C">
      <w:pPr>
        <w:pBdr>
          <w:top w:val="nil"/>
          <w:left w:val="nil"/>
          <w:bottom w:val="nil"/>
          <w:right w:val="nil"/>
          <w:between w:val="nil"/>
        </w:pBdr>
        <w:spacing w:before="0"/>
        <w:jc w:val="both"/>
        <w:rPr>
          <w:rFonts w:asciiTheme="majorHAnsi" w:hAnsiTheme="majorHAnsi"/>
        </w:rPr>
      </w:pPr>
      <w:r w:rsidRPr="00BD7B3C">
        <w:rPr>
          <w:rFonts w:asciiTheme="majorHAnsi" w:hAnsiTheme="majorHAnsi"/>
        </w:rPr>
        <w:t>Exclusions</w:t>
      </w:r>
      <w:r>
        <w:rPr>
          <w:rFonts w:asciiTheme="majorHAnsi" w:hAnsiTheme="majorHAnsi"/>
        </w:rPr>
        <w:t xml:space="preserve">: </w:t>
      </w:r>
      <w:r w:rsidRPr="00BD7B3C">
        <w:rPr>
          <w:rFonts w:asciiTheme="majorHAnsi" w:hAnsiTheme="majorHAnsi"/>
        </w:rPr>
        <w:t>This fund lists a number of exclusions including:</w:t>
      </w:r>
    </w:p>
    <w:p w14:paraId="206C2BD7" w14:textId="77777777" w:rsidR="00BD7B3C" w:rsidRPr="00BD7B3C" w:rsidRDefault="00BD7B3C" w:rsidP="00BD7B3C">
      <w:pPr>
        <w:pBdr>
          <w:top w:val="nil"/>
          <w:left w:val="nil"/>
          <w:bottom w:val="nil"/>
          <w:right w:val="nil"/>
          <w:between w:val="nil"/>
        </w:pBdr>
        <w:spacing w:before="0"/>
        <w:jc w:val="both"/>
        <w:rPr>
          <w:rFonts w:asciiTheme="majorHAnsi" w:hAnsiTheme="majorHAnsi"/>
        </w:rPr>
      </w:pPr>
    </w:p>
    <w:p w14:paraId="70DA9E36" w14:textId="77777777" w:rsidR="00BD7B3C" w:rsidRPr="00B95A6C" w:rsidRDefault="00BD7B3C" w:rsidP="00F50EB7">
      <w:pPr>
        <w:pStyle w:val="ListParagraph"/>
        <w:numPr>
          <w:ilvl w:val="0"/>
          <w:numId w:val="22"/>
        </w:numPr>
        <w:pBdr>
          <w:top w:val="nil"/>
          <w:left w:val="nil"/>
          <w:bottom w:val="nil"/>
          <w:right w:val="nil"/>
          <w:between w:val="nil"/>
        </w:pBdr>
        <w:spacing w:before="0"/>
        <w:jc w:val="both"/>
        <w:rPr>
          <w:rFonts w:asciiTheme="majorHAnsi" w:hAnsiTheme="majorHAnsi"/>
        </w:rPr>
      </w:pPr>
      <w:r w:rsidRPr="00B95A6C">
        <w:rPr>
          <w:rFonts w:asciiTheme="majorHAnsi" w:hAnsiTheme="majorHAnsi"/>
        </w:rPr>
        <w:t>Funding for activity led by or involving full-time students</w:t>
      </w:r>
    </w:p>
    <w:p w14:paraId="0DF465EC" w14:textId="77777777" w:rsidR="00BD7B3C" w:rsidRPr="00B95A6C" w:rsidRDefault="00BD7B3C" w:rsidP="00F50EB7">
      <w:pPr>
        <w:pStyle w:val="ListParagraph"/>
        <w:numPr>
          <w:ilvl w:val="0"/>
          <w:numId w:val="22"/>
        </w:numPr>
        <w:pBdr>
          <w:top w:val="nil"/>
          <w:left w:val="nil"/>
          <w:bottom w:val="nil"/>
          <w:right w:val="nil"/>
          <w:between w:val="nil"/>
        </w:pBdr>
        <w:spacing w:before="0"/>
        <w:jc w:val="both"/>
        <w:rPr>
          <w:rFonts w:asciiTheme="majorHAnsi" w:hAnsiTheme="majorHAnsi"/>
        </w:rPr>
      </w:pPr>
      <w:r w:rsidRPr="00B95A6C">
        <w:rPr>
          <w:rFonts w:asciiTheme="majorHAnsi" w:hAnsiTheme="majorHAnsi"/>
        </w:rPr>
        <w:t>General arts activities in schools, unless your application is for artist-led activity which supports learning though creativity.</w:t>
      </w:r>
    </w:p>
    <w:p w14:paraId="73F6BC37" w14:textId="77777777" w:rsidR="00BD7B3C" w:rsidRPr="00B95A6C" w:rsidRDefault="00BD7B3C" w:rsidP="00F50EB7">
      <w:pPr>
        <w:pStyle w:val="ListParagraph"/>
        <w:numPr>
          <w:ilvl w:val="0"/>
          <w:numId w:val="22"/>
        </w:numPr>
        <w:pBdr>
          <w:top w:val="nil"/>
          <w:left w:val="nil"/>
          <w:bottom w:val="nil"/>
          <w:right w:val="nil"/>
          <w:between w:val="nil"/>
        </w:pBdr>
        <w:spacing w:before="0"/>
        <w:jc w:val="both"/>
        <w:rPr>
          <w:rFonts w:asciiTheme="majorHAnsi" w:hAnsiTheme="majorHAnsi"/>
        </w:rPr>
      </w:pPr>
      <w:r w:rsidRPr="00B95A6C">
        <w:rPr>
          <w:rFonts w:asciiTheme="majorHAnsi" w:hAnsiTheme="majorHAnsi"/>
        </w:rPr>
        <w:t>Large scale capital activity</w:t>
      </w:r>
    </w:p>
    <w:p w14:paraId="5B9F6DA2" w14:textId="77777777" w:rsidR="00BD7B3C" w:rsidRPr="00B95A6C" w:rsidRDefault="00BD7B3C" w:rsidP="00F50EB7">
      <w:pPr>
        <w:pStyle w:val="ListParagraph"/>
        <w:numPr>
          <w:ilvl w:val="0"/>
          <w:numId w:val="22"/>
        </w:numPr>
        <w:pBdr>
          <w:top w:val="nil"/>
          <w:left w:val="nil"/>
          <w:bottom w:val="nil"/>
          <w:right w:val="nil"/>
          <w:between w:val="nil"/>
        </w:pBdr>
        <w:spacing w:before="0"/>
        <w:jc w:val="both"/>
        <w:rPr>
          <w:rFonts w:asciiTheme="majorHAnsi" w:hAnsiTheme="majorHAnsi"/>
        </w:rPr>
      </w:pPr>
      <w:r w:rsidRPr="00B95A6C">
        <w:rPr>
          <w:rFonts w:asciiTheme="majorHAnsi" w:hAnsiTheme="majorHAnsi"/>
        </w:rPr>
        <w:t>Equipment-only funding</w:t>
      </w:r>
    </w:p>
    <w:p w14:paraId="0E3DD02C" w14:textId="77777777" w:rsidR="00BD7B3C" w:rsidRPr="00B95A6C" w:rsidRDefault="00BD7B3C" w:rsidP="00F50EB7">
      <w:pPr>
        <w:pStyle w:val="ListParagraph"/>
        <w:numPr>
          <w:ilvl w:val="0"/>
          <w:numId w:val="22"/>
        </w:numPr>
        <w:pBdr>
          <w:top w:val="nil"/>
          <w:left w:val="nil"/>
          <w:bottom w:val="nil"/>
          <w:right w:val="nil"/>
          <w:between w:val="nil"/>
        </w:pBdr>
        <w:spacing w:before="0"/>
        <w:jc w:val="both"/>
        <w:rPr>
          <w:rFonts w:asciiTheme="majorHAnsi" w:hAnsiTheme="majorHAnsi"/>
        </w:rPr>
      </w:pPr>
      <w:r w:rsidRPr="00B95A6C">
        <w:rPr>
          <w:rFonts w:asciiTheme="majorHAnsi" w:hAnsiTheme="majorHAnsi"/>
        </w:rPr>
        <w:t>Ongoing organisational running costs</w:t>
      </w:r>
    </w:p>
    <w:p w14:paraId="7467E62C" w14:textId="77777777" w:rsidR="00BD7B3C" w:rsidRPr="00B95A6C" w:rsidRDefault="00BD7B3C" w:rsidP="00F50EB7">
      <w:pPr>
        <w:pStyle w:val="ListParagraph"/>
        <w:numPr>
          <w:ilvl w:val="0"/>
          <w:numId w:val="22"/>
        </w:numPr>
        <w:pBdr>
          <w:top w:val="nil"/>
          <w:left w:val="nil"/>
          <w:bottom w:val="nil"/>
          <w:right w:val="nil"/>
          <w:between w:val="nil"/>
        </w:pBdr>
        <w:spacing w:before="0"/>
        <w:jc w:val="both"/>
        <w:rPr>
          <w:rFonts w:asciiTheme="majorHAnsi" w:hAnsiTheme="majorHAnsi"/>
        </w:rPr>
      </w:pPr>
      <w:r w:rsidRPr="00B95A6C">
        <w:rPr>
          <w:rFonts w:asciiTheme="majorHAnsi" w:hAnsiTheme="majorHAnsi"/>
        </w:rPr>
        <w:t>Funding for film/screen activity or projects led by organisations whose primary artform is film</w:t>
      </w:r>
    </w:p>
    <w:p w14:paraId="50F61D0B" w14:textId="77777777" w:rsidR="00BD7B3C" w:rsidRPr="00B95A6C" w:rsidRDefault="00BD7B3C" w:rsidP="00F50EB7">
      <w:pPr>
        <w:pStyle w:val="ListParagraph"/>
        <w:numPr>
          <w:ilvl w:val="0"/>
          <w:numId w:val="22"/>
        </w:numPr>
        <w:pBdr>
          <w:top w:val="nil"/>
          <w:left w:val="nil"/>
          <w:bottom w:val="nil"/>
          <w:right w:val="nil"/>
          <w:between w:val="nil"/>
        </w:pBdr>
        <w:spacing w:before="0"/>
        <w:jc w:val="both"/>
        <w:rPr>
          <w:rFonts w:asciiTheme="majorHAnsi" w:hAnsiTheme="majorHAnsi"/>
        </w:rPr>
      </w:pPr>
      <w:r w:rsidRPr="00B95A6C">
        <w:rPr>
          <w:rFonts w:asciiTheme="majorHAnsi" w:hAnsiTheme="majorHAnsi"/>
        </w:rPr>
        <w:t>Touring of theatre or dance productions</w:t>
      </w:r>
    </w:p>
    <w:p w14:paraId="771653C1" w14:textId="77777777" w:rsidR="00B95A6C" w:rsidRDefault="00B95A6C" w:rsidP="00BD7B3C">
      <w:pPr>
        <w:pBdr>
          <w:top w:val="nil"/>
          <w:left w:val="nil"/>
          <w:bottom w:val="nil"/>
          <w:right w:val="nil"/>
          <w:between w:val="nil"/>
        </w:pBdr>
        <w:spacing w:before="0"/>
        <w:jc w:val="both"/>
        <w:rPr>
          <w:rFonts w:asciiTheme="majorHAnsi" w:hAnsiTheme="majorHAnsi"/>
        </w:rPr>
      </w:pPr>
    </w:p>
    <w:p w14:paraId="0CC520F7" w14:textId="77777777" w:rsidR="00BD7B3C" w:rsidRPr="00BD7B3C" w:rsidRDefault="00BD7B3C" w:rsidP="00BD7B3C">
      <w:pPr>
        <w:pBdr>
          <w:top w:val="nil"/>
          <w:left w:val="nil"/>
          <w:bottom w:val="nil"/>
          <w:right w:val="nil"/>
          <w:between w:val="nil"/>
        </w:pBdr>
        <w:spacing w:before="0"/>
        <w:jc w:val="both"/>
        <w:rPr>
          <w:rFonts w:asciiTheme="majorHAnsi" w:hAnsiTheme="majorHAnsi"/>
        </w:rPr>
      </w:pPr>
      <w:r w:rsidRPr="00BD7B3C">
        <w:rPr>
          <w:rFonts w:asciiTheme="majorHAnsi" w:hAnsiTheme="majorHAnsi"/>
        </w:rPr>
        <w:t>See guidance on funder website for full details.</w:t>
      </w:r>
    </w:p>
    <w:p w14:paraId="018E61C6" w14:textId="77777777" w:rsidR="00BD7B3C" w:rsidRPr="00BD7B3C" w:rsidRDefault="00BD7B3C" w:rsidP="00BD7B3C">
      <w:pPr>
        <w:pBdr>
          <w:top w:val="nil"/>
          <w:left w:val="nil"/>
          <w:bottom w:val="nil"/>
          <w:right w:val="nil"/>
          <w:between w:val="nil"/>
        </w:pBdr>
        <w:spacing w:before="0"/>
        <w:jc w:val="both"/>
        <w:rPr>
          <w:rFonts w:asciiTheme="majorHAnsi" w:hAnsiTheme="majorHAnsi"/>
        </w:rPr>
      </w:pPr>
    </w:p>
    <w:p w14:paraId="7B4C7912" w14:textId="14E41188" w:rsidR="00BD7B3C" w:rsidRPr="00BD7B3C" w:rsidRDefault="00BD7B3C" w:rsidP="00BD7B3C">
      <w:pPr>
        <w:pBdr>
          <w:top w:val="nil"/>
          <w:left w:val="nil"/>
          <w:bottom w:val="nil"/>
          <w:right w:val="nil"/>
          <w:between w:val="nil"/>
        </w:pBdr>
        <w:spacing w:before="0"/>
        <w:jc w:val="both"/>
        <w:rPr>
          <w:rFonts w:asciiTheme="majorHAnsi" w:hAnsiTheme="majorHAnsi"/>
        </w:rPr>
      </w:pPr>
      <w:r w:rsidRPr="00BD7B3C">
        <w:rPr>
          <w:rFonts w:asciiTheme="majorHAnsi" w:hAnsiTheme="majorHAnsi"/>
        </w:rPr>
        <w:t>When to apply</w:t>
      </w:r>
      <w:r>
        <w:rPr>
          <w:rFonts w:asciiTheme="majorHAnsi" w:hAnsiTheme="majorHAnsi"/>
        </w:rPr>
        <w:t xml:space="preserve">:  </w:t>
      </w:r>
      <w:r w:rsidRPr="00BD7B3C">
        <w:rPr>
          <w:rFonts w:asciiTheme="majorHAnsi" w:hAnsiTheme="majorHAnsi"/>
        </w:rPr>
        <w:t>The fund is open all year round, with no deadlines and can support activity for up to 12 months.</w:t>
      </w:r>
    </w:p>
    <w:p w14:paraId="377EB728" w14:textId="19F31A2E" w:rsidR="00BD7B3C" w:rsidRDefault="00BD7B3C" w:rsidP="00BD7B3C">
      <w:pPr>
        <w:pBdr>
          <w:top w:val="nil"/>
          <w:left w:val="nil"/>
          <w:bottom w:val="nil"/>
          <w:right w:val="nil"/>
          <w:between w:val="nil"/>
        </w:pBdr>
        <w:spacing w:before="0"/>
        <w:jc w:val="both"/>
        <w:rPr>
          <w:rFonts w:asciiTheme="majorHAnsi" w:hAnsiTheme="majorHAnsi"/>
        </w:rPr>
      </w:pPr>
      <w:r w:rsidRPr="00BD7B3C">
        <w:rPr>
          <w:rFonts w:asciiTheme="majorHAnsi" w:hAnsiTheme="majorHAnsi"/>
        </w:rPr>
        <w:t>How to apply</w:t>
      </w:r>
      <w:r>
        <w:rPr>
          <w:rFonts w:asciiTheme="majorHAnsi" w:hAnsiTheme="majorHAnsi"/>
        </w:rPr>
        <w:t xml:space="preserve">: </w:t>
      </w:r>
      <w:r w:rsidRPr="00BD7B3C">
        <w:rPr>
          <w:rFonts w:asciiTheme="majorHAnsi" w:hAnsiTheme="majorHAnsi"/>
        </w:rPr>
        <w:t>Application form and guidance available on the funder website.</w:t>
      </w:r>
    </w:p>
    <w:p w14:paraId="79748396" w14:textId="77777777" w:rsidR="00BD7B3C" w:rsidRDefault="00BD7B3C" w:rsidP="00BD7B3C">
      <w:pPr>
        <w:pBdr>
          <w:top w:val="nil"/>
          <w:left w:val="nil"/>
          <w:bottom w:val="nil"/>
          <w:right w:val="nil"/>
          <w:between w:val="nil"/>
        </w:pBdr>
        <w:spacing w:before="0"/>
        <w:jc w:val="both"/>
        <w:rPr>
          <w:rFonts w:asciiTheme="majorHAnsi" w:hAnsiTheme="majorHAnsi"/>
        </w:rPr>
      </w:pPr>
    </w:p>
    <w:p w14:paraId="7264922A" w14:textId="61D4C811" w:rsidR="00BD7B3C" w:rsidRDefault="00BD7B3C" w:rsidP="00BD7B3C">
      <w:pPr>
        <w:pBdr>
          <w:top w:val="nil"/>
          <w:left w:val="nil"/>
          <w:bottom w:val="nil"/>
          <w:right w:val="nil"/>
          <w:between w:val="nil"/>
        </w:pBdr>
        <w:spacing w:before="0"/>
        <w:jc w:val="both"/>
        <w:rPr>
          <w:rFonts w:asciiTheme="majorHAnsi" w:hAnsiTheme="majorHAnsi"/>
        </w:rPr>
      </w:pPr>
      <w:r>
        <w:rPr>
          <w:rFonts w:asciiTheme="majorHAnsi" w:hAnsiTheme="majorHAnsi"/>
        </w:rPr>
        <w:t>More information:</w:t>
      </w:r>
      <w:r w:rsidR="00D74117">
        <w:rPr>
          <w:rFonts w:asciiTheme="majorHAnsi" w:hAnsiTheme="majorHAnsi"/>
        </w:rPr>
        <w:t xml:space="preserve"> </w:t>
      </w:r>
      <w:hyperlink r:id="rId19" w:history="1">
        <w:r w:rsidR="00D74117" w:rsidRPr="007F70BC">
          <w:rPr>
            <w:rStyle w:val="Hyperlink"/>
            <w:rFonts w:asciiTheme="majorHAnsi" w:hAnsiTheme="majorHAnsi"/>
          </w:rPr>
          <w:t>www.creativescotland.com/funding/funding-programmes/open-fund-sustaining-creative-development</w:t>
        </w:r>
      </w:hyperlink>
      <w:r w:rsidR="00D74117">
        <w:rPr>
          <w:rFonts w:asciiTheme="majorHAnsi" w:hAnsiTheme="majorHAnsi"/>
        </w:rPr>
        <w:tab/>
      </w:r>
    </w:p>
    <w:p w14:paraId="7E1137A0" w14:textId="32475036" w:rsidR="00B95A6C" w:rsidRDefault="00B95A6C" w:rsidP="00FF6004">
      <w:pPr>
        <w:pBdr>
          <w:top w:val="nil"/>
          <w:left w:val="nil"/>
          <w:bottom w:val="nil"/>
          <w:right w:val="nil"/>
          <w:between w:val="nil"/>
        </w:pBdr>
        <w:spacing w:before="0"/>
        <w:rPr>
          <w:rStyle w:val="Hyperlink"/>
          <w:rFonts w:asciiTheme="majorHAnsi" w:hAnsiTheme="majorHAnsi"/>
          <w:color w:val="00B050"/>
          <w:sz w:val="26"/>
          <w:szCs w:val="26"/>
          <w:u w:val="none"/>
        </w:rPr>
      </w:pPr>
    </w:p>
    <w:p w14:paraId="6BC0BAA4" w14:textId="1CA07CBC" w:rsidR="009D1844" w:rsidRPr="00520A69" w:rsidRDefault="00AF6DFA" w:rsidP="008E2660">
      <w:pPr>
        <w:pBdr>
          <w:top w:val="nil"/>
          <w:left w:val="nil"/>
          <w:bottom w:val="nil"/>
          <w:right w:val="nil"/>
          <w:between w:val="nil"/>
        </w:pBdr>
        <w:spacing w:before="0"/>
        <w:jc w:val="both"/>
        <w:rPr>
          <w:rFonts w:asciiTheme="majorHAnsi" w:hAnsiTheme="majorHAnsi"/>
          <w:color w:val="00B0F0"/>
          <w:sz w:val="26"/>
          <w:szCs w:val="26"/>
        </w:rPr>
      </w:pPr>
      <w:r w:rsidRPr="00520A69">
        <w:rPr>
          <w:rFonts w:asciiTheme="majorHAnsi" w:hAnsiTheme="majorHAnsi"/>
          <w:color w:val="00B0F0"/>
          <w:sz w:val="26"/>
          <w:szCs w:val="26"/>
        </w:rPr>
        <w:t>Natio</w:t>
      </w:r>
      <w:r w:rsidR="00E02349" w:rsidRPr="00520A69">
        <w:rPr>
          <w:rFonts w:asciiTheme="majorHAnsi" w:hAnsiTheme="majorHAnsi"/>
          <w:color w:val="00B0F0"/>
          <w:sz w:val="26"/>
          <w:szCs w:val="26"/>
        </w:rPr>
        <w:t>nal Memorial Heritage Fund – COV</w:t>
      </w:r>
      <w:r w:rsidRPr="00520A69">
        <w:rPr>
          <w:rFonts w:asciiTheme="majorHAnsi" w:hAnsiTheme="majorHAnsi"/>
          <w:color w:val="00B0F0"/>
          <w:sz w:val="26"/>
          <w:szCs w:val="26"/>
        </w:rPr>
        <w:t>ID 19 Response Fund | N/A | April 2023</w:t>
      </w:r>
    </w:p>
    <w:p w14:paraId="46A6B93D" w14:textId="77777777" w:rsidR="00AF6DFA" w:rsidRDefault="00AF6DFA" w:rsidP="008E2660">
      <w:pPr>
        <w:pBdr>
          <w:top w:val="nil"/>
          <w:left w:val="nil"/>
          <w:bottom w:val="nil"/>
          <w:right w:val="nil"/>
          <w:between w:val="nil"/>
        </w:pBdr>
        <w:spacing w:before="0"/>
        <w:jc w:val="both"/>
        <w:rPr>
          <w:rFonts w:asciiTheme="majorHAnsi" w:hAnsiTheme="majorHAnsi"/>
          <w:b/>
          <w:color w:val="0070C0"/>
          <w:sz w:val="32"/>
          <w:szCs w:val="32"/>
        </w:rPr>
      </w:pPr>
    </w:p>
    <w:p w14:paraId="6AB115BD"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The COVID-19 Response Fund can support any heritage asset which is of outstanding importance to the national heritage and at risk due to the impact of COVID-19, through a project grant.</w:t>
      </w:r>
    </w:p>
    <w:p w14:paraId="269BD0B9" w14:textId="77777777" w:rsidR="00AF6DFA" w:rsidRPr="00AF6DFA" w:rsidRDefault="00AF6DFA" w:rsidP="00AF6DFA">
      <w:pPr>
        <w:pBdr>
          <w:top w:val="nil"/>
          <w:left w:val="nil"/>
          <w:bottom w:val="nil"/>
          <w:right w:val="nil"/>
          <w:between w:val="nil"/>
        </w:pBdr>
        <w:spacing w:before="0"/>
        <w:jc w:val="both"/>
        <w:rPr>
          <w:rFonts w:asciiTheme="majorHAnsi" w:hAnsiTheme="majorHAnsi"/>
        </w:rPr>
      </w:pPr>
    </w:p>
    <w:p w14:paraId="42A3139C"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Full details of eligibility can be found in the guidance notes. Examples of assets which can be funded include:</w:t>
      </w:r>
    </w:p>
    <w:p w14:paraId="05342FAD"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•works of fine and decorative art</w:t>
      </w:r>
    </w:p>
    <w:p w14:paraId="3E15B7D2"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•museum collections</w:t>
      </w:r>
    </w:p>
    <w:p w14:paraId="6239C110"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•archives</w:t>
      </w:r>
    </w:p>
    <w:p w14:paraId="5CB0717B"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•manuscripts</w:t>
      </w:r>
    </w:p>
    <w:p w14:paraId="77FE6062"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•items of industrial, transport and maritime heritage</w:t>
      </w:r>
    </w:p>
    <w:p w14:paraId="74C49499"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•historic buildings and land</w:t>
      </w:r>
    </w:p>
    <w:p w14:paraId="34859B4F" w14:textId="77777777" w:rsidR="00AF6DFA" w:rsidRPr="00AF6DFA" w:rsidRDefault="00AF6DFA" w:rsidP="00AF6DFA">
      <w:pPr>
        <w:pBdr>
          <w:top w:val="nil"/>
          <w:left w:val="nil"/>
          <w:bottom w:val="nil"/>
          <w:right w:val="nil"/>
          <w:between w:val="nil"/>
        </w:pBdr>
        <w:spacing w:before="0"/>
        <w:jc w:val="both"/>
        <w:rPr>
          <w:rFonts w:asciiTheme="majorHAnsi" w:hAnsiTheme="majorHAnsi"/>
        </w:rPr>
      </w:pPr>
    </w:p>
    <w:p w14:paraId="04A3E491"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NHMF can fund a range of costs in order to safeguard the heritage asset which is at risk. They can fund heritage projects of all sizes and there is no limit to the percentage of funding that can be applied for. However, NHMF operates as a fund of last resort, and they ask you to show that you have explored, or are exploring, all other possible sources of funding, including your own resources.</w:t>
      </w:r>
    </w:p>
    <w:p w14:paraId="04FAF096" w14:textId="2DAB7C7E" w:rsidR="00AF6DFA" w:rsidRPr="00AF6DFA" w:rsidRDefault="00AF6DFA" w:rsidP="00AF6DFA">
      <w:pPr>
        <w:pBdr>
          <w:top w:val="nil"/>
          <w:left w:val="nil"/>
          <w:bottom w:val="nil"/>
          <w:right w:val="nil"/>
          <w:between w:val="nil"/>
        </w:pBdr>
        <w:spacing w:before="0"/>
        <w:jc w:val="both"/>
        <w:rPr>
          <w:rFonts w:asciiTheme="majorHAnsi" w:hAnsiTheme="majorHAnsi"/>
        </w:rPr>
      </w:pPr>
    </w:p>
    <w:p w14:paraId="6B372342"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The fund is open to:</w:t>
      </w:r>
    </w:p>
    <w:p w14:paraId="3D508B42"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•charities</w:t>
      </w:r>
    </w:p>
    <w:p w14:paraId="55FB30FA"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•not-for-profit organisations, for example voluntary groups, trusts, social enterprises and community interest companies</w:t>
      </w:r>
    </w:p>
    <w:p w14:paraId="2092C409"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•public sector organisations</w:t>
      </w:r>
    </w:p>
    <w:p w14:paraId="39773F3F" w14:textId="77777777" w:rsidR="00AF6DFA" w:rsidRPr="00AF6DFA" w:rsidRDefault="00AF6DFA" w:rsidP="00AF6DFA">
      <w:pPr>
        <w:pBdr>
          <w:top w:val="nil"/>
          <w:left w:val="nil"/>
          <w:bottom w:val="nil"/>
          <w:right w:val="nil"/>
          <w:between w:val="nil"/>
        </w:pBdr>
        <w:spacing w:before="0"/>
        <w:jc w:val="both"/>
        <w:rPr>
          <w:rFonts w:asciiTheme="majorHAnsi" w:hAnsiTheme="majorHAnsi"/>
        </w:rPr>
      </w:pPr>
    </w:p>
    <w:p w14:paraId="2EC233A5"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Heritage assets should be publicly accessible if you secure NHMF funding.</w:t>
      </w:r>
    </w:p>
    <w:p w14:paraId="6B442006" w14:textId="77777777" w:rsidR="00AF6DFA" w:rsidRPr="00AF6DFA" w:rsidRDefault="00AF6DFA" w:rsidP="00AF6DFA">
      <w:pPr>
        <w:pBdr>
          <w:top w:val="nil"/>
          <w:left w:val="nil"/>
          <w:bottom w:val="nil"/>
          <w:right w:val="nil"/>
          <w:between w:val="nil"/>
        </w:pBdr>
        <w:spacing w:before="0"/>
        <w:jc w:val="both"/>
        <w:rPr>
          <w:rFonts w:asciiTheme="majorHAnsi" w:hAnsiTheme="majorHAnsi"/>
        </w:rPr>
      </w:pPr>
    </w:p>
    <w:p w14:paraId="2F8D7347" w14:textId="04C102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lastRenderedPageBreak/>
        <w:t>Exclusions</w:t>
      </w:r>
      <w:r w:rsidR="0009030A">
        <w:rPr>
          <w:rFonts w:asciiTheme="majorHAnsi" w:hAnsiTheme="majorHAnsi"/>
        </w:rPr>
        <w:t>:</w:t>
      </w:r>
    </w:p>
    <w:p w14:paraId="608C3040"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•organisational costs that are eligible to be covered by other Government support, for example, furloughing (inclusive of the remaining percentage of salary costs for staff not covered by the Government’s Job Retention Scheme), or any additional salary costs above the furloughing cap</w:t>
      </w:r>
    </w:p>
    <w:p w14:paraId="7D23EFB2"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•redundancy costs of staff</w:t>
      </w:r>
    </w:p>
    <w:p w14:paraId="66AF87CF"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•costs that are avoidable in the short term</w:t>
      </w:r>
    </w:p>
    <w:p w14:paraId="76F9EBAF"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•anything that contravenes the Governments’ advice on COVID-19</w:t>
      </w:r>
    </w:p>
    <w:p w14:paraId="6CD39075"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•recoverable VAT</w:t>
      </w:r>
    </w:p>
    <w:p w14:paraId="0B59CA53" w14:textId="77777777" w:rsidR="00AF6DFA" w:rsidRPr="00AF6DFA" w:rsidRDefault="00AF6DFA" w:rsidP="00AF6DFA">
      <w:pPr>
        <w:pBdr>
          <w:top w:val="nil"/>
          <w:left w:val="nil"/>
          <w:bottom w:val="nil"/>
          <w:right w:val="nil"/>
          <w:between w:val="nil"/>
        </w:pBdr>
        <w:spacing w:before="0"/>
        <w:jc w:val="both"/>
        <w:rPr>
          <w:rFonts w:asciiTheme="majorHAnsi" w:hAnsiTheme="majorHAnsi"/>
        </w:rPr>
      </w:pPr>
    </w:p>
    <w:p w14:paraId="4E752218" w14:textId="41069CD1"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When to apply</w:t>
      </w:r>
      <w:r>
        <w:rPr>
          <w:rFonts w:asciiTheme="majorHAnsi" w:hAnsiTheme="majorHAnsi"/>
        </w:rPr>
        <w:t xml:space="preserve">: </w:t>
      </w:r>
      <w:r w:rsidRPr="00AF6DFA">
        <w:rPr>
          <w:rFonts w:asciiTheme="majorHAnsi" w:hAnsiTheme="majorHAnsi"/>
        </w:rPr>
        <w:t>There are no deadlines for applications. The fund will close at the end of April 2023.</w:t>
      </w:r>
    </w:p>
    <w:p w14:paraId="7EA9D6D2" w14:textId="77777777" w:rsidR="00AF6DFA" w:rsidRPr="00AF6DFA" w:rsidRDefault="00AF6DFA" w:rsidP="00AF6DFA">
      <w:pPr>
        <w:pBdr>
          <w:top w:val="nil"/>
          <w:left w:val="nil"/>
          <w:bottom w:val="nil"/>
          <w:right w:val="nil"/>
          <w:between w:val="nil"/>
        </w:pBdr>
        <w:spacing w:before="0"/>
        <w:jc w:val="both"/>
        <w:rPr>
          <w:rFonts w:asciiTheme="majorHAnsi" w:hAnsiTheme="majorHAnsi"/>
        </w:rPr>
      </w:pPr>
    </w:p>
    <w:p w14:paraId="6C67A72F" w14:textId="778DC112" w:rsid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How to apply</w:t>
      </w:r>
      <w:r>
        <w:rPr>
          <w:rFonts w:asciiTheme="majorHAnsi" w:hAnsiTheme="majorHAnsi"/>
        </w:rPr>
        <w:t xml:space="preserve">: </w:t>
      </w:r>
      <w:r w:rsidRPr="00AF6DFA">
        <w:rPr>
          <w:rFonts w:asciiTheme="majorHAnsi" w:hAnsiTheme="majorHAnsi"/>
        </w:rPr>
        <w:t>Submit your Expression of Interest via the online portal on the NMHF website. If you are applying for an organisation based in Scotland, you will need to add MFC: to the start of your project title.</w:t>
      </w:r>
    </w:p>
    <w:p w14:paraId="1434B60B" w14:textId="77777777" w:rsidR="00AF6DFA" w:rsidRPr="00AF6DFA" w:rsidRDefault="00AF6DFA" w:rsidP="00AF6DFA">
      <w:pPr>
        <w:pBdr>
          <w:top w:val="nil"/>
          <w:left w:val="nil"/>
          <w:bottom w:val="nil"/>
          <w:right w:val="nil"/>
          <w:between w:val="nil"/>
        </w:pBdr>
        <w:spacing w:before="0"/>
        <w:jc w:val="both"/>
        <w:rPr>
          <w:rFonts w:asciiTheme="majorHAnsi" w:hAnsiTheme="majorHAnsi"/>
        </w:rPr>
      </w:pPr>
    </w:p>
    <w:p w14:paraId="15FB83E4" w14:textId="108C111A"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More information:</w:t>
      </w:r>
      <w:r>
        <w:rPr>
          <w:rFonts w:asciiTheme="majorHAnsi" w:hAnsiTheme="majorHAnsi"/>
        </w:rPr>
        <w:t xml:space="preserve"> </w:t>
      </w:r>
      <w:hyperlink r:id="rId20" w:history="1">
        <w:r w:rsidRPr="00AF6DFA">
          <w:rPr>
            <w:rStyle w:val="Hyperlink"/>
            <w:rFonts w:asciiTheme="majorHAnsi" w:hAnsiTheme="majorHAnsi"/>
          </w:rPr>
          <w:t>www.nhmf.org.uk/funding/covid-19-response-fund</w:t>
        </w:r>
      </w:hyperlink>
    </w:p>
    <w:p w14:paraId="7EFDC1BB" w14:textId="77777777" w:rsidR="002A3394" w:rsidRDefault="002A3394" w:rsidP="009D55C6">
      <w:pPr>
        <w:spacing w:before="0"/>
        <w:rPr>
          <w:rFonts w:asciiTheme="majorHAnsi" w:hAnsiTheme="majorHAnsi"/>
          <w:color w:val="00B050"/>
        </w:rPr>
      </w:pPr>
    </w:p>
    <w:p w14:paraId="75637786" w14:textId="72808468" w:rsidR="0018592E" w:rsidRDefault="0018592E" w:rsidP="0018592E">
      <w:pPr>
        <w:pStyle w:val="Heading2"/>
        <w:contextualSpacing w:val="0"/>
        <w:rPr>
          <w:b w:val="0"/>
        </w:rPr>
      </w:pPr>
      <w:r>
        <w:rPr>
          <w:b w:val="0"/>
        </w:rPr>
        <w:t>NHS Tayside Community Innovat</w:t>
      </w:r>
      <w:r w:rsidR="00CC0EBA">
        <w:rPr>
          <w:b w:val="0"/>
        </w:rPr>
        <w:t>ion Fund | £500 - £25,000 | open now</w:t>
      </w:r>
    </w:p>
    <w:p w14:paraId="03ED4745" w14:textId="77777777" w:rsidR="0018592E" w:rsidRDefault="0018592E" w:rsidP="0018592E">
      <w:pPr>
        <w:pBdr>
          <w:top w:val="nil"/>
          <w:left w:val="nil"/>
          <w:bottom w:val="nil"/>
          <w:right w:val="nil"/>
          <w:between w:val="nil"/>
        </w:pBdr>
        <w:rPr>
          <w:color w:val="000000"/>
        </w:rPr>
      </w:pPr>
      <w:r>
        <w:rPr>
          <w:color w:val="000000"/>
        </w:rPr>
        <w:t>The Community Innovation Fund is a £2 million fund which NHS Tayside is making available to groups of people living in communities across the area.</w:t>
      </w:r>
    </w:p>
    <w:p w14:paraId="40D3D1A5" w14:textId="77777777" w:rsidR="0018592E" w:rsidRDefault="0018592E" w:rsidP="0018592E">
      <w:pPr>
        <w:pBdr>
          <w:top w:val="nil"/>
          <w:left w:val="nil"/>
          <w:bottom w:val="nil"/>
          <w:right w:val="nil"/>
          <w:between w:val="nil"/>
        </w:pBdr>
        <w:rPr>
          <w:b/>
          <w:color w:val="000000"/>
        </w:rPr>
      </w:pPr>
      <w:r>
        <w:rPr>
          <w:color w:val="000000"/>
        </w:rPr>
        <w:t>Groups are invited to apply for a share of the funds between £500 and £18,000 on an annual basis (£25,000 over three years) to establish projects or take action to tackle issues which affect the everyday lives of people living in our communities. The fund is particularly looking for new and inventive ways of helping communities. </w:t>
      </w:r>
      <w:r>
        <w:rPr>
          <w:b/>
          <w:color w:val="000000"/>
        </w:rPr>
        <w:t xml:space="preserve"> </w:t>
      </w:r>
    </w:p>
    <w:p w14:paraId="191E8DE5" w14:textId="77777777" w:rsidR="0018592E" w:rsidRPr="006F56D2" w:rsidRDefault="0018592E" w:rsidP="0018592E">
      <w:pPr>
        <w:pBdr>
          <w:top w:val="nil"/>
          <w:left w:val="nil"/>
          <w:bottom w:val="nil"/>
          <w:right w:val="nil"/>
          <w:between w:val="nil"/>
        </w:pBdr>
        <w:rPr>
          <w:color w:val="000000"/>
        </w:rPr>
      </w:pPr>
      <w:r w:rsidRPr="006F56D2">
        <w:rPr>
          <w:color w:val="000000"/>
        </w:rPr>
        <w:t>Eligibility: available to groups of people living in communities across the area</w:t>
      </w:r>
    </w:p>
    <w:p w14:paraId="7335B4C5" w14:textId="446DEA4E" w:rsidR="0018592E" w:rsidRDefault="0018592E" w:rsidP="00520A69">
      <w:pPr>
        <w:pBdr>
          <w:top w:val="nil"/>
          <w:left w:val="nil"/>
          <w:bottom w:val="nil"/>
          <w:right w:val="nil"/>
          <w:between w:val="nil"/>
        </w:pBdr>
        <w:rPr>
          <w:color w:val="000000"/>
        </w:rPr>
      </w:pPr>
      <w:r>
        <w:rPr>
          <w:b/>
          <w:color w:val="333333"/>
          <w:highlight w:val="white"/>
        </w:rPr>
        <w:t>More information</w:t>
      </w:r>
      <w:r>
        <w:rPr>
          <w:color w:val="333333"/>
          <w:highlight w:val="white"/>
        </w:rPr>
        <w:t xml:space="preserve">: </w:t>
      </w:r>
      <w:hyperlink r:id="rId21">
        <w:r>
          <w:rPr>
            <w:color w:val="0563C1"/>
            <w:u w:val="single"/>
          </w:rPr>
          <w:t>http://www.nhstayside.scot.nhs.uk/GettingInvolved/CommunityInnovationFund/index.htm</w:t>
        </w:r>
      </w:hyperlink>
      <w:r>
        <w:rPr>
          <w:color w:val="000000"/>
        </w:rPr>
        <w:t xml:space="preserve"> </w:t>
      </w:r>
    </w:p>
    <w:p w14:paraId="1A0DB624" w14:textId="77777777" w:rsidR="004570C5" w:rsidRDefault="004570C5" w:rsidP="0013160F">
      <w:pPr>
        <w:pBdr>
          <w:top w:val="nil"/>
          <w:left w:val="nil"/>
          <w:bottom w:val="nil"/>
          <w:right w:val="nil"/>
          <w:between w:val="nil"/>
        </w:pBdr>
        <w:spacing w:before="0"/>
        <w:rPr>
          <w:rStyle w:val="Hyperlink"/>
          <w:rFonts w:asciiTheme="majorHAnsi" w:hAnsiTheme="majorHAnsi" w:cstheme="majorHAnsi"/>
          <w:color w:val="4F81BD" w:themeColor="accent1"/>
          <w:sz w:val="26"/>
          <w:szCs w:val="26"/>
          <w:u w:val="none"/>
        </w:rPr>
      </w:pPr>
    </w:p>
    <w:p w14:paraId="6DE145CB" w14:textId="7E32742A" w:rsidR="00835D31" w:rsidRDefault="00835D31" w:rsidP="0013160F">
      <w:pPr>
        <w:pBdr>
          <w:top w:val="nil"/>
          <w:left w:val="nil"/>
          <w:bottom w:val="nil"/>
          <w:right w:val="nil"/>
          <w:between w:val="nil"/>
        </w:pBdr>
        <w:spacing w:before="0"/>
        <w:rPr>
          <w:rStyle w:val="Hyperlink"/>
          <w:rFonts w:asciiTheme="majorHAnsi" w:hAnsiTheme="majorHAnsi" w:cstheme="majorHAnsi"/>
          <w:color w:val="4F81BD" w:themeColor="accent1"/>
          <w:sz w:val="26"/>
          <w:szCs w:val="26"/>
          <w:u w:val="none"/>
        </w:rPr>
      </w:pPr>
      <w:r w:rsidRPr="00DB074F">
        <w:rPr>
          <w:rStyle w:val="Hyperlink"/>
          <w:rFonts w:asciiTheme="majorHAnsi" w:hAnsiTheme="majorHAnsi" w:cstheme="majorHAnsi"/>
          <w:color w:val="4F81BD" w:themeColor="accent1"/>
          <w:sz w:val="26"/>
          <w:szCs w:val="26"/>
          <w:u w:val="none"/>
        </w:rPr>
        <w:t xml:space="preserve">Community </w:t>
      </w:r>
      <w:proofErr w:type="spellStart"/>
      <w:r w:rsidRPr="00DB074F">
        <w:rPr>
          <w:rStyle w:val="Hyperlink"/>
          <w:rFonts w:asciiTheme="majorHAnsi" w:hAnsiTheme="majorHAnsi" w:cstheme="majorHAnsi"/>
          <w:color w:val="4F81BD" w:themeColor="accent1"/>
          <w:sz w:val="26"/>
          <w:szCs w:val="26"/>
          <w:u w:val="none"/>
        </w:rPr>
        <w:t>Windpower</w:t>
      </w:r>
      <w:proofErr w:type="spellEnd"/>
      <w:r w:rsidRPr="00DB074F">
        <w:rPr>
          <w:rStyle w:val="Hyperlink"/>
          <w:rFonts w:asciiTheme="majorHAnsi" w:hAnsiTheme="majorHAnsi" w:cstheme="majorHAnsi"/>
          <w:color w:val="4F81BD" w:themeColor="accent1"/>
          <w:sz w:val="26"/>
          <w:szCs w:val="26"/>
          <w:u w:val="none"/>
        </w:rPr>
        <w:t xml:space="preserve"> – COVID19 Crisis Fund |total £255,000 | open now</w:t>
      </w:r>
    </w:p>
    <w:p w14:paraId="16EA1994" w14:textId="77777777" w:rsidR="001B496F" w:rsidRPr="00DB074F" w:rsidRDefault="001B496F" w:rsidP="0013160F">
      <w:pPr>
        <w:pBdr>
          <w:top w:val="nil"/>
          <w:left w:val="nil"/>
          <w:bottom w:val="nil"/>
          <w:right w:val="nil"/>
          <w:between w:val="nil"/>
        </w:pBdr>
        <w:spacing w:before="0"/>
        <w:rPr>
          <w:rStyle w:val="Hyperlink"/>
          <w:rFonts w:asciiTheme="majorHAnsi" w:hAnsiTheme="majorHAnsi" w:cstheme="majorHAnsi"/>
          <w:color w:val="4F81BD" w:themeColor="accent1"/>
          <w:sz w:val="26"/>
          <w:szCs w:val="26"/>
          <w:u w:val="none"/>
        </w:rPr>
      </w:pPr>
    </w:p>
    <w:p w14:paraId="6526D6DA" w14:textId="2C3CEBFF" w:rsidR="00835D31" w:rsidRPr="00835D31" w:rsidRDefault="00835D31" w:rsidP="00835D31">
      <w:pPr>
        <w:pBdr>
          <w:top w:val="nil"/>
          <w:left w:val="nil"/>
          <w:bottom w:val="nil"/>
          <w:right w:val="nil"/>
          <w:between w:val="nil"/>
        </w:pBdr>
        <w:spacing w:before="0"/>
        <w:rPr>
          <w:rStyle w:val="Hyperlink"/>
          <w:color w:val="auto"/>
          <w:u w:val="none"/>
        </w:rPr>
      </w:pPr>
      <w:r w:rsidRPr="00835D31">
        <w:rPr>
          <w:rStyle w:val="Hyperlink"/>
          <w:color w:val="auto"/>
          <w:u w:val="none"/>
        </w:rPr>
        <w:t xml:space="preserve">Community </w:t>
      </w:r>
      <w:proofErr w:type="spellStart"/>
      <w:r w:rsidRPr="00835D31">
        <w:rPr>
          <w:rStyle w:val="Hyperlink"/>
          <w:color w:val="auto"/>
          <w:u w:val="none"/>
        </w:rPr>
        <w:t>Windpower</w:t>
      </w:r>
      <w:proofErr w:type="spellEnd"/>
      <w:r w:rsidRPr="00835D31">
        <w:rPr>
          <w:rStyle w:val="Hyperlink"/>
          <w:color w:val="auto"/>
          <w:u w:val="none"/>
        </w:rPr>
        <w:t xml:space="preserve"> is responding to the Covid-19 crisis by making £255,000 of funds available to local communities in or near our seven wind farms.</w:t>
      </w:r>
      <w:r>
        <w:rPr>
          <w:rStyle w:val="Hyperlink"/>
          <w:color w:val="auto"/>
          <w:u w:val="none"/>
        </w:rPr>
        <w:t xml:space="preserve">  They are</w:t>
      </w:r>
      <w:r w:rsidRPr="00835D31">
        <w:rPr>
          <w:rStyle w:val="Hyperlink"/>
          <w:color w:val="auto"/>
          <w:u w:val="none"/>
        </w:rPr>
        <w:t xml:space="preserve"> working with our teams at </w:t>
      </w:r>
      <w:proofErr w:type="spellStart"/>
      <w:r w:rsidRPr="00835D31">
        <w:rPr>
          <w:rStyle w:val="Hyperlink"/>
          <w:color w:val="auto"/>
          <w:u w:val="none"/>
        </w:rPr>
        <w:t>BeGreen</w:t>
      </w:r>
      <w:proofErr w:type="spellEnd"/>
      <w:r w:rsidRPr="00835D31">
        <w:rPr>
          <w:rStyle w:val="Hyperlink"/>
          <w:color w:val="auto"/>
          <w:u w:val="none"/>
        </w:rPr>
        <w:t xml:space="preserve"> Dunbar and </w:t>
      </w:r>
      <w:proofErr w:type="spellStart"/>
      <w:r w:rsidRPr="00835D31">
        <w:rPr>
          <w:rStyle w:val="Hyperlink"/>
          <w:color w:val="auto"/>
          <w:u w:val="none"/>
        </w:rPr>
        <w:t>BeGreen</w:t>
      </w:r>
      <w:proofErr w:type="spellEnd"/>
      <w:r w:rsidRPr="00835D31">
        <w:rPr>
          <w:rStyle w:val="Hyperlink"/>
          <w:color w:val="auto"/>
          <w:u w:val="none"/>
        </w:rPr>
        <w:t xml:space="preserve"> </w:t>
      </w:r>
      <w:proofErr w:type="spellStart"/>
      <w:r w:rsidRPr="00835D31">
        <w:rPr>
          <w:rStyle w:val="Hyperlink"/>
          <w:color w:val="auto"/>
          <w:u w:val="none"/>
        </w:rPr>
        <w:t>Dalry</w:t>
      </w:r>
      <w:proofErr w:type="spellEnd"/>
      <w:r w:rsidRPr="00835D31">
        <w:rPr>
          <w:rStyle w:val="Hyperlink"/>
          <w:color w:val="auto"/>
          <w:u w:val="none"/>
        </w:rPr>
        <w:t xml:space="preserve">, along with various community councils and the </w:t>
      </w:r>
      <w:proofErr w:type="spellStart"/>
      <w:r w:rsidRPr="00835D31">
        <w:rPr>
          <w:rStyle w:val="Hyperlink"/>
          <w:color w:val="auto"/>
          <w:u w:val="none"/>
        </w:rPr>
        <w:t>Dalry</w:t>
      </w:r>
      <w:proofErr w:type="spellEnd"/>
      <w:r w:rsidRPr="00835D31">
        <w:rPr>
          <w:rStyle w:val="Hyperlink"/>
          <w:color w:val="auto"/>
          <w:u w:val="none"/>
        </w:rPr>
        <w:t xml:space="preserve"> Parish Boundary Trust, to ensure funds are made available to organisations who need it most.</w:t>
      </w:r>
      <w:r>
        <w:rPr>
          <w:rStyle w:val="Hyperlink"/>
          <w:color w:val="auto"/>
          <w:u w:val="none"/>
        </w:rPr>
        <w:t xml:space="preserve">  </w:t>
      </w:r>
      <w:r w:rsidRPr="00835D31">
        <w:rPr>
          <w:rStyle w:val="Hyperlink"/>
          <w:color w:val="auto"/>
          <w:u w:val="none"/>
        </w:rPr>
        <w:t xml:space="preserve">The financial support is through both </w:t>
      </w:r>
      <w:proofErr w:type="gramStart"/>
      <w:r w:rsidRPr="00835D31">
        <w:rPr>
          <w:rStyle w:val="Hyperlink"/>
          <w:color w:val="auto"/>
          <w:u w:val="none"/>
        </w:rPr>
        <w:t>money</w:t>
      </w:r>
      <w:proofErr w:type="gramEnd"/>
      <w:r w:rsidRPr="00835D31">
        <w:rPr>
          <w:rStyle w:val="Hyperlink"/>
          <w:color w:val="auto"/>
          <w:u w:val="none"/>
        </w:rPr>
        <w:t xml:space="preserve"> diverted from wind farm community benefit funds and directly from Community </w:t>
      </w:r>
      <w:proofErr w:type="spellStart"/>
      <w:r w:rsidRPr="00835D31">
        <w:rPr>
          <w:rStyle w:val="Hyperlink"/>
          <w:color w:val="auto"/>
          <w:u w:val="none"/>
        </w:rPr>
        <w:t>Windpower</w:t>
      </w:r>
      <w:proofErr w:type="spellEnd"/>
      <w:r w:rsidRPr="00835D31">
        <w:rPr>
          <w:rStyle w:val="Hyperlink"/>
          <w:color w:val="auto"/>
          <w:u w:val="none"/>
        </w:rPr>
        <w:t xml:space="preserve"> itself.</w:t>
      </w:r>
    </w:p>
    <w:p w14:paraId="1E0D4E33" w14:textId="77777777" w:rsidR="00835D31" w:rsidRPr="00835D31" w:rsidRDefault="00835D31" w:rsidP="00835D31">
      <w:pPr>
        <w:pBdr>
          <w:top w:val="nil"/>
          <w:left w:val="nil"/>
          <w:bottom w:val="nil"/>
          <w:right w:val="nil"/>
          <w:between w:val="nil"/>
        </w:pBdr>
        <w:spacing w:before="0"/>
        <w:rPr>
          <w:rStyle w:val="Hyperlink"/>
          <w:color w:val="auto"/>
          <w:u w:val="none"/>
        </w:rPr>
      </w:pPr>
    </w:p>
    <w:p w14:paraId="314682C6" w14:textId="77777777" w:rsidR="00835D31" w:rsidRDefault="00835D31" w:rsidP="00835D31">
      <w:pPr>
        <w:pBdr>
          <w:top w:val="nil"/>
          <w:left w:val="nil"/>
          <w:bottom w:val="nil"/>
          <w:right w:val="nil"/>
          <w:between w:val="nil"/>
        </w:pBdr>
        <w:spacing w:before="0"/>
        <w:rPr>
          <w:rStyle w:val="Hyperlink"/>
          <w:color w:val="auto"/>
          <w:u w:val="none"/>
        </w:rPr>
      </w:pPr>
      <w:r w:rsidRPr="00835D31">
        <w:rPr>
          <w:rStyle w:val="Hyperlink"/>
          <w:color w:val="auto"/>
          <w:u w:val="none"/>
        </w:rPr>
        <w:t xml:space="preserve">Diane Wood, community benefits director at Community </w:t>
      </w:r>
      <w:proofErr w:type="spellStart"/>
      <w:r w:rsidRPr="00835D31">
        <w:rPr>
          <w:rStyle w:val="Hyperlink"/>
          <w:color w:val="auto"/>
          <w:u w:val="none"/>
        </w:rPr>
        <w:t>Windpower</w:t>
      </w:r>
      <w:proofErr w:type="spellEnd"/>
      <w:r w:rsidRPr="00835D31">
        <w:rPr>
          <w:rStyle w:val="Hyperlink"/>
          <w:color w:val="auto"/>
          <w:u w:val="none"/>
        </w:rPr>
        <w:t xml:space="preserve">, said: </w:t>
      </w:r>
    </w:p>
    <w:p w14:paraId="1B97C86D" w14:textId="753E2B8C" w:rsidR="00835D31" w:rsidRPr="00835D31" w:rsidRDefault="00835D31" w:rsidP="00835D31">
      <w:pPr>
        <w:pBdr>
          <w:top w:val="nil"/>
          <w:left w:val="nil"/>
          <w:bottom w:val="nil"/>
          <w:right w:val="nil"/>
          <w:between w:val="nil"/>
        </w:pBdr>
        <w:spacing w:before="0"/>
        <w:rPr>
          <w:rStyle w:val="Hyperlink"/>
          <w:color w:val="auto"/>
          <w:u w:val="none"/>
        </w:rPr>
      </w:pPr>
      <w:r w:rsidRPr="00835D31">
        <w:rPr>
          <w:rStyle w:val="Hyperlink"/>
          <w:color w:val="auto"/>
          <w:u w:val="none"/>
        </w:rPr>
        <w:t>“We’re living in worrying and unprecedented times for everyone, and now is the time we need to dig deep and help people in communities that are being nega</w:t>
      </w:r>
      <w:r>
        <w:rPr>
          <w:rStyle w:val="Hyperlink"/>
          <w:color w:val="auto"/>
          <w:u w:val="none"/>
        </w:rPr>
        <w:t xml:space="preserve">tively impacted by this crisis. </w:t>
      </w:r>
      <w:r w:rsidRPr="00835D31">
        <w:rPr>
          <w:rStyle w:val="Hyperlink"/>
          <w:color w:val="auto"/>
          <w:u w:val="none"/>
        </w:rPr>
        <w:t>Our support to the local communities began a few weeks ago, but we quickly realised from speaking to organisations that wider help was urgently required. That’s why we have now created official funds, alongside financial support to organisations we have ongoing partnerships with.</w:t>
      </w:r>
      <w:r>
        <w:rPr>
          <w:rStyle w:val="Hyperlink"/>
          <w:color w:val="auto"/>
          <w:u w:val="none"/>
        </w:rPr>
        <w:t xml:space="preserve">  </w:t>
      </w:r>
      <w:r w:rsidRPr="00835D31">
        <w:rPr>
          <w:rStyle w:val="Hyperlink"/>
          <w:color w:val="auto"/>
          <w:u w:val="none"/>
        </w:rPr>
        <w:t>Our funds are now open to applications from registered organisations, and we’re looking at providing decisions on all applications within 48 hours.</w:t>
      </w:r>
      <w:r>
        <w:rPr>
          <w:rStyle w:val="Hyperlink"/>
          <w:color w:val="auto"/>
          <w:u w:val="none"/>
        </w:rPr>
        <w:t xml:space="preserve"> </w:t>
      </w:r>
      <w:r w:rsidRPr="00835D31">
        <w:rPr>
          <w:rStyle w:val="Hyperlink"/>
          <w:color w:val="auto"/>
          <w:u w:val="none"/>
        </w:rPr>
        <w:t>We’ve done this to ensure the money we provide reaches those who need it most.”</w:t>
      </w:r>
    </w:p>
    <w:p w14:paraId="28F0CAC7" w14:textId="77777777" w:rsidR="00835D31" w:rsidRPr="00835D31" w:rsidRDefault="00835D31" w:rsidP="00835D31">
      <w:pPr>
        <w:pBdr>
          <w:top w:val="nil"/>
          <w:left w:val="nil"/>
          <w:bottom w:val="nil"/>
          <w:right w:val="nil"/>
          <w:between w:val="nil"/>
        </w:pBdr>
        <w:spacing w:before="0"/>
        <w:rPr>
          <w:rStyle w:val="Hyperlink"/>
          <w:color w:val="00B0F0"/>
          <w:sz w:val="26"/>
          <w:szCs w:val="26"/>
          <w:u w:val="none"/>
        </w:rPr>
      </w:pPr>
    </w:p>
    <w:p w14:paraId="35FF4527" w14:textId="56D1DCE4" w:rsidR="00835D31" w:rsidRDefault="00835D31" w:rsidP="00835D31">
      <w:pPr>
        <w:pBdr>
          <w:top w:val="nil"/>
          <w:left w:val="nil"/>
          <w:bottom w:val="nil"/>
          <w:right w:val="nil"/>
          <w:between w:val="nil"/>
        </w:pBdr>
        <w:spacing w:before="0"/>
        <w:rPr>
          <w:rStyle w:val="Hyperlink"/>
          <w:color w:val="auto"/>
          <w:u w:val="none"/>
        </w:rPr>
      </w:pPr>
      <w:r w:rsidRPr="00835D31">
        <w:rPr>
          <w:rStyle w:val="Hyperlink"/>
          <w:color w:val="auto"/>
          <w:u w:val="none"/>
        </w:rPr>
        <w:lastRenderedPageBreak/>
        <w:t xml:space="preserve">To apply to the fund, please contact Anouska on 07747 787 192 or email </w:t>
      </w:r>
      <w:hyperlink r:id="rId22" w:history="1">
        <w:r w:rsidR="00F9259E" w:rsidRPr="003711D7">
          <w:rPr>
            <w:rStyle w:val="Hyperlink"/>
          </w:rPr>
          <w:t>anouska@communitywindpower.co.uk</w:t>
        </w:r>
      </w:hyperlink>
    </w:p>
    <w:p w14:paraId="7BA24B80" w14:textId="77777777" w:rsidR="00F9259E" w:rsidRPr="00835D31" w:rsidRDefault="00F9259E" w:rsidP="00835D31">
      <w:pPr>
        <w:pBdr>
          <w:top w:val="nil"/>
          <w:left w:val="nil"/>
          <w:bottom w:val="nil"/>
          <w:right w:val="nil"/>
          <w:between w:val="nil"/>
        </w:pBdr>
        <w:spacing w:before="0"/>
        <w:rPr>
          <w:rStyle w:val="Hyperlink"/>
          <w:color w:val="auto"/>
          <w:u w:val="none"/>
        </w:rPr>
      </w:pPr>
    </w:p>
    <w:p w14:paraId="3D0E2384" w14:textId="75F599AD" w:rsidR="00835D31" w:rsidRDefault="00835D31" w:rsidP="00DC5D59">
      <w:pPr>
        <w:pBdr>
          <w:top w:val="nil"/>
          <w:left w:val="nil"/>
          <w:bottom w:val="nil"/>
          <w:right w:val="nil"/>
          <w:between w:val="nil"/>
        </w:pBdr>
        <w:spacing w:before="0"/>
        <w:rPr>
          <w:rStyle w:val="Hyperlink"/>
          <w:color w:val="00B0F0"/>
          <w:u w:val="none"/>
        </w:rPr>
      </w:pPr>
      <w:r w:rsidRPr="00835D31">
        <w:rPr>
          <w:rStyle w:val="Hyperlink"/>
          <w:b/>
          <w:color w:val="auto"/>
          <w:u w:val="none"/>
        </w:rPr>
        <w:t>More information</w:t>
      </w:r>
      <w:r>
        <w:rPr>
          <w:rStyle w:val="Hyperlink"/>
          <w:color w:val="00B0F0"/>
          <w:sz w:val="26"/>
          <w:szCs w:val="26"/>
          <w:u w:val="none"/>
        </w:rPr>
        <w:t xml:space="preserve">: </w:t>
      </w:r>
      <w:hyperlink r:id="rId23" w:history="1">
        <w:r w:rsidR="00DC5D59" w:rsidRPr="0028765C">
          <w:rPr>
            <w:rStyle w:val="Hyperlink"/>
          </w:rPr>
          <w:t>https://www.communitywindpower.co.uk/communities/255000-covid19-crisis-fund/16.htm</w:t>
        </w:r>
      </w:hyperlink>
    </w:p>
    <w:p w14:paraId="5D7F0D5A" w14:textId="77777777" w:rsidR="00835D31" w:rsidRDefault="00835D31" w:rsidP="0013160F">
      <w:pPr>
        <w:pBdr>
          <w:top w:val="nil"/>
          <w:left w:val="nil"/>
          <w:bottom w:val="nil"/>
          <w:right w:val="nil"/>
          <w:between w:val="nil"/>
        </w:pBdr>
        <w:spacing w:before="0"/>
        <w:rPr>
          <w:rStyle w:val="Hyperlink"/>
          <w:color w:val="00B0F0"/>
          <w:sz w:val="26"/>
          <w:szCs w:val="26"/>
          <w:u w:val="none"/>
        </w:rPr>
      </w:pPr>
    </w:p>
    <w:p w14:paraId="0292490E" w14:textId="02A4878A" w:rsidR="00B67692" w:rsidRPr="004939B6" w:rsidRDefault="00494732" w:rsidP="006F69EE">
      <w:pPr>
        <w:spacing w:before="0"/>
        <w:rPr>
          <w:rFonts w:asciiTheme="majorHAnsi" w:hAnsiTheme="majorHAnsi"/>
          <w:color w:val="4F81BD" w:themeColor="accent1"/>
          <w:sz w:val="26"/>
          <w:szCs w:val="26"/>
        </w:rPr>
      </w:pPr>
      <w:r>
        <w:rPr>
          <w:rFonts w:asciiTheme="majorHAnsi" w:hAnsiTheme="majorHAnsi"/>
          <w:color w:val="4F81BD" w:themeColor="accent1"/>
          <w:sz w:val="26"/>
          <w:szCs w:val="26"/>
        </w:rPr>
        <w:t>U</w:t>
      </w:r>
      <w:r w:rsidR="00B67692" w:rsidRPr="004939B6">
        <w:rPr>
          <w:rFonts w:asciiTheme="majorHAnsi" w:hAnsiTheme="majorHAnsi"/>
          <w:color w:val="4F81BD" w:themeColor="accent1"/>
          <w:sz w:val="26"/>
          <w:szCs w:val="26"/>
        </w:rPr>
        <w:t xml:space="preserve">K Insurance and Long-Term Savings Sector Set Up New COVID-19 </w:t>
      </w:r>
      <w:r w:rsidR="00CC0EBA">
        <w:rPr>
          <w:rFonts w:asciiTheme="majorHAnsi" w:hAnsiTheme="majorHAnsi"/>
          <w:color w:val="4F81BD" w:themeColor="accent1"/>
          <w:sz w:val="26"/>
          <w:szCs w:val="26"/>
        </w:rPr>
        <w:t>Support Fund | total £100m | open now</w:t>
      </w:r>
    </w:p>
    <w:p w14:paraId="4109438D" w14:textId="77777777" w:rsidR="00B67692" w:rsidRDefault="00B67692" w:rsidP="006F69EE">
      <w:pPr>
        <w:spacing w:before="0"/>
      </w:pPr>
    </w:p>
    <w:p w14:paraId="1B714B2C" w14:textId="77777777" w:rsidR="00B67692" w:rsidRDefault="00B67692" w:rsidP="006F69EE">
      <w:pPr>
        <w:spacing w:before="0"/>
      </w:pPr>
      <w:r w:rsidRPr="006F69EE">
        <w:t>New funding for community-based charities and charities supporting the most vulnerable across the UK.</w:t>
      </w:r>
      <w:r>
        <w:t xml:space="preserve"> </w:t>
      </w:r>
      <w:r w:rsidRPr="006F69EE">
        <w:t>Working in partnership with the Charities Aid Foundation (CAF), and a network of partners, including the National Emergencies Trust, the UK insurance and long-term savings industry have launched a new fund to help support some of the people hardest hit by the coronavirus/COVID-19 crisis.</w:t>
      </w:r>
      <w:r>
        <w:t xml:space="preserve"> </w:t>
      </w:r>
    </w:p>
    <w:p w14:paraId="645DA462" w14:textId="77777777" w:rsidR="00B67692" w:rsidRDefault="00B67692" w:rsidP="006F69EE">
      <w:pPr>
        <w:spacing w:before="0"/>
      </w:pPr>
    </w:p>
    <w:p w14:paraId="777835CA" w14:textId="77777777" w:rsidR="00B67692" w:rsidRDefault="00B67692" w:rsidP="006F69EE">
      <w:pPr>
        <w:spacing w:before="0"/>
      </w:pPr>
      <w:r w:rsidRPr="006F69EE">
        <w:t>About £82.6 million has already been pledged with another £17.4 million yet to be raised to meet the goal of £100 million.</w:t>
      </w:r>
      <w:r>
        <w:t xml:space="preserve"> </w:t>
      </w:r>
    </w:p>
    <w:p w14:paraId="59B47FB1" w14:textId="77777777" w:rsidR="00B67692" w:rsidRPr="006F69EE" w:rsidRDefault="00B67692" w:rsidP="006F69EE">
      <w:pPr>
        <w:spacing w:before="0"/>
      </w:pPr>
    </w:p>
    <w:p w14:paraId="7C938622" w14:textId="77777777" w:rsidR="00B67692" w:rsidRDefault="00B67692" w:rsidP="006F69EE">
      <w:pPr>
        <w:spacing w:before="0"/>
      </w:pPr>
      <w:r w:rsidRPr="006F69EE">
        <w:t>The funding is intended to provide immediate relief to charities affected by COVID-19, as well as a longer-term programme of support for people, communities, and issues where there is the greatest need, including:</w:t>
      </w:r>
    </w:p>
    <w:p w14:paraId="4C13F59D" w14:textId="77777777" w:rsidR="00F9259E" w:rsidRPr="006F69EE" w:rsidRDefault="00F9259E" w:rsidP="006F69EE">
      <w:pPr>
        <w:spacing w:before="0"/>
      </w:pPr>
    </w:p>
    <w:p w14:paraId="428DC894" w14:textId="77777777" w:rsidR="00B67692" w:rsidRPr="006F69EE" w:rsidRDefault="00B67692" w:rsidP="006F69EE">
      <w:pPr>
        <w:spacing w:before="0"/>
      </w:pPr>
      <w:r w:rsidRPr="006F69EE">
        <w:t>• Community based charities that</w:t>
      </w:r>
      <w:r>
        <w:t xml:space="preserve"> are under unprecedented strain</w:t>
      </w:r>
    </w:p>
    <w:p w14:paraId="5454A3EA" w14:textId="77777777" w:rsidR="00B67692" w:rsidRPr="006F69EE" w:rsidRDefault="00B67692" w:rsidP="006F69EE">
      <w:pPr>
        <w:spacing w:before="0"/>
      </w:pPr>
      <w:r w:rsidRPr="006F69EE">
        <w:t>• Charities supporting the most vulnerable – in particular, families and children living in greatest povert</w:t>
      </w:r>
      <w:r>
        <w:t>y and older people in isolation</w:t>
      </w:r>
    </w:p>
    <w:p w14:paraId="4E213328" w14:textId="77777777" w:rsidR="00B67692" w:rsidRPr="006F69EE" w:rsidRDefault="00B67692" w:rsidP="006F69EE">
      <w:pPr>
        <w:spacing w:before="0"/>
      </w:pPr>
      <w:r w:rsidRPr="006F69EE">
        <w:t>• Initiatives to promote wellbeing a</w:t>
      </w:r>
      <w:r>
        <w:t>nd mental health across society</w:t>
      </w:r>
    </w:p>
    <w:p w14:paraId="6AB455A1" w14:textId="77777777" w:rsidR="00B67692" w:rsidRDefault="00B67692" w:rsidP="006F69EE">
      <w:pPr>
        <w:spacing w:before="0"/>
      </w:pPr>
    </w:p>
    <w:p w14:paraId="2345E1FF" w14:textId="77777777" w:rsidR="00B67692" w:rsidRDefault="00B67692" w:rsidP="006F69EE">
      <w:pPr>
        <w:spacing w:before="0"/>
      </w:pPr>
      <w:r w:rsidRPr="006F69EE">
        <w:t>Please note: Charities will not be able to apply for funding directly as the money will be distributed through umbrella bodies. Further details will be provided as they become available.</w:t>
      </w:r>
    </w:p>
    <w:p w14:paraId="4AFBCBAD" w14:textId="77777777" w:rsidR="00B67692" w:rsidRPr="006F69EE" w:rsidRDefault="00B67692" w:rsidP="006F69EE">
      <w:pPr>
        <w:spacing w:before="0"/>
      </w:pPr>
    </w:p>
    <w:p w14:paraId="38C19619" w14:textId="77777777" w:rsidR="00B67692" w:rsidRDefault="004939B6" w:rsidP="006F69EE">
      <w:pPr>
        <w:spacing w:before="0"/>
        <w:rPr>
          <w:rStyle w:val="Hyperlink"/>
        </w:rPr>
      </w:pPr>
      <w:r>
        <w:rPr>
          <w:rStyle w:val="yiv3270587244e2ma-style"/>
          <w:rFonts w:asciiTheme="majorHAnsi" w:hAnsiTheme="majorHAnsi"/>
          <w:b/>
          <w:bCs/>
        </w:rPr>
        <w:t>More</w:t>
      </w:r>
      <w:r w:rsidRPr="006527F2">
        <w:rPr>
          <w:rStyle w:val="yiv3270587244e2ma-style"/>
          <w:rFonts w:asciiTheme="majorHAnsi" w:hAnsiTheme="majorHAnsi"/>
          <w:b/>
          <w:bCs/>
        </w:rPr>
        <w:t xml:space="preserve"> information</w:t>
      </w:r>
      <w:r w:rsidRPr="0003064A">
        <w:rPr>
          <w:rStyle w:val="yiv3270587244e2ma-style"/>
          <w:rFonts w:asciiTheme="majorHAnsi" w:hAnsiTheme="majorHAnsi"/>
        </w:rPr>
        <w:t xml:space="preserve">: </w:t>
      </w:r>
      <w:hyperlink r:id="rId24" w:history="1">
        <w:r w:rsidR="00013887" w:rsidRPr="0054522A">
          <w:rPr>
            <w:rStyle w:val="Hyperlink"/>
          </w:rPr>
          <w:t>https://www.covid19support.org.uk/</w:t>
        </w:r>
      </w:hyperlink>
    </w:p>
    <w:p w14:paraId="1704E698" w14:textId="25F67D57" w:rsidR="00CC4BE7" w:rsidRPr="006527F2" w:rsidRDefault="00CC4BE7" w:rsidP="00CC4BE7">
      <w:pPr>
        <w:pBdr>
          <w:top w:val="nil"/>
          <w:left w:val="nil"/>
          <w:bottom w:val="nil"/>
          <w:right w:val="nil"/>
          <w:between w:val="nil"/>
        </w:pBdr>
        <w:rPr>
          <w:color w:val="4F81BD" w:themeColor="accent1"/>
          <w:sz w:val="26"/>
          <w:szCs w:val="26"/>
        </w:rPr>
      </w:pPr>
      <w:r w:rsidRPr="006527F2">
        <w:rPr>
          <w:color w:val="4F81BD" w:themeColor="accent1"/>
          <w:sz w:val="26"/>
          <w:szCs w:val="26"/>
        </w:rPr>
        <w:t>Scottish Government</w:t>
      </w:r>
      <w:r w:rsidR="00026A5E">
        <w:rPr>
          <w:color w:val="4F81BD" w:themeColor="accent1"/>
          <w:sz w:val="26"/>
          <w:szCs w:val="26"/>
        </w:rPr>
        <w:t xml:space="preserve"> various packages</w:t>
      </w:r>
      <w:r w:rsidRPr="006527F2">
        <w:rPr>
          <w:color w:val="4F81BD" w:themeColor="accent1"/>
          <w:sz w:val="26"/>
          <w:szCs w:val="26"/>
        </w:rPr>
        <w:t xml:space="preserve"> | total of £2.2b</w:t>
      </w:r>
      <w:r w:rsidR="001B3650" w:rsidRPr="006527F2">
        <w:rPr>
          <w:color w:val="4F81BD" w:themeColor="accent1"/>
          <w:sz w:val="26"/>
          <w:szCs w:val="26"/>
        </w:rPr>
        <w:t xml:space="preserve"> </w:t>
      </w:r>
    </w:p>
    <w:p w14:paraId="320F265E" w14:textId="77777777" w:rsidR="00CC4BE7" w:rsidRPr="00CC4BE7" w:rsidRDefault="00CC4BE7" w:rsidP="00CC4BE7">
      <w:pPr>
        <w:pBdr>
          <w:top w:val="nil"/>
          <w:left w:val="nil"/>
          <w:bottom w:val="nil"/>
          <w:right w:val="nil"/>
          <w:between w:val="nil"/>
        </w:pBdr>
        <w:spacing w:before="0"/>
        <w:rPr>
          <w:color w:val="000000"/>
        </w:rPr>
      </w:pPr>
    </w:p>
    <w:p w14:paraId="0A3FB320" w14:textId="77777777" w:rsidR="00CC4BE7" w:rsidRPr="00CC4BE7" w:rsidRDefault="00CC4BE7" w:rsidP="00CC4BE7">
      <w:pPr>
        <w:pBdr>
          <w:top w:val="nil"/>
          <w:left w:val="nil"/>
          <w:bottom w:val="nil"/>
          <w:right w:val="nil"/>
          <w:between w:val="nil"/>
        </w:pBdr>
        <w:spacing w:before="0"/>
        <w:rPr>
          <w:color w:val="000000"/>
        </w:rPr>
      </w:pPr>
      <w:r w:rsidRPr="00CC4BE7">
        <w:rPr>
          <w:color w:val="000000"/>
        </w:rPr>
        <w:t>Providing sup</w:t>
      </w:r>
      <w:r w:rsidR="006949A5">
        <w:rPr>
          <w:color w:val="000000"/>
        </w:rPr>
        <w:t xml:space="preserve">port during economic emergency,  </w:t>
      </w:r>
      <w:r w:rsidRPr="00CC4BE7">
        <w:rPr>
          <w:color w:val="000000"/>
        </w:rPr>
        <w:t>a package of measures worth £2.2 billion from 1 April:</w:t>
      </w:r>
    </w:p>
    <w:p w14:paraId="48C79756" w14:textId="77777777" w:rsidR="00CC4BE7" w:rsidRPr="006527F2" w:rsidRDefault="00CC4BE7" w:rsidP="00F50EB7">
      <w:pPr>
        <w:pStyle w:val="ListParagraph"/>
        <w:numPr>
          <w:ilvl w:val="0"/>
          <w:numId w:val="11"/>
        </w:numPr>
        <w:pBdr>
          <w:top w:val="nil"/>
          <w:left w:val="nil"/>
          <w:bottom w:val="nil"/>
          <w:right w:val="nil"/>
          <w:between w:val="nil"/>
        </w:pBdr>
        <w:spacing w:before="0"/>
        <w:rPr>
          <w:color w:val="000000"/>
        </w:rPr>
      </w:pPr>
      <w:r w:rsidRPr="006527F2">
        <w:rPr>
          <w:color w:val="000000"/>
        </w:rPr>
        <w:t>full year’s 100% non-domestic rates relief for retail, hospitality and tourism</w:t>
      </w:r>
      <w:r w:rsidR="00E85C03" w:rsidRPr="006527F2">
        <w:rPr>
          <w:color w:val="000000"/>
        </w:rPr>
        <w:t xml:space="preserve"> </w:t>
      </w:r>
    </w:p>
    <w:p w14:paraId="2C058760" w14:textId="77777777" w:rsidR="00CC4BE7" w:rsidRPr="006527F2" w:rsidRDefault="00CC4BE7" w:rsidP="00F50EB7">
      <w:pPr>
        <w:pStyle w:val="ListParagraph"/>
        <w:numPr>
          <w:ilvl w:val="0"/>
          <w:numId w:val="11"/>
        </w:numPr>
        <w:pBdr>
          <w:top w:val="nil"/>
          <w:left w:val="nil"/>
          <w:bottom w:val="nil"/>
          <w:right w:val="nil"/>
          <w:between w:val="nil"/>
        </w:pBdr>
        <w:spacing w:before="0"/>
        <w:rPr>
          <w:color w:val="000000"/>
        </w:rPr>
      </w:pPr>
      <w:r w:rsidRPr="006527F2">
        <w:rPr>
          <w:color w:val="000000"/>
        </w:rPr>
        <w:t>£10,000 grants for small businesses in receipt of the Small Business Bonus Scheme or Rural Relief</w:t>
      </w:r>
    </w:p>
    <w:p w14:paraId="6B272C23" w14:textId="77777777" w:rsidR="00CC4BE7" w:rsidRPr="006527F2" w:rsidRDefault="00CC4BE7" w:rsidP="00F50EB7">
      <w:pPr>
        <w:pStyle w:val="ListParagraph"/>
        <w:numPr>
          <w:ilvl w:val="0"/>
          <w:numId w:val="11"/>
        </w:numPr>
        <w:pBdr>
          <w:top w:val="nil"/>
          <w:left w:val="nil"/>
          <w:bottom w:val="nil"/>
          <w:right w:val="nil"/>
          <w:between w:val="nil"/>
        </w:pBdr>
        <w:spacing w:before="0"/>
        <w:rPr>
          <w:color w:val="000000"/>
        </w:rPr>
      </w:pPr>
      <w:r w:rsidRPr="006527F2">
        <w:rPr>
          <w:color w:val="000000"/>
        </w:rPr>
        <w:t>£25,000 grants for hospitality, leisure and retail properties with a rateable value between £18,000 and £51,000</w:t>
      </w:r>
    </w:p>
    <w:p w14:paraId="58D538BE" w14:textId="77777777" w:rsidR="00CC4BE7" w:rsidRPr="006527F2" w:rsidRDefault="00CC4BE7" w:rsidP="00F50EB7">
      <w:pPr>
        <w:pStyle w:val="ListParagraph"/>
        <w:numPr>
          <w:ilvl w:val="0"/>
          <w:numId w:val="11"/>
        </w:numPr>
        <w:pBdr>
          <w:top w:val="nil"/>
          <w:left w:val="nil"/>
          <w:bottom w:val="nil"/>
          <w:right w:val="nil"/>
          <w:between w:val="nil"/>
        </w:pBdr>
        <w:spacing w:before="0"/>
        <w:rPr>
          <w:color w:val="000000"/>
        </w:rPr>
      </w:pPr>
      <w:r w:rsidRPr="006527F2">
        <w:rPr>
          <w:color w:val="000000"/>
        </w:rPr>
        <w:t>1.6% relief for all properties, effectively freezing the poundage rate next year</w:t>
      </w:r>
    </w:p>
    <w:p w14:paraId="06EEBEF2" w14:textId="77777777" w:rsidR="00CC4BE7" w:rsidRPr="006527F2" w:rsidRDefault="00CC4BE7" w:rsidP="00F50EB7">
      <w:pPr>
        <w:pStyle w:val="ListParagraph"/>
        <w:numPr>
          <w:ilvl w:val="0"/>
          <w:numId w:val="11"/>
        </w:numPr>
        <w:pBdr>
          <w:top w:val="nil"/>
          <w:left w:val="nil"/>
          <w:bottom w:val="nil"/>
          <w:right w:val="nil"/>
          <w:between w:val="nil"/>
        </w:pBdr>
        <w:spacing w:before="0"/>
        <w:rPr>
          <w:color w:val="000000"/>
        </w:rPr>
      </w:pPr>
      <w:r w:rsidRPr="006527F2">
        <w:rPr>
          <w:color w:val="000000"/>
        </w:rPr>
        <w:t>First Minister to convene an emergency meeting of the Financial Services Advisory Board</w:t>
      </w:r>
    </w:p>
    <w:p w14:paraId="10200F4D" w14:textId="77777777" w:rsidR="00CC4BE7" w:rsidRPr="006527F2" w:rsidRDefault="00CC4BE7" w:rsidP="00F50EB7">
      <w:pPr>
        <w:pStyle w:val="ListParagraph"/>
        <w:numPr>
          <w:ilvl w:val="0"/>
          <w:numId w:val="11"/>
        </w:numPr>
        <w:pBdr>
          <w:top w:val="nil"/>
          <w:left w:val="nil"/>
          <w:bottom w:val="nil"/>
          <w:right w:val="nil"/>
          <w:between w:val="nil"/>
        </w:pBdr>
        <w:spacing w:before="0"/>
        <w:rPr>
          <w:color w:val="000000"/>
        </w:rPr>
      </w:pPr>
      <w:r w:rsidRPr="006527F2">
        <w:rPr>
          <w:color w:val="000000"/>
        </w:rPr>
        <w:t>urging local authorities to relax planning rules to allow pubs and restaurants to operate temporarily as takeaways</w:t>
      </w:r>
    </w:p>
    <w:p w14:paraId="38F7B818" w14:textId="77777777" w:rsidR="00CC4BE7" w:rsidRPr="006527F2" w:rsidRDefault="00CC4BE7" w:rsidP="00F50EB7">
      <w:pPr>
        <w:pStyle w:val="ListParagraph"/>
        <w:numPr>
          <w:ilvl w:val="0"/>
          <w:numId w:val="11"/>
        </w:numPr>
        <w:pBdr>
          <w:top w:val="nil"/>
          <w:left w:val="nil"/>
          <w:bottom w:val="nil"/>
          <w:right w:val="nil"/>
          <w:between w:val="nil"/>
        </w:pBdr>
        <w:spacing w:before="0"/>
        <w:rPr>
          <w:color w:val="000000"/>
        </w:rPr>
      </w:pPr>
      <w:r w:rsidRPr="006527F2">
        <w:rPr>
          <w:color w:val="000000"/>
        </w:rPr>
        <w:t>extending the go live date for the deposit return scheme to July 2022</w:t>
      </w:r>
    </w:p>
    <w:p w14:paraId="125E3043" w14:textId="77777777" w:rsidR="00CC4BE7" w:rsidRPr="006527F2" w:rsidRDefault="00CC4BE7" w:rsidP="00F50EB7">
      <w:pPr>
        <w:pStyle w:val="ListParagraph"/>
        <w:numPr>
          <w:ilvl w:val="0"/>
          <w:numId w:val="11"/>
        </w:numPr>
        <w:pBdr>
          <w:top w:val="nil"/>
          <w:left w:val="nil"/>
          <w:bottom w:val="nil"/>
          <w:right w:val="nil"/>
          <w:between w:val="nil"/>
        </w:pBdr>
        <w:spacing w:before="0"/>
        <w:rPr>
          <w:color w:val="000000"/>
        </w:rPr>
      </w:pPr>
      <w:r w:rsidRPr="006527F2">
        <w:rPr>
          <w:color w:val="000000"/>
        </w:rPr>
        <w:t>halting the introduction of the Visitor Levy Bill</w:t>
      </w:r>
    </w:p>
    <w:p w14:paraId="426E2F04" w14:textId="77777777" w:rsidR="00584855" w:rsidRDefault="00584855" w:rsidP="001E501E">
      <w:pPr>
        <w:pBdr>
          <w:top w:val="nil"/>
          <w:left w:val="nil"/>
          <w:bottom w:val="nil"/>
          <w:right w:val="nil"/>
          <w:between w:val="nil"/>
        </w:pBdr>
        <w:spacing w:before="0"/>
        <w:rPr>
          <w:color w:val="000000"/>
        </w:rPr>
      </w:pPr>
    </w:p>
    <w:p w14:paraId="0C84DFC7" w14:textId="22A2F573" w:rsidR="00026A5E" w:rsidRDefault="004939B6" w:rsidP="001E501E">
      <w:pPr>
        <w:pBdr>
          <w:top w:val="nil"/>
          <w:left w:val="nil"/>
          <w:bottom w:val="nil"/>
          <w:right w:val="nil"/>
          <w:between w:val="nil"/>
        </w:pBdr>
        <w:spacing w:before="0"/>
        <w:rPr>
          <w:color w:val="000000"/>
        </w:rPr>
      </w:pPr>
      <w:r w:rsidRPr="00E17BE8">
        <w:rPr>
          <w:b/>
          <w:bCs/>
          <w:color w:val="000000"/>
        </w:rPr>
        <w:t>More information:</w:t>
      </w:r>
      <w:r w:rsidR="008C6492" w:rsidRPr="008C6492">
        <w:t xml:space="preserve"> </w:t>
      </w:r>
      <w:hyperlink r:id="rId25" w:history="1">
        <w:r w:rsidR="008C6492" w:rsidRPr="00433D84">
          <w:rPr>
            <w:rStyle w:val="Hyperlink"/>
          </w:rPr>
          <w:t>https://www.gov.uk/business-coronavirus-support-finder</w:t>
        </w:r>
      </w:hyperlink>
    </w:p>
    <w:p w14:paraId="38D9D5FF" w14:textId="77777777" w:rsidR="008C6492" w:rsidRDefault="008C6492" w:rsidP="001E501E">
      <w:pPr>
        <w:pBdr>
          <w:top w:val="nil"/>
          <w:left w:val="nil"/>
          <w:bottom w:val="nil"/>
          <w:right w:val="nil"/>
          <w:between w:val="nil"/>
        </w:pBdr>
        <w:spacing w:before="0"/>
        <w:rPr>
          <w:color w:val="000000"/>
        </w:rPr>
      </w:pPr>
    </w:p>
    <w:p w14:paraId="2E8BFF9F" w14:textId="77777777" w:rsidR="004F3A6A" w:rsidRDefault="00584855" w:rsidP="001E501E">
      <w:pPr>
        <w:pBdr>
          <w:top w:val="nil"/>
          <w:left w:val="nil"/>
          <w:bottom w:val="nil"/>
          <w:right w:val="nil"/>
          <w:between w:val="nil"/>
        </w:pBdr>
        <w:spacing w:before="0"/>
        <w:rPr>
          <w:rFonts w:cs="Arial"/>
          <w:i/>
          <w:iCs/>
        </w:rPr>
      </w:pPr>
      <w:r w:rsidRPr="00584855">
        <w:rPr>
          <w:rFonts w:cs="Arial"/>
          <w:bCs/>
          <w:iCs/>
        </w:rPr>
        <w:t>Business Helpline</w:t>
      </w:r>
      <w:r w:rsidRPr="00584855">
        <w:rPr>
          <w:rFonts w:cs="Arial"/>
          <w:iCs/>
        </w:rPr>
        <w:t xml:space="preserve">: businesses can contact </w:t>
      </w:r>
      <w:r w:rsidRPr="00584855">
        <w:rPr>
          <w:rFonts w:cs="Arial"/>
          <w:b/>
          <w:bCs/>
          <w:iCs/>
        </w:rPr>
        <w:t>0300 303 0660</w:t>
      </w:r>
      <w:r w:rsidRPr="00584855">
        <w:rPr>
          <w:rFonts w:cs="Arial"/>
          <w:iCs/>
        </w:rPr>
        <w:t xml:space="preserve"> for more information Monday – Friday, 8.30am to 5.30pm.  Select Option 1 to speak to the COVID – 19 team</w:t>
      </w:r>
      <w:r w:rsidRPr="00584855">
        <w:rPr>
          <w:rFonts w:cs="Arial"/>
          <w:i/>
          <w:iCs/>
        </w:rPr>
        <w:t>.</w:t>
      </w:r>
    </w:p>
    <w:p w14:paraId="36DDF21D" w14:textId="4BDA3DF1" w:rsidR="006E06BB" w:rsidRPr="004F3A6A" w:rsidRDefault="001C2BDA" w:rsidP="001E501E">
      <w:pPr>
        <w:pBdr>
          <w:top w:val="nil"/>
          <w:left w:val="nil"/>
          <w:bottom w:val="nil"/>
          <w:right w:val="nil"/>
          <w:between w:val="nil"/>
        </w:pBdr>
        <w:spacing w:before="0"/>
        <w:rPr>
          <w:b/>
          <w:color w:val="00B0F0"/>
        </w:rPr>
      </w:pPr>
      <w:r w:rsidRPr="004F3A6A">
        <w:rPr>
          <w:rFonts w:asciiTheme="majorHAnsi" w:hAnsiTheme="majorHAnsi"/>
          <w:b/>
          <w:color w:val="00B0F0"/>
          <w:sz w:val="32"/>
          <w:szCs w:val="32"/>
        </w:rPr>
        <w:lastRenderedPageBreak/>
        <w:t>R</w:t>
      </w:r>
      <w:r w:rsidR="00E962C5" w:rsidRPr="004F3A6A">
        <w:rPr>
          <w:rFonts w:asciiTheme="majorHAnsi" w:hAnsiTheme="majorHAnsi"/>
          <w:b/>
          <w:color w:val="00B0F0"/>
          <w:sz w:val="32"/>
          <w:szCs w:val="32"/>
        </w:rPr>
        <w:t>egeneration</w:t>
      </w:r>
      <w:r w:rsidR="006E06BB" w:rsidRPr="004F3A6A">
        <w:rPr>
          <w:b/>
          <w:color w:val="00B0F0"/>
        </w:rPr>
        <w:t xml:space="preserve"> </w:t>
      </w:r>
    </w:p>
    <w:p w14:paraId="7EE06DDF" w14:textId="008A7D35" w:rsidR="004469EE" w:rsidRPr="00BC1AD6" w:rsidRDefault="004469EE" w:rsidP="001E501E">
      <w:pPr>
        <w:rPr>
          <w:rFonts w:asciiTheme="majorHAnsi" w:hAnsiTheme="majorHAnsi" w:cs="Arial"/>
          <w:bCs/>
          <w:color w:val="C00000"/>
          <w:sz w:val="26"/>
          <w:szCs w:val="26"/>
        </w:rPr>
      </w:pPr>
      <w:r w:rsidRPr="00BC1AD6">
        <w:rPr>
          <w:rFonts w:asciiTheme="majorHAnsi" w:hAnsiTheme="majorHAnsi" w:cs="Arial"/>
          <w:bCs/>
          <w:color w:val="C00000"/>
          <w:sz w:val="26"/>
          <w:szCs w:val="26"/>
        </w:rPr>
        <w:t xml:space="preserve">SURF Awards | N/A </w:t>
      </w:r>
      <w:r w:rsidRPr="00BC1AD6">
        <w:rPr>
          <w:rFonts w:ascii="Agency FB" w:hAnsi="Agency FB" w:cs="Arial"/>
          <w:bCs/>
          <w:color w:val="C00000"/>
          <w:sz w:val="26"/>
          <w:szCs w:val="26"/>
        </w:rPr>
        <w:t>|</w:t>
      </w:r>
      <w:r w:rsidRPr="00BC1AD6">
        <w:rPr>
          <w:rFonts w:asciiTheme="majorHAnsi" w:hAnsiTheme="majorHAnsi" w:cs="Arial"/>
          <w:bCs/>
          <w:color w:val="C00000"/>
          <w:sz w:val="26"/>
          <w:szCs w:val="26"/>
        </w:rPr>
        <w:t xml:space="preserve"> 5 September</w:t>
      </w:r>
    </w:p>
    <w:p w14:paraId="740DFBEB" w14:textId="77777777" w:rsidR="004469EE" w:rsidRDefault="004469EE" w:rsidP="004469EE">
      <w:pPr>
        <w:spacing w:before="0"/>
        <w:rPr>
          <w:rFonts w:asciiTheme="majorHAnsi" w:hAnsiTheme="majorHAnsi" w:cs="Arial"/>
          <w:bCs/>
        </w:rPr>
      </w:pPr>
    </w:p>
    <w:p w14:paraId="692B8EAC" w14:textId="77777777" w:rsidR="004469EE" w:rsidRPr="004469EE" w:rsidRDefault="004469EE" w:rsidP="004469EE">
      <w:pPr>
        <w:spacing w:before="0"/>
        <w:rPr>
          <w:rFonts w:asciiTheme="majorHAnsi" w:hAnsiTheme="majorHAnsi" w:cs="Arial"/>
          <w:bCs/>
        </w:rPr>
      </w:pPr>
      <w:r w:rsidRPr="004469EE">
        <w:rPr>
          <w:rFonts w:asciiTheme="majorHAnsi" w:hAnsiTheme="majorHAnsi" w:cs="Arial"/>
          <w:bCs/>
        </w:rPr>
        <w:t>SURF’s annual awards process is delivered in partnership with the Scottish Government. It is open to all community regeneration projects in Scotland that are currently in place or that have been completed within two years of the closing date. The purpose of the SURF Awards is:</w:t>
      </w:r>
    </w:p>
    <w:p w14:paraId="470D4A08" w14:textId="77777777" w:rsidR="004469EE" w:rsidRPr="004469EE" w:rsidRDefault="004469EE" w:rsidP="004469EE">
      <w:pPr>
        <w:spacing w:before="0"/>
        <w:rPr>
          <w:rFonts w:asciiTheme="majorHAnsi" w:hAnsiTheme="majorHAnsi" w:cs="Arial"/>
          <w:bCs/>
        </w:rPr>
      </w:pPr>
    </w:p>
    <w:p w14:paraId="63DDDDCF" w14:textId="77777777" w:rsidR="004469EE" w:rsidRPr="004469EE" w:rsidRDefault="004469EE" w:rsidP="00F50EB7">
      <w:pPr>
        <w:pStyle w:val="ListParagraph"/>
        <w:numPr>
          <w:ilvl w:val="0"/>
          <w:numId w:val="37"/>
        </w:numPr>
        <w:spacing w:before="0"/>
        <w:rPr>
          <w:rFonts w:asciiTheme="majorHAnsi" w:hAnsiTheme="majorHAnsi" w:cs="Arial"/>
          <w:bCs/>
        </w:rPr>
      </w:pPr>
      <w:r w:rsidRPr="004469EE">
        <w:rPr>
          <w:rFonts w:asciiTheme="majorHAnsi" w:hAnsiTheme="majorHAnsi" w:cs="Arial"/>
          <w:bCs/>
        </w:rPr>
        <w:t>To recognise and reward best practice and innovation in community regeneration;</w:t>
      </w:r>
    </w:p>
    <w:p w14:paraId="51934449" w14:textId="77777777" w:rsidR="004469EE" w:rsidRPr="004469EE" w:rsidRDefault="004469EE" w:rsidP="00F50EB7">
      <w:pPr>
        <w:pStyle w:val="ListParagraph"/>
        <w:numPr>
          <w:ilvl w:val="0"/>
          <w:numId w:val="37"/>
        </w:numPr>
        <w:spacing w:before="0"/>
        <w:rPr>
          <w:rFonts w:asciiTheme="majorHAnsi" w:hAnsiTheme="majorHAnsi" w:cs="Arial"/>
          <w:bCs/>
        </w:rPr>
      </w:pPr>
      <w:r w:rsidRPr="004469EE">
        <w:rPr>
          <w:rFonts w:asciiTheme="majorHAnsi" w:hAnsiTheme="majorHAnsi" w:cs="Arial"/>
          <w:bCs/>
        </w:rPr>
        <w:t>To promote and disseminate best practice across Scotland as means of sharing knowledge and experience, and thereby enhancing future policy and practice;</w:t>
      </w:r>
    </w:p>
    <w:p w14:paraId="19AF888D" w14:textId="77777777" w:rsidR="004469EE" w:rsidRPr="004469EE" w:rsidRDefault="004469EE" w:rsidP="00F50EB7">
      <w:pPr>
        <w:pStyle w:val="ListParagraph"/>
        <w:numPr>
          <w:ilvl w:val="0"/>
          <w:numId w:val="37"/>
        </w:numPr>
        <w:spacing w:before="0"/>
        <w:rPr>
          <w:rFonts w:asciiTheme="majorHAnsi" w:hAnsiTheme="majorHAnsi" w:cs="Arial"/>
          <w:bCs/>
        </w:rPr>
      </w:pPr>
      <w:r w:rsidRPr="004469EE">
        <w:rPr>
          <w:rFonts w:asciiTheme="majorHAnsi" w:hAnsiTheme="majorHAnsi" w:cs="Arial"/>
          <w:bCs/>
        </w:rPr>
        <w:t>To highlight the role that regeneration projects have in improving the wellbeing of individuals and communities.</w:t>
      </w:r>
    </w:p>
    <w:p w14:paraId="2C123581" w14:textId="77777777" w:rsidR="004469EE" w:rsidRPr="004469EE" w:rsidRDefault="004469EE" w:rsidP="004469EE">
      <w:pPr>
        <w:spacing w:before="0"/>
        <w:rPr>
          <w:rFonts w:asciiTheme="majorHAnsi" w:hAnsiTheme="majorHAnsi" w:cs="Arial"/>
          <w:bCs/>
        </w:rPr>
      </w:pPr>
    </w:p>
    <w:p w14:paraId="7E164F80" w14:textId="77777777" w:rsidR="004469EE" w:rsidRPr="004469EE" w:rsidRDefault="004469EE" w:rsidP="004469EE">
      <w:pPr>
        <w:spacing w:before="0"/>
        <w:rPr>
          <w:rFonts w:asciiTheme="majorHAnsi" w:hAnsiTheme="majorHAnsi" w:cs="Arial"/>
          <w:bCs/>
        </w:rPr>
      </w:pPr>
      <w:r w:rsidRPr="004469EE">
        <w:rPr>
          <w:rFonts w:asciiTheme="majorHAnsi" w:hAnsiTheme="majorHAnsi" w:cs="Arial"/>
          <w:bCs/>
        </w:rPr>
        <w:t>2022 categories are:</w:t>
      </w:r>
    </w:p>
    <w:p w14:paraId="27B12F0D" w14:textId="77777777" w:rsidR="004469EE" w:rsidRPr="004469EE" w:rsidRDefault="004469EE" w:rsidP="00F50EB7">
      <w:pPr>
        <w:pStyle w:val="ListParagraph"/>
        <w:numPr>
          <w:ilvl w:val="0"/>
          <w:numId w:val="36"/>
        </w:numPr>
        <w:spacing w:before="0"/>
        <w:rPr>
          <w:rFonts w:asciiTheme="majorHAnsi" w:hAnsiTheme="majorHAnsi" w:cs="Arial"/>
          <w:bCs/>
        </w:rPr>
      </w:pPr>
      <w:r w:rsidRPr="004469EE">
        <w:rPr>
          <w:rFonts w:asciiTheme="majorHAnsi" w:hAnsiTheme="majorHAnsi" w:cs="Arial"/>
          <w:bCs/>
        </w:rPr>
        <w:t>Supporting Youth Employability</w:t>
      </w:r>
    </w:p>
    <w:p w14:paraId="5366C5DC" w14:textId="77777777" w:rsidR="004469EE" w:rsidRPr="004469EE" w:rsidRDefault="004469EE" w:rsidP="00F50EB7">
      <w:pPr>
        <w:pStyle w:val="ListParagraph"/>
        <w:numPr>
          <w:ilvl w:val="0"/>
          <w:numId w:val="36"/>
        </w:numPr>
        <w:spacing w:before="0"/>
        <w:rPr>
          <w:rFonts w:asciiTheme="majorHAnsi" w:hAnsiTheme="majorHAnsi" w:cs="Arial"/>
          <w:bCs/>
        </w:rPr>
      </w:pPr>
      <w:r w:rsidRPr="004469EE">
        <w:rPr>
          <w:rFonts w:asciiTheme="majorHAnsi" w:hAnsiTheme="majorHAnsi" w:cs="Arial"/>
          <w:bCs/>
        </w:rPr>
        <w:t>Creative Regeneration</w:t>
      </w:r>
    </w:p>
    <w:p w14:paraId="28C17558" w14:textId="77777777" w:rsidR="004469EE" w:rsidRPr="004469EE" w:rsidRDefault="004469EE" w:rsidP="00F50EB7">
      <w:pPr>
        <w:pStyle w:val="ListParagraph"/>
        <w:numPr>
          <w:ilvl w:val="0"/>
          <w:numId w:val="36"/>
        </w:numPr>
        <w:spacing w:before="0"/>
        <w:rPr>
          <w:rFonts w:asciiTheme="majorHAnsi" w:hAnsiTheme="majorHAnsi" w:cs="Arial"/>
          <w:bCs/>
        </w:rPr>
      </w:pPr>
      <w:r w:rsidRPr="004469EE">
        <w:rPr>
          <w:rFonts w:asciiTheme="majorHAnsi" w:hAnsiTheme="majorHAnsi" w:cs="Arial"/>
          <w:bCs/>
        </w:rPr>
        <w:t>Community Led Regeneration</w:t>
      </w:r>
    </w:p>
    <w:p w14:paraId="20BF8471" w14:textId="77777777" w:rsidR="004469EE" w:rsidRPr="004469EE" w:rsidRDefault="004469EE" w:rsidP="00F50EB7">
      <w:pPr>
        <w:pStyle w:val="ListParagraph"/>
        <w:numPr>
          <w:ilvl w:val="0"/>
          <w:numId w:val="36"/>
        </w:numPr>
        <w:spacing w:before="0"/>
        <w:rPr>
          <w:rFonts w:asciiTheme="majorHAnsi" w:hAnsiTheme="majorHAnsi" w:cs="Arial"/>
          <w:bCs/>
        </w:rPr>
      </w:pPr>
      <w:r w:rsidRPr="004469EE">
        <w:rPr>
          <w:rFonts w:asciiTheme="majorHAnsi" w:hAnsiTheme="majorHAnsi" w:cs="Arial"/>
          <w:bCs/>
        </w:rPr>
        <w:t>Housing &amp; Regeneration</w:t>
      </w:r>
    </w:p>
    <w:p w14:paraId="6E48A3DC" w14:textId="77777777" w:rsidR="004469EE" w:rsidRPr="004469EE" w:rsidRDefault="004469EE" w:rsidP="00F50EB7">
      <w:pPr>
        <w:pStyle w:val="ListParagraph"/>
        <w:numPr>
          <w:ilvl w:val="0"/>
          <w:numId w:val="36"/>
        </w:numPr>
        <w:spacing w:before="0"/>
        <w:rPr>
          <w:rFonts w:asciiTheme="majorHAnsi" w:hAnsiTheme="majorHAnsi" w:cs="Arial"/>
          <w:bCs/>
        </w:rPr>
      </w:pPr>
      <w:r w:rsidRPr="004469EE">
        <w:rPr>
          <w:rFonts w:asciiTheme="majorHAnsi" w:hAnsiTheme="majorHAnsi" w:cs="Arial"/>
          <w:bCs/>
        </w:rPr>
        <w:t>Improving Scotland's Places</w:t>
      </w:r>
    </w:p>
    <w:p w14:paraId="3D2F357E" w14:textId="77777777" w:rsidR="004469EE" w:rsidRDefault="004469EE" w:rsidP="004469EE">
      <w:pPr>
        <w:spacing w:before="0"/>
        <w:rPr>
          <w:rFonts w:asciiTheme="majorHAnsi" w:hAnsiTheme="majorHAnsi" w:cs="Arial"/>
          <w:bCs/>
        </w:rPr>
      </w:pPr>
    </w:p>
    <w:p w14:paraId="73C333B1" w14:textId="77777777" w:rsidR="004469EE" w:rsidRPr="004469EE" w:rsidRDefault="004469EE" w:rsidP="004469EE">
      <w:pPr>
        <w:spacing w:before="0"/>
        <w:rPr>
          <w:rFonts w:asciiTheme="majorHAnsi" w:hAnsiTheme="majorHAnsi" w:cs="Arial"/>
          <w:bCs/>
        </w:rPr>
      </w:pPr>
      <w:r w:rsidRPr="004469EE">
        <w:rPr>
          <w:rFonts w:asciiTheme="majorHAnsi" w:hAnsiTheme="majorHAnsi" w:cs="Arial"/>
          <w:bCs/>
        </w:rPr>
        <w:t>Geographical areas funded: Scotland</w:t>
      </w:r>
    </w:p>
    <w:p w14:paraId="22A30869" w14:textId="77777777" w:rsidR="004469EE" w:rsidRPr="004469EE" w:rsidRDefault="004469EE" w:rsidP="004469EE">
      <w:pPr>
        <w:spacing w:before="0"/>
        <w:rPr>
          <w:rFonts w:asciiTheme="majorHAnsi" w:hAnsiTheme="majorHAnsi" w:cs="Arial"/>
          <w:bCs/>
        </w:rPr>
      </w:pPr>
    </w:p>
    <w:p w14:paraId="665F4329" w14:textId="68F22214" w:rsidR="004469EE" w:rsidRPr="004469EE" w:rsidRDefault="004469EE" w:rsidP="004469EE">
      <w:pPr>
        <w:spacing w:before="0"/>
        <w:rPr>
          <w:rFonts w:asciiTheme="majorHAnsi" w:hAnsiTheme="majorHAnsi" w:cs="Arial"/>
          <w:bCs/>
        </w:rPr>
      </w:pPr>
      <w:r w:rsidRPr="004469EE">
        <w:rPr>
          <w:rFonts w:asciiTheme="majorHAnsi" w:hAnsiTheme="majorHAnsi" w:cs="Arial"/>
          <w:bCs/>
        </w:rPr>
        <w:t>Notes on award amounts:</w:t>
      </w:r>
      <w:r>
        <w:rPr>
          <w:rFonts w:asciiTheme="majorHAnsi" w:hAnsiTheme="majorHAnsi" w:cs="Arial"/>
          <w:bCs/>
        </w:rPr>
        <w:t xml:space="preserve"> </w:t>
      </w:r>
      <w:r w:rsidRPr="004469EE">
        <w:rPr>
          <w:rFonts w:asciiTheme="majorHAnsi" w:hAnsiTheme="majorHAnsi" w:cs="Arial"/>
          <w:bCs/>
        </w:rPr>
        <w:t>The Awards provide an opportunity for regeneration projects of all sizes to demonstrate value to funders and partners, support team-building and develop a national profile. SURF Award winners also receive additional showcase opportunities through SURF activities throughout the following year.</w:t>
      </w:r>
    </w:p>
    <w:p w14:paraId="6FA0623E" w14:textId="77777777" w:rsidR="004469EE" w:rsidRPr="004469EE" w:rsidRDefault="004469EE" w:rsidP="004469EE">
      <w:pPr>
        <w:spacing w:before="0"/>
        <w:rPr>
          <w:rFonts w:asciiTheme="majorHAnsi" w:hAnsiTheme="majorHAnsi" w:cs="Arial"/>
          <w:bCs/>
        </w:rPr>
      </w:pPr>
    </w:p>
    <w:p w14:paraId="6D36BD4C" w14:textId="3287CAF2" w:rsidR="004469EE" w:rsidRPr="004469EE" w:rsidRDefault="004469EE" w:rsidP="004469EE">
      <w:pPr>
        <w:spacing w:before="0"/>
        <w:rPr>
          <w:rFonts w:asciiTheme="majorHAnsi" w:hAnsiTheme="majorHAnsi" w:cs="Arial"/>
          <w:bCs/>
        </w:rPr>
      </w:pPr>
      <w:r w:rsidRPr="004469EE">
        <w:rPr>
          <w:rFonts w:asciiTheme="majorHAnsi" w:hAnsiTheme="majorHAnsi" w:cs="Arial"/>
          <w:bCs/>
        </w:rPr>
        <w:t>When to apply</w:t>
      </w:r>
      <w:r>
        <w:rPr>
          <w:rFonts w:asciiTheme="majorHAnsi" w:hAnsiTheme="majorHAnsi" w:cs="Arial"/>
          <w:bCs/>
        </w:rPr>
        <w:t xml:space="preserve">:  </w:t>
      </w:r>
      <w:r w:rsidRPr="004469EE">
        <w:rPr>
          <w:rFonts w:asciiTheme="majorHAnsi" w:hAnsiTheme="majorHAnsi" w:cs="Arial"/>
          <w:bCs/>
        </w:rPr>
        <w:t>2022 awards open on 9 June and close at 5pm on 5 September. Results will be announced on 8 December 2022.</w:t>
      </w:r>
    </w:p>
    <w:p w14:paraId="6808FA14" w14:textId="77777777" w:rsidR="004469EE" w:rsidRPr="004469EE" w:rsidRDefault="004469EE" w:rsidP="004469EE">
      <w:pPr>
        <w:spacing w:before="0"/>
        <w:rPr>
          <w:rFonts w:asciiTheme="majorHAnsi" w:hAnsiTheme="majorHAnsi" w:cs="Arial"/>
          <w:bCs/>
        </w:rPr>
      </w:pPr>
    </w:p>
    <w:p w14:paraId="3B6EB9A4" w14:textId="77777777" w:rsidR="004469EE" w:rsidRPr="004469EE" w:rsidRDefault="004469EE" w:rsidP="004469EE">
      <w:pPr>
        <w:spacing w:before="0"/>
        <w:rPr>
          <w:rFonts w:asciiTheme="majorHAnsi" w:hAnsiTheme="majorHAnsi" w:cs="Arial"/>
          <w:bCs/>
        </w:rPr>
      </w:pPr>
      <w:r w:rsidRPr="004469EE">
        <w:rPr>
          <w:rFonts w:asciiTheme="majorHAnsi" w:hAnsiTheme="majorHAnsi" w:cs="Arial"/>
          <w:bCs/>
        </w:rPr>
        <w:t>Next deadline: 5 Sep 2022</w:t>
      </w:r>
    </w:p>
    <w:p w14:paraId="21D4A365" w14:textId="77777777" w:rsidR="004469EE" w:rsidRPr="004469EE" w:rsidRDefault="004469EE" w:rsidP="004469EE">
      <w:pPr>
        <w:spacing w:before="0"/>
        <w:rPr>
          <w:rFonts w:asciiTheme="majorHAnsi" w:hAnsiTheme="majorHAnsi" w:cs="Arial"/>
          <w:bCs/>
        </w:rPr>
      </w:pPr>
    </w:p>
    <w:p w14:paraId="02E40B69" w14:textId="598D0D8F" w:rsidR="004469EE" w:rsidRDefault="004469EE" w:rsidP="004469EE">
      <w:pPr>
        <w:spacing w:before="0"/>
        <w:rPr>
          <w:rFonts w:asciiTheme="majorHAnsi" w:hAnsiTheme="majorHAnsi" w:cs="Arial"/>
          <w:bCs/>
        </w:rPr>
      </w:pPr>
      <w:r w:rsidRPr="004469EE">
        <w:rPr>
          <w:rFonts w:asciiTheme="majorHAnsi" w:hAnsiTheme="majorHAnsi" w:cs="Arial"/>
          <w:bCs/>
        </w:rPr>
        <w:t>How to apply</w:t>
      </w:r>
      <w:r>
        <w:rPr>
          <w:rFonts w:asciiTheme="majorHAnsi" w:hAnsiTheme="majorHAnsi" w:cs="Arial"/>
          <w:bCs/>
        </w:rPr>
        <w:t xml:space="preserve">: </w:t>
      </w:r>
      <w:r w:rsidRPr="004469EE">
        <w:rPr>
          <w:rFonts w:asciiTheme="majorHAnsi" w:hAnsiTheme="majorHAnsi" w:cs="Arial"/>
          <w:bCs/>
        </w:rPr>
        <w:t>Complete the application form on the SURF website and submit via email.</w:t>
      </w:r>
    </w:p>
    <w:p w14:paraId="134E1865" w14:textId="77777777" w:rsidR="004469EE" w:rsidRDefault="004469EE" w:rsidP="004469EE">
      <w:pPr>
        <w:spacing w:before="0"/>
        <w:rPr>
          <w:rFonts w:asciiTheme="majorHAnsi" w:hAnsiTheme="majorHAnsi" w:cs="Arial"/>
          <w:bCs/>
        </w:rPr>
      </w:pPr>
    </w:p>
    <w:p w14:paraId="360A8E51" w14:textId="5F2F06E3" w:rsidR="004469EE" w:rsidRDefault="004469EE" w:rsidP="004469EE">
      <w:pPr>
        <w:spacing w:before="0"/>
        <w:rPr>
          <w:rFonts w:asciiTheme="majorHAnsi" w:hAnsiTheme="majorHAnsi" w:cs="Arial"/>
          <w:bCs/>
        </w:rPr>
      </w:pPr>
      <w:r>
        <w:rPr>
          <w:rFonts w:asciiTheme="majorHAnsi" w:hAnsiTheme="majorHAnsi" w:cs="Arial"/>
          <w:bCs/>
        </w:rPr>
        <w:t xml:space="preserve">More information: </w:t>
      </w:r>
      <w:hyperlink r:id="rId26" w:history="1">
        <w:r w:rsidRPr="000F3D17">
          <w:rPr>
            <w:rStyle w:val="Hyperlink"/>
            <w:rFonts w:asciiTheme="majorHAnsi" w:hAnsiTheme="majorHAnsi" w:cs="Arial"/>
            <w:bCs/>
          </w:rPr>
          <w:t>www.surf.scot/surf-awards/</w:t>
        </w:r>
      </w:hyperlink>
    </w:p>
    <w:p w14:paraId="037DF088" w14:textId="160FF558" w:rsidR="00A974A6" w:rsidRPr="00DC5D59" w:rsidRDefault="00A974A6" w:rsidP="001E501E">
      <w:pPr>
        <w:rPr>
          <w:rFonts w:asciiTheme="majorHAnsi" w:hAnsiTheme="majorHAnsi" w:cs="Arial"/>
          <w:bCs/>
          <w:color w:val="00B0F0"/>
          <w:sz w:val="26"/>
          <w:szCs w:val="26"/>
        </w:rPr>
      </w:pPr>
      <w:r w:rsidRPr="00DC5D59">
        <w:rPr>
          <w:rFonts w:asciiTheme="majorHAnsi" w:hAnsiTheme="majorHAnsi" w:cs="Arial"/>
          <w:bCs/>
          <w:color w:val="00B0F0"/>
          <w:sz w:val="26"/>
          <w:szCs w:val="26"/>
        </w:rPr>
        <w:t xml:space="preserve">Scottish Government - Regeneration Capital Grant Fund </w:t>
      </w:r>
      <w:r w:rsidRPr="00DC5D59">
        <w:rPr>
          <w:rFonts w:ascii="Agency FB" w:hAnsi="Agency FB" w:cs="Arial"/>
          <w:bCs/>
          <w:color w:val="00B0F0"/>
          <w:sz w:val="26"/>
          <w:szCs w:val="26"/>
        </w:rPr>
        <w:t>|</w:t>
      </w:r>
      <w:r w:rsidRPr="00DC5D59">
        <w:rPr>
          <w:rFonts w:asciiTheme="majorHAnsi" w:hAnsiTheme="majorHAnsi" w:cs="Arial"/>
          <w:bCs/>
          <w:color w:val="00B0F0"/>
          <w:sz w:val="26"/>
          <w:szCs w:val="26"/>
        </w:rPr>
        <w:t xml:space="preserve"> N/A </w:t>
      </w:r>
      <w:r w:rsidRPr="00DC5D59">
        <w:rPr>
          <w:rFonts w:ascii="Agency FB" w:hAnsi="Agency FB" w:cs="Arial"/>
          <w:bCs/>
          <w:color w:val="00B0F0"/>
          <w:sz w:val="26"/>
          <w:szCs w:val="26"/>
        </w:rPr>
        <w:t>|</w:t>
      </w:r>
      <w:r w:rsidRPr="00DC5D59">
        <w:rPr>
          <w:rFonts w:asciiTheme="majorHAnsi" w:hAnsiTheme="majorHAnsi" w:cs="Arial"/>
          <w:bCs/>
          <w:color w:val="00B0F0"/>
          <w:sz w:val="26"/>
          <w:szCs w:val="26"/>
        </w:rPr>
        <w:t xml:space="preserve"> open now</w:t>
      </w:r>
    </w:p>
    <w:p w14:paraId="60144789" w14:textId="77777777" w:rsidR="00A974A6" w:rsidRPr="00A974A6" w:rsidRDefault="00A974A6" w:rsidP="00A974A6">
      <w:pPr>
        <w:rPr>
          <w:rFonts w:asciiTheme="majorHAnsi" w:hAnsiTheme="majorHAnsi" w:cs="Arial"/>
          <w:bCs/>
        </w:rPr>
      </w:pPr>
      <w:r w:rsidRPr="00A974A6">
        <w:rPr>
          <w:rFonts w:asciiTheme="majorHAnsi" w:hAnsiTheme="majorHAnsi" w:cs="Arial"/>
          <w:bCs/>
        </w:rPr>
        <w:t xml:space="preserve">The Regeneration Capital Grant Fund, delivered in partnership with COSLA and local government, supports locally developed regeneration projects that involve local communities, helping to support and create jobs and build sustainable communities. </w:t>
      </w:r>
    </w:p>
    <w:p w14:paraId="4DECB83A" w14:textId="77777777" w:rsidR="00A974A6" w:rsidRPr="00A974A6" w:rsidRDefault="00A974A6" w:rsidP="00A974A6">
      <w:pPr>
        <w:rPr>
          <w:rFonts w:asciiTheme="majorHAnsi" w:hAnsiTheme="majorHAnsi" w:cs="Arial"/>
          <w:bCs/>
        </w:rPr>
      </w:pPr>
      <w:r w:rsidRPr="00A974A6">
        <w:rPr>
          <w:rFonts w:asciiTheme="majorHAnsi" w:hAnsiTheme="majorHAnsi" w:cs="Arial"/>
          <w:bCs/>
        </w:rPr>
        <w:t xml:space="preserve">Projects should focus on: </w:t>
      </w:r>
    </w:p>
    <w:p w14:paraId="0D647AAA" w14:textId="77777777" w:rsidR="00A974A6" w:rsidRPr="00A974A6" w:rsidRDefault="00A974A6" w:rsidP="00A974A6">
      <w:pPr>
        <w:spacing w:before="0"/>
        <w:rPr>
          <w:rFonts w:asciiTheme="majorHAnsi" w:hAnsiTheme="majorHAnsi" w:cs="Arial"/>
          <w:bCs/>
        </w:rPr>
      </w:pPr>
      <w:r w:rsidRPr="00A974A6">
        <w:rPr>
          <w:rFonts w:asciiTheme="majorHAnsi" w:hAnsiTheme="majorHAnsi" w:cs="Arial"/>
          <w:bCs/>
        </w:rPr>
        <w:t>•areas that suffer from high levels of deprivation and disadvantage</w:t>
      </w:r>
    </w:p>
    <w:p w14:paraId="62C28D51" w14:textId="77777777" w:rsidR="00A974A6" w:rsidRPr="00A974A6" w:rsidRDefault="00A974A6" w:rsidP="00A974A6">
      <w:pPr>
        <w:spacing w:before="0"/>
        <w:rPr>
          <w:rFonts w:asciiTheme="majorHAnsi" w:hAnsiTheme="majorHAnsi" w:cs="Arial"/>
          <w:bCs/>
        </w:rPr>
      </w:pPr>
      <w:r w:rsidRPr="00A974A6">
        <w:rPr>
          <w:rFonts w:asciiTheme="majorHAnsi" w:hAnsiTheme="majorHAnsi" w:cs="Arial"/>
          <w:bCs/>
        </w:rPr>
        <w:t>•demonstrate clear community involvement</w:t>
      </w:r>
    </w:p>
    <w:p w14:paraId="5CB45A27" w14:textId="77777777" w:rsidR="00A974A6" w:rsidRPr="00A974A6" w:rsidRDefault="00A974A6" w:rsidP="00A974A6">
      <w:pPr>
        <w:spacing w:before="0"/>
        <w:rPr>
          <w:rFonts w:asciiTheme="majorHAnsi" w:hAnsiTheme="majorHAnsi" w:cs="Arial"/>
          <w:bCs/>
        </w:rPr>
      </w:pPr>
      <w:r w:rsidRPr="00A974A6">
        <w:rPr>
          <w:rFonts w:asciiTheme="majorHAnsi" w:hAnsiTheme="majorHAnsi" w:cs="Arial"/>
          <w:bCs/>
        </w:rPr>
        <w:t>•that will deliver large scale transformational change with strong regeneration outcomes</w:t>
      </w:r>
    </w:p>
    <w:p w14:paraId="0DF3826E" w14:textId="60125B17" w:rsidR="00A974A6" w:rsidRPr="00A974A6" w:rsidRDefault="00A974A6" w:rsidP="00A974A6">
      <w:pPr>
        <w:spacing w:before="0"/>
        <w:rPr>
          <w:rFonts w:asciiTheme="majorHAnsi" w:hAnsiTheme="majorHAnsi" w:cs="Arial"/>
          <w:bCs/>
        </w:rPr>
      </w:pPr>
      <w:r w:rsidRPr="00A974A6">
        <w:rPr>
          <w:rFonts w:asciiTheme="majorHAnsi" w:hAnsiTheme="majorHAnsi" w:cs="Arial"/>
          <w:bCs/>
        </w:rPr>
        <w:t>•that can encourage additional invest</w:t>
      </w:r>
      <w:r>
        <w:rPr>
          <w:rFonts w:asciiTheme="majorHAnsi" w:hAnsiTheme="majorHAnsi" w:cs="Arial"/>
          <w:bCs/>
        </w:rPr>
        <w:t>ment and address market failure</w:t>
      </w:r>
    </w:p>
    <w:p w14:paraId="05ED7C0F" w14:textId="77777777" w:rsidR="00A974A6" w:rsidRPr="00A974A6" w:rsidRDefault="00A974A6" w:rsidP="00A974A6">
      <w:pPr>
        <w:rPr>
          <w:rFonts w:asciiTheme="majorHAnsi" w:hAnsiTheme="majorHAnsi" w:cs="Arial"/>
          <w:bCs/>
        </w:rPr>
      </w:pPr>
      <w:r w:rsidRPr="00A974A6">
        <w:rPr>
          <w:rFonts w:asciiTheme="majorHAnsi" w:hAnsiTheme="majorHAnsi" w:cs="Arial"/>
          <w:bCs/>
        </w:rPr>
        <w:t>Geographical areas funded: Scotland</w:t>
      </w:r>
    </w:p>
    <w:p w14:paraId="0AE6A483" w14:textId="6DC8B9C1" w:rsidR="00A974A6" w:rsidRPr="00A974A6" w:rsidRDefault="00A974A6" w:rsidP="00A974A6">
      <w:pPr>
        <w:rPr>
          <w:rFonts w:asciiTheme="majorHAnsi" w:hAnsiTheme="majorHAnsi" w:cs="Arial"/>
          <w:bCs/>
        </w:rPr>
      </w:pPr>
      <w:r w:rsidRPr="00A974A6">
        <w:rPr>
          <w:rFonts w:asciiTheme="majorHAnsi" w:hAnsiTheme="majorHAnsi" w:cs="Arial"/>
          <w:bCs/>
        </w:rPr>
        <w:lastRenderedPageBreak/>
        <w:t>Who can apply: The fund is open to all 32 Scottish local authorities individually, or whether they exercise their functions through urban regeneration companies (URCs) or other s</w:t>
      </w:r>
      <w:r>
        <w:rPr>
          <w:rFonts w:asciiTheme="majorHAnsi" w:hAnsiTheme="majorHAnsi" w:cs="Arial"/>
          <w:bCs/>
        </w:rPr>
        <w:t xml:space="preserve">pecial purpose vehicles (SPVs). </w:t>
      </w:r>
      <w:r w:rsidRPr="00A974A6">
        <w:rPr>
          <w:rFonts w:asciiTheme="majorHAnsi" w:hAnsiTheme="majorHAnsi" w:cs="Arial"/>
          <w:bCs/>
        </w:rPr>
        <w:t>Voluntary organisations should check details with their own local authority.</w:t>
      </w:r>
    </w:p>
    <w:p w14:paraId="46DFAA05" w14:textId="5854BC30" w:rsidR="00A974A6" w:rsidRPr="00A974A6" w:rsidRDefault="00A974A6" w:rsidP="00A974A6">
      <w:pPr>
        <w:rPr>
          <w:rFonts w:asciiTheme="majorHAnsi" w:hAnsiTheme="majorHAnsi" w:cs="Arial"/>
          <w:bCs/>
        </w:rPr>
      </w:pPr>
      <w:r w:rsidRPr="00A974A6">
        <w:rPr>
          <w:rFonts w:asciiTheme="majorHAnsi" w:hAnsiTheme="majorHAnsi" w:cs="Arial"/>
          <w:bCs/>
        </w:rPr>
        <w:t>When to apply: Timings depend on your local authority area.</w:t>
      </w:r>
    </w:p>
    <w:p w14:paraId="65287E92" w14:textId="4FE77056" w:rsidR="00A974A6" w:rsidRDefault="00A974A6" w:rsidP="00A974A6">
      <w:pPr>
        <w:rPr>
          <w:rFonts w:asciiTheme="majorHAnsi" w:hAnsiTheme="majorHAnsi" w:cs="Arial"/>
          <w:bCs/>
        </w:rPr>
      </w:pPr>
      <w:r w:rsidRPr="00A974A6">
        <w:rPr>
          <w:rFonts w:asciiTheme="majorHAnsi" w:hAnsiTheme="majorHAnsi" w:cs="Arial"/>
          <w:bCs/>
        </w:rPr>
        <w:t>How to apply: Contact your local authority for more details on their application process. A Second Stage, full submission will not be accepted for this project unless this proposal has been recommended by the Regeneration Capital Grant Fund Investment Panel</w:t>
      </w:r>
      <w:r>
        <w:rPr>
          <w:rFonts w:asciiTheme="majorHAnsi" w:hAnsiTheme="majorHAnsi" w:cs="Arial"/>
          <w:bCs/>
        </w:rPr>
        <w:t>.</w:t>
      </w:r>
    </w:p>
    <w:p w14:paraId="648F217D" w14:textId="620494CC" w:rsidR="005A360E" w:rsidRDefault="005A360E" w:rsidP="00A974A6">
      <w:pPr>
        <w:rPr>
          <w:rFonts w:asciiTheme="majorHAnsi" w:hAnsiTheme="majorHAnsi" w:cs="Arial"/>
          <w:bCs/>
        </w:rPr>
      </w:pPr>
      <w:r>
        <w:rPr>
          <w:rFonts w:asciiTheme="majorHAnsi" w:hAnsiTheme="majorHAnsi" w:cs="Arial"/>
          <w:bCs/>
        </w:rPr>
        <w:t>More information:   www/</w:t>
      </w:r>
      <w:proofErr w:type="spellStart"/>
      <w:r w:rsidR="00A974A6" w:rsidRPr="00A974A6">
        <w:rPr>
          <w:rFonts w:asciiTheme="majorHAnsi" w:hAnsiTheme="majorHAnsi" w:cs="Arial"/>
          <w:bCs/>
        </w:rPr>
        <w:t>gov.scot</w:t>
      </w:r>
      <w:proofErr w:type="spellEnd"/>
      <w:r w:rsidR="00A974A6" w:rsidRPr="00A974A6">
        <w:rPr>
          <w:rFonts w:asciiTheme="majorHAnsi" w:hAnsiTheme="majorHAnsi" w:cs="Arial"/>
          <w:bCs/>
        </w:rPr>
        <w:t>/policies/</w:t>
      </w:r>
      <w:r>
        <w:rPr>
          <w:rFonts w:asciiTheme="majorHAnsi" w:hAnsiTheme="majorHAnsi" w:cs="Arial"/>
          <w:bCs/>
        </w:rPr>
        <w:t>regeneration/capital-investment</w:t>
      </w:r>
    </w:p>
    <w:p w14:paraId="349ECFAB" w14:textId="3231AC5F" w:rsidR="001E501E" w:rsidRPr="001A354B" w:rsidRDefault="001E501E" w:rsidP="001E501E">
      <w:pPr>
        <w:rPr>
          <w:rFonts w:asciiTheme="majorHAnsi" w:hAnsiTheme="majorHAnsi"/>
          <w:color w:val="00B0F0"/>
          <w:sz w:val="26"/>
          <w:szCs w:val="26"/>
        </w:rPr>
      </w:pPr>
      <w:r w:rsidRPr="001A354B">
        <w:rPr>
          <w:rFonts w:asciiTheme="majorHAnsi" w:hAnsiTheme="majorHAnsi" w:cs="Arial"/>
          <w:bCs/>
          <w:color w:val="00B0F0"/>
          <w:sz w:val="26"/>
          <w:szCs w:val="26"/>
        </w:rPr>
        <w:t xml:space="preserve">War Memorials Trust Grants Scheme | up to £20,000 </w:t>
      </w:r>
      <w:r w:rsidRPr="001A354B">
        <w:rPr>
          <w:rFonts w:ascii="Agency FB" w:hAnsi="Agency FB" w:cs="Arial"/>
          <w:bCs/>
          <w:color w:val="00B0F0"/>
          <w:sz w:val="26"/>
          <w:szCs w:val="26"/>
        </w:rPr>
        <w:t>|</w:t>
      </w:r>
      <w:r w:rsidRPr="001A354B">
        <w:rPr>
          <w:rFonts w:asciiTheme="majorHAnsi" w:hAnsiTheme="majorHAnsi" w:cs="Arial"/>
          <w:bCs/>
          <w:color w:val="00B0F0"/>
          <w:sz w:val="26"/>
          <w:szCs w:val="26"/>
        </w:rPr>
        <w:t xml:space="preserve"> 30 October 2022</w:t>
      </w:r>
    </w:p>
    <w:p w14:paraId="2B66706A" w14:textId="21156A47" w:rsidR="001E501E" w:rsidRPr="001E501E" w:rsidRDefault="001E501E" w:rsidP="001E501E">
      <w:pPr>
        <w:rPr>
          <w:rFonts w:asciiTheme="majorHAnsi" w:hAnsiTheme="majorHAnsi"/>
        </w:rPr>
      </w:pPr>
      <w:r>
        <w:rPr>
          <w:rFonts w:asciiTheme="majorHAnsi" w:hAnsiTheme="majorHAnsi" w:cs="Arial"/>
        </w:rPr>
        <w:t>W</w:t>
      </w:r>
      <w:r w:rsidRPr="001E501E">
        <w:rPr>
          <w:rFonts w:asciiTheme="majorHAnsi" w:hAnsiTheme="majorHAnsi" w:cs="Arial"/>
        </w:rPr>
        <w:t xml:space="preserve">ar Memorials Trust Grants Scheme offers grants of up to £20,000 to support repair and conservation projects. Supported by Historic Environment Scotland funding is available for war memorials across Scotland. The charity provides advice and guidance around appropriate works and best conservation practice to ensure any works minimise potential damage to the war memorial. </w:t>
      </w:r>
    </w:p>
    <w:p w14:paraId="7CC141CD" w14:textId="6456733B" w:rsidR="001E501E" w:rsidRPr="001E501E" w:rsidRDefault="001E501E" w:rsidP="001E501E">
      <w:pPr>
        <w:rPr>
          <w:rFonts w:asciiTheme="majorHAnsi" w:hAnsiTheme="majorHAnsi"/>
        </w:rPr>
      </w:pPr>
      <w:r w:rsidRPr="001E501E">
        <w:rPr>
          <w:rFonts w:asciiTheme="majorHAnsi" w:hAnsiTheme="majorHAnsi" w:cs="Arial"/>
        </w:rPr>
        <w:t>Geographical areas funded: Scotland</w:t>
      </w:r>
    </w:p>
    <w:p w14:paraId="021DE498" w14:textId="77777777" w:rsidR="001E501E" w:rsidRPr="001E501E" w:rsidRDefault="001E501E" w:rsidP="001E501E">
      <w:pPr>
        <w:rPr>
          <w:rFonts w:asciiTheme="majorHAnsi" w:hAnsiTheme="majorHAnsi"/>
        </w:rPr>
      </w:pPr>
      <w:r w:rsidRPr="001E501E">
        <w:rPr>
          <w:rFonts w:asciiTheme="majorHAnsi" w:hAnsiTheme="majorHAnsi" w:cs="Arial"/>
        </w:rPr>
        <w:t>How to apply: Full guidance and application form can be downloaded from the funder website</w:t>
      </w:r>
    </w:p>
    <w:p w14:paraId="1223B225" w14:textId="77777777" w:rsidR="001E501E" w:rsidRPr="001E501E" w:rsidRDefault="001E501E" w:rsidP="001E501E">
      <w:pPr>
        <w:rPr>
          <w:rFonts w:asciiTheme="majorHAnsi" w:hAnsiTheme="majorHAnsi"/>
        </w:rPr>
      </w:pPr>
      <w:r w:rsidRPr="001E501E">
        <w:rPr>
          <w:rFonts w:asciiTheme="majorHAnsi" w:hAnsiTheme="majorHAnsi" w:cs="Arial"/>
        </w:rPr>
        <w:t>For more information</w:t>
      </w:r>
      <w:r w:rsidRPr="001E501E">
        <w:rPr>
          <w:rFonts w:asciiTheme="majorHAnsi" w:hAnsiTheme="majorHAnsi" w:cs="Arial"/>
          <w:color w:val="385623"/>
        </w:rPr>
        <w:t xml:space="preserve">: </w:t>
      </w:r>
      <w:hyperlink r:id="rId27" w:history="1">
        <w:r w:rsidRPr="001E501E">
          <w:rPr>
            <w:rStyle w:val="Hyperlink"/>
            <w:rFonts w:asciiTheme="majorHAnsi" w:hAnsiTheme="majorHAnsi"/>
          </w:rPr>
          <w:t>www.warmemorials.org/apply/</w:t>
        </w:r>
      </w:hyperlink>
    </w:p>
    <w:p w14:paraId="2AB0B106" w14:textId="309C4032" w:rsidR="001E501E" w:rsidRPr="00DC5D59" w:rsidRDefault="001E501E" w:rsidP="001E501E">
      <w:pPr>
        <w:spacing w:before="100" w:beforeAutospacing="1" w:after="100" w:afterAutospacing="1"/>
        <w:rPr>
          <w:rFonts w:asciiTheme="majorHAnsi" w:hAnsiTheme="majorHAnsi"/>
          <w:color w:val="00B0F0"/>
          <w:sz w:val="26"/>
          <w:szCs w:val="26"/>
        </w:rPr>
      </w:pPr>
      <w:r w:rsidRPr="00DC5D59">
        <w:rPr>
          <w:rFonts w:asciiTheme="majorHAnsi" w:hAnsiTheme="majorHAnsi"/>
          <w:bCs/>
          <w:color w:val="00B0F0"/>
          <w:sz w:val="26"/>
          <w:szCs w:val="26"/>
        </w:rPr>
        <w:t xml:space="preserve">Historic Environment Scotland </w:t>
      </w:r>
      <w:r w:rsidR="005454C2" w:rsidRPr="00DC5D59">
        <w:rPr>
          <w:rFonts w:asciiTheme="majorHAnsi" w:hAnsiTheme="majorHAnsi"/>
          <w:bCs/>
          <w:color w:val="00B0F0"/>
          <w:sz w:val="26"/>
          <w:szCs w:val="26"/>
        </w:rPr>
        <w:t xml:space="preserve">- </w:t>
      </w:r>
      <w:r w:rsidRPr="00DC5D59">
        <w:rPr>
          <w:rFonts w:asciiTheme="majorHAnsi" w:hAnsiTheme="majorHAnsi"/>
          <w:bCs/>
          <w:color w:val="00B0F0"/>
          <w:sz w:val="26"/>
          <w:szCs w:val="26"/>
        </w:rPr>
        <w:t>Heritage &amp; Place Programme | opens March 2022</w:t>
      </w:r>
    </w:p>
    <w:p w14:paraId="5783EE5F" w14:textId="77777777" w:rsidR="001E501E" w:rsidRDefault="001E501E" w:rsidP="001E501E">
      <w:pPr>
        <w:spacing w:before="100" w:beforeAutospacing="1" w:after="100" w:afterAutospacing="1"/>
      </w:pPr>
      <w:r>
        <w:t xml:space="preserve">Historic Environment Scotland (HES) is planning to launch a new Heritage &amp; Place Programme on 30 March.  This programme will replace and build on the success of their Conservation Area Regeneration Scheme (CARS) funding programme which ran from 2007 – 2020 (final schemes to complete in 2025) and awarded over £52m to 73 schemes in 69 conservation areas across Scotland. The new programme has been designed to take into account the findings from the recent </w:t>
      </w:r>
      <w:hyperlink r:id="rId28" w:tgtFrame="_blank" w:history="1">
        <w:r>
          <w:rPr>
            <w:rStyle w:val="Hyperlink"/>
          </w:rPr>
          <w:t>CARS review</w:t>
        </w:r>
      </w:hyperlink>
      <w:r>
        <w:t xml:space="preserve"> with some of the key changes including the introduction of a two-stage application process with a match-funded Development Phase and the removal of requirement for schemes to be solely in conservation areas. HES are working in collaboration with the National Lottery Heritage Fund on this programme who also provide support for heritage place projects (Area schemes). If you would like to find out more about applying for their funding please contact </w:t>
      </w:r>
      <w:hyperlink r:id="rId29" w:tgtFrame="_blank" w:history="1">
        <w:r>
          <w:rPr>
            <w:rStyle w:val="Hyperlink"/>
          </w:rPr>
          <w:t>scotland@heritagefund.org.uk</w:t>
        </w:r>
      </w:hyperlink>
      <w:r>
        <w:t>.    </w:t>
      </w:r>
      <w:r>
        <w:rPr>
          <w:i/>
          <w:iCs/>
        </w:rPr>
        <w:t> </w:t>
      </w:r>
    </w:p>
    <w:p w14:paraId="7B5C9F61" w14:textId="77777777" w:rsidR="001E501E" w:rsidRDefault="001E501E" w:rsidP="001E501E">
      <w:pPr>
        <w:spacing w:before="100" w:beforeAutospacing="1" w:after="100" w:afterAutospacing="1"/>
      </w:pPr>
      <w:r>
        <w:t xml:space="preserve">An overview of the Heritage &amp; Place Programme can be found </w:t>
      </w:r>
      <w:hyperlink r:id="rId30" w:tgtFrame="_blank" w:history="1">
        <w:r>
          <w:rPr>
            <w:rStyle w:val="Hyperlink"/>
          </w:rPr>
          <w:t>here</w:t>
        </w:r>
      </w:hyperlink>
      <w:r>
        <w:t xml:space="preserve"> and the full programme guidance and information about the application process will be published on the HES website on 30 March 2022.  If you have any questions about the Heritage &amp; Place Programme in the meantime or would like to note your interest, please e-mail HES at </w:t>
      </w:r>
      <w:hyperlink r:id="rId31" w:tgtFrame="_blank" w:history="1">
        <w:r>
          <w:rPr>
            <w:rStyle w:val="Hyperlink"/>
          </w:rPr>
          <w:t>grants@hes.scot</w:t>
        </w:r>
      </w:hyperlink>
      <w:r>
        <w:t>.</w:t>
      </w:r>
    </w:p>
    <w:p w14:paraId="458C312A" w14:textId="77777777" w:rsidR="004457D1" w:rsidRDefault="001E501E" w:rsidP="00BD2BD4">
      <w:r w:rsidRPr="009007EF">
        <w:t>More information:</w:t>
      </w:r>
      <w:r w:rsidRPr="009007EF">
        <w:rPr>
          <w:sz w:val="26"/>
          <w:szCs w:val="26"/>
        </w:rPr>
        <w:t xml:space="preserve"> </w:t>
      </w:r>
      <w:hyperlink r:id="rId32" w:tgtFrame="_blank" w:history="1">
        <w:r>
          <w:rPr>
            <w:rStyle w:val="Hyperlink"/>
          </w:rPr>
          <w:t>scotland@heritagefund.org.uk</w:t>
        </w:r>
      </w:hyperlink>
      <w:r>
        <w:t xml:space="preserve">    </w:t>
      </w:r>
    </w:p>
    <w:p w14:paraId="49710F6F" w14:textId="2E47026F" w:rsidR="00BD2BD4" w:rsidRPr="006527F2" w:rsidRDefault="00872A25" w:rsidP="00BD2BD4">
      <w:pPr>
        <w:rPr>
          <w:color w:val="4F81BD" w:themeColor="accent1"/>
          <w:sz w:val="26"/>
          <w:szCs w:val="26"/>
        </w:rPr>
      </w:pPr>
      <w:r>
        <w:rPr>
          <w:color w:val="4F81BD" w:themeColor="accent1"/>
          <w:sz w:val="26"/>
          <w:szCs w:val="26"/>
        </w:rPr>
        <w:t>R</w:t>
      </w:r>
      <w:r w:rsidR="00B517C8" w:rsidRPr="006527F2">
        <w:rPr>
          <w:color w:val="4F81BD" w:themeColor="accent1"/>
          <w:sz w:val="26"/>
          <w:szCs w:val="26"/>
        </w:rPr>
        <w:t>enfrewshire Cou</w:t>
      </w:r>
      <w:r w:rsidR="00BD2BD4" w:rsidRPr="006527F2">
        <w:rPr>
          <w:color w:val="4F81BD" w:themeColor="accent1"/>
          <w:sz w:val="26"/>
          <w:szCs w:val="26"/>
        </w:rPr>
        <w:t>ncil Social En</w:t>
      </w:r>
      <w:r w:rsidR="00B517C8" w:rsidRPr="006527F2">
        <w:rPr>
          <w:color w:val="4F81BD" w:themeColor="accent1"/>
          <w:sz w:val="26"/>
          <w:szCs w:val="26"/>
        </w:rPr>
        <w:t>t</w:t>
      </w:r>
      <w:r w:rsidR="00BD2BD4" w:rsidRPr="006527F2">
        <w:rPr>
          <w:color w:val="4F81BD" w:themeColor="accent1"/>
          <w:sz w:val="26"/>
          <w:szCs w:val="26"/>
        </w:rPr>
        <w:t xml:space="preserve">erprise Small Grants </w:t>
      </w:r>
      <w:r w:rsidR="00B517C8" w:rsidRPr="006527F2">
        <w:rPr>
          <w:color w:val="4F81BD" w:themeColor="accent1"/>
          <w:sz w:val="26"/>
          <w:szCs w:val="26"/>
        </w:rPr>
        <w:t xml:space="preserve">Funds </w:t>
      </w:r>
      <w:r w:rsidR="00E17BE8" w:rsidRPr="006527F2">
        <w:rPr>
          <w:color w:val="4F81BD" w:themeColor="accent1"/>
          <w:sz w:val="26"/>
          <w:szCs w:val="26"/>
        </w:rPr>
        <w:t xml:space="preserve">| </w:t>
      </w:r>
      <w:r w:rsidR="00B517C8" w:rsidRPr="006527F2">
        <w:rPr>
          <w:color w:val="4F81BD" w:themeColor="accent1"/>
          <w:sz w:val="26"/>
          <w:szCs w:val="26"/>
        </w:rPr>
        <w:t xml:space="preserve">max £10,000 </w:t>
      </w:r>
      <w:r w:rsidR="00E17BE8" w:rsidRPr="006527F2">
        <w:rPr>
          <w:color w:val="4F81BD" w:themeColor="accent1"/>
          <w:sz w:val="26"/>
          <w:szCs w:val="26"/>
        </w:rPr>
        <w:t xml:space="preserve">| </w:t>
      </w:r>
      <w:r w:rsidR="008D199A">
        <w:rPr>
          <w:color w:val="4F81BD" w:themeColor="accent1"/>
          <w:sz w:val="26"/>
          <w:szCs w:val="26"/>
        </w:rPr>
        <w:t>open now</w:t>
      </w:r>
    </w:p>
    <w:p w14:paraId="1169EEDE" w14:textId="77777777" w:rsidR="00BD2BD4" w:rsidRPr="00BD2BD4" w:rsidRDefault="00BD2BD4" w:rsidP="00BD2BD4">
      <w:r w:rsidRPr="00BD2BD4">
        <w:t>The fund is open to social economy organisations and social enterprises with an annual income of £500,000 or less to become more enterprising. Support includes capacity building work, market research, marketing and promotion and new equipment or resources.</w:t>
      </w:r>
    </w:p>
    <w:p w14:paraId="27FD7073" w14:textId="77777777" w:rsidR="00BD2BD4" w:rsidRPr="00BD2BD4" w:rsidRDefault="00BD2BD4" w:rsidP="00BD2BD4">
      <w:r w:rsidRPr="00BD2BD4">
        <w:t>Fund award sizes</w:t>
      </w:r>
      <w:r w:rsidR="00B517C8">
        <w:t xml:space="preserve"> - </w:t>
      </w:r>
      <w:r w:rsidRPr="00BD2BD4">
        <w:t xml:space="preserve">Maximum: £10,000  Annually awarded: £100,000  </w:t>
      </w:r>
    </w:p>
    <w:p w14:paraId="40CFAF4A" w14:textId="77777777" w:rsidR="00BD2BD4" w:rsidRPr="00BD2BD4" w:rsidRDefault="00BD2BD4" w:rsidP="00BD2BD4">
      <w:r w:rsidRPr="00BD2BD4">
        <w:lastRenderedPageBreak/>
        <w:t>How to apply</w:t>
      </w:r>
      <w:r w:rsidR="00B517C8">
        <w:t xml:space="preserve"> - </w:t>
      </w:r>
      <w:r w:rsidRPr="00BD2BD4">
        <w:t xml:space="preserve">To find out more about the Social Enterprise Small Grants Fund, contact Tania </w:t>
      </w:r>
      <w:proofErr w:type="spellStart"/>
      <w:r w:rsidRPr="00BD2BD4">
        <w:t>Morlan</w:t>
      </w:r>
      <w:proofErr w:type="spellEnd"/>
      <w:r w:rsidRPr="00BD2BD4">
        <w:t>, Economic Development Officer (Social Enterprise), 0141 6184344, tania.morlan@renfrewshire.gov.uk</w:t>
      </w:r>
    </w:p>
    <w:p w14:paraId="7A84769B" w14:textId="77777777" w:rsidR="00BD2BD4" w:rsidRPr="00B517C8" w:rsidRDefault="00E17BE8" w:rsidP="00BD2BD4">
      <w:pPr>
        <w:rPr>
          <w:rFonts w:asciiTheme="majorHAnsi" w:hAnsiTheme="majorHAnsi"/>
        </w:rPr>
      </w:pPr>
      <w:r w:rsidRPr="00031FBA">
        <w:rPr>
          <w:rFonts w:asciiTheme="majorHAnsi" w:hAnsiTheme="majorHAnsi" w:cstheme="majorHAnsi"/>
          <w:b/>
          <w:bCs/>
          <w:color w:val="000000"/>
          <w:spacing w:val="2"/>
          <w:shd w:val="clear" w:color="auto" w:fill="FFFFFF"/>
        </w:rPr>
        <w:t>More information:</w:t>
      </w:r>
      <w:r w:rsidRPr="00031FBA">
        <w:rPr>
          <w:rFonts w:ascii="Open Sans" w:hAnsi="Open Sans" w:cs="Open Sans"/>
          <w:b/>
          <w:bCs/>
          <w:color w:val="000000"/>
          <w:spacing w:val="2"/>
          <w:shd w:val="clear" w:color="auto" w:fill="FFFFFF"/>
        </w:rPr>
        <w:t xml:space="preserve"> </w:t>
      </w:r>
      <w:hyperlink r:id="rId33" w:tgtFrame="_blank" w:history="1">
        <w:r w:rsidR="00B517C8" w:rsidRPr="00B517C8">
          <w:rPr>
            <w:rStyle w:val="Hyperlink"/>
            <w:rFonts w:asciiTheme="majorHAnsi" w:hAnsiTheme="majorHAnsi"/>
            <w:spacing w:val="7"/>
            <w:lang w:val="en"/>
          </w:rPr>
          <w:t>https://investinrenfrewshire.com/communities/community-funding/grants-available</w:t>
        </w:r>
      </w:hyperlink>
    </w:p>
    <w:p w14:paraId="0C58B1A8" w14:textId="77777777" w:rsidR="00CA59C6" w:rsidRPr="00031FBA" w:rsidRDefault="00CA59C6" w:rsidP="00CA59C6">
      <w:pPr>
        <w:spacing w:before="0"/>
        <w:rPr>
          <w:rFonts w:ascii="Open Sans" w:hAnsi="Open Sans" w:cs="Open Sans"/>
          <w:color w:val="000000"/>
          <w:spacing w:val="2"/>
          <w:shd w:val="clear" w:color="auto" w:fill="FFFFFF"/>
        </w:rPr>
      </w:pPr>
      <w:bookmarkStart w:id="4" w:name="_Hlk17631857"/>
      <w:bookmarkStart w:id="5" w:name="_Hlk14550317"/>
    </w:p>
    <w:bookmarkEnd w:id="4"/>
    <w:bookmarkEnd w:id="5"/>
    <w:p w14:paraId="5C0E6D0B" w14:textId="0E5BCCC6" w:rsidR="00B54C5F" w:rsidRDefault="00E962C5">
      <w:pPr>
        <w:pStyle w:val="Heading2"/>
        <w:contextualSpacing w:val="0"/>
        <w:rPr>
          <w:b w:val="0"/>
        </w:rPr>
      </w:pPr>
      <w:r>
        <w:rPr>
          <w:b w:val="0"/>
        </w:rPr>
        <w:t>Business Premises Renovat</w:t>
      </w:r>
      <w:r w:rsidR="008D199A">
        <w:rPr>
          <w:b w:val="0"/>
        </w:rPr>
        <w:t>ion Allowance – HMRC | open now</w:t>
      </w:r>
    </w:p>
    <w:p w14:paraId="5A5EF5A6" w14:textId="6A74ABC9" w:rsidR="00B54C5F" w:rsidRDefault="00E962C5">
      <w:pPr>
        <w:pBdr>
          <w:top w:val="nil"/>
          <w:left w:val="nil"/>
          <w:bottom w:val="nil"/>
          <w:right w:val="nil"/>
          <w:between w:val="nil"/>
        </w:pBdr>
        <w:rPr>
          <w:color w:val="000000"/>
        </w:rPr>
      </w:pPr>
      <w:r>
        <w:rPr>
          <w:color w:val="000000"/>
        </w:rPr>
        <w:t>To increase private investment, enterprise and employment in the UK’s most disadvantaged communities (designated as “Enterprise Areas”), by bringing longer term vacant business properties, in those areas, back into productive use. The measure is part of the UK’s holistic approach to regeneration. A full initial allowance of 100% can be claimed in the year in which the expenditure is incurred.  If this allowance is not claimed in full in the first year, writing down allowance of 25% based on cost can be claimed in subsequent years until tax relief has been claimed for the total capital expenditure on the project.</w:t>
      </w:r>
    </w:p>
    <w:p w14:paraId="0802D2FA" w14:textId="77777777" w:rsidR="00B54C5F" w:rsidRDefault="00E962C5">
      <w:pPr>
        <w:pBdr>
          <w:top w:val="nil"/>
          <w:left w:val="nil"/>
          <w:bottom w:val="nil"/>
          <w:right w:val="nil"/>
          <w:between w:val="nil"/>
        </w:pBdr>
        <w:rPr>
          <w:b/>
          <w:color w:val="000000"/>
        </w:rPr>
      </w:pPr>
      <w:r w:rsidRPr="001B3650">
        <w:rPr>
          <w:color w:val="000000"/>
        </w:rPr>
        <w:t>Eligibility</w:t>
      </w:r>
      <w:r>
        <w:rPr>
          <w:b/>
          <w:color w:val="000000"/>
        </w:rPr>
        <w:t xml:space="preserve">: </w:t>
      </w:r>
      <w:r>
        <w:rPr>
          <w:color w:val="000000"/>
        </w:rPr>
        <w:t xml:space="preserve">The property must have been unused for a year or more prior to the renovation exercise beginning. It must have been last used for the purposes of a trade, </w:t>
      </w:r>
      <w:proofErr w:type="gramStart"/>
      <w:r>
        <w:rPr>
          <w:color w:val="000000"/>
        </w:rPr>
        <w:t>profession</w:t>
      </w:r>
      <w:proofErr w:type="gramEnd"/>
      <w:r>
        <w:rPr>
          <w:color w:val="000000"/>
        </w:rPr>
        <w:t xml:space="preserve"> or vocation or as an office (and not as a dwelling) and it must be used for one or more of these purposes after the renovation or conversion has been completed.</w:t>
      </w:r>
    </w:p>
    <w:p w14:paraId="6F6462FC" w14:textId="77777777" w:rsidR="00B54C5F" w:rsidRDefault="00E962C5">
      <w:pPr>
        <w:pBdr>
          <w:top w:val="nil"/>
          <w:left w:val="nil"/>
          <w:bottom w:val="nil"/>
          <w:right w:val="nil"/>
          <w:between w:val="nil"/>
        </w:pBdr>
        <w:spacing w:line="240" w:lineRule="auto"/>
        <w:rPr>
          <w:color w:val="000000"/>
        </w:rPr>
      </w:pPr>
      <w:r w:rsidRPr="006527F2">
        <w:rPr>
          <w:b/>
          <w:bCs/>
          <w:color w:val="000000"/>
        </w:rPr>
        <w:t>More information</w:t>
      </w:r>
      <w:r w:rsidR="001B3650" w:rsidRPr="006527F2">
        <w:rPr>
          <w:b/>
          <w:bCs/>
          <w:color w:val="000000"/>
        </w:rPr>
        <w:t>:</w:t>
      </w:r>
      <w:r w:rsidR="001B3650">
        <w:rPr>
          <w:color w:val="000000"/>
        </w:rPr>
        <w:t xml:space="preserve"> </w:t>
      </w:r>
      <w:r>
        <w:rPr>
          <w:color w:val="000000"/>
        </w:rPr>
        <w:t xml:space="preserve"> </w:t>
      </w:r>
      <w:hyperlink r:id="rId34">
        <w:r>
          <w:rPr>
            <w:color w:val="0563C1"/>
            <w:u w:val="single"/>
          </w:rPr>
          <w:t>http://www.hmrc.gov.uk/manuals/camanual/CA45300.htm</w:t>
        </w:r>
      </w:hyperlink>
      <w:r>
        <w:rPr>
          <w:color w:val="000000"/>
        </w:rPr>
        <w:t xml:space="preserve"> </w:t>
      </w:r>
    </w:p>
    <w:p w14:paraId="5C7767B5" w14:textId="77777777" w:rsidR="000D66F1" w:rsidRDefault="000D66F1" w:rsidP="001B6FCA">
      <w:pPr>
        <w:pStyle w:val="Heading2"/>
        <w:rPr>
          <w:b w:val="0"/>
          <w:color w:val="4F81BD" w:themeColor="accent1"/>
          <w:lang w:eastAsia="en-US"/>
        </w:rPr>
      </w:pPr>
      <w:bookmarkStart w:id="6" w:name="_2et92p0" w:colFirst="0" w:colLast="0"/>
      <w:bookmarkStart w:id="7" w:name="_wejuawsqlvyt" w:colFirst="0" w:colLast="0"/>
      <w:bookmarkStart w:id="8" w:name="_4b9vghjlpsog" w:colFirst="0" w:colLast="0"/>
      <w:bookmarkStart w:id="9" w:name="_f69xu8wyyabb" w:colFirst="0" w:colLast="0"/>
      <w:bookmarkStart w:id="10" w:name="_u47p9bdn823l" w:colFirst="0" w:colLast="0"/>
      <w:bookmarkStart w:id="11" w:name="_rm313xr8kfxh" w:colFirst="0" w:colLast="0"/>
      <w:bookmarkStart w:id="12" w:name="_lcwlmiueofa1" w:colFirst="0" w:colLast="0"/>
      <w:bookmarkStart w:id="13" w:name="_blnhwmsybs5u" w:colFirst="0" w:colLast="0"/>
      <w:bookmarkEnd w:id="6"/>
      <w:bookmarkEnd w:id="7"/>
      <w:bookmarkEnd w:id="8"/>
      <w:bookmarkEnd w:id="9"/>
      <w:bookmarkEnd w:id="10"/>
      <w:bookmarkEnd w:id="11"/>
      <w:bookmarkEnd w:id="12"/>
      <w:bookmarkEnd w:id="13"/>
    </w:p>
    <w:p w14:paraId="416F3349" w14:textId="77777777" w:rsidR="002B6556" w:rsidRDefault="00AC56E9" w:rsidP="001B6FCA">
      <w:pPr>
        <w:pStyle w:val="Heading2"/>
        <w:rPr>
          <w:b w:val="0"/>
          <w:color w:val="4F81BD" w:themeColor="accent1"/>
          <w:lang w:eastAsia="en-US"/>
        </w:rPr>
      </w:pPr>
      <w:r w:rsidRPr="00962F32">
        <w:rPr>
          <w:b w:val="0"/>
          <w:color w:val="4F81BD" w:themeColor="accent1"/>
          <w:lang w:eastAsia="en-US"/>
        </w:rPr>
        <w:t>Independent Retail Fund | up to £3,000 for single unit, £5,000 for a double unit | N/A</w:t>
      </w:r>
    </w:p>
    <w:p w14:paraId="620F472B" w14:textId="77777777" w:rsidR="00A11335" w:rsidRDefault="00A11335" w:rsidP="00AC56E9">
      <w:pPr>
        <w:spacing w:before="0" w:line="240" w:lineRule="auto"/>
        <w:rPr>
          <w:lang w:val="en-US"/>
        </w:rPr>
      </w:pPr>
    </w:p>
    <w:p w14:paraId="7F2A19AE" w14:textId="77777777" w:rsidR="00AC56E9" w:rsidRDefault="00AC56E9" w:rsidP="00AC56E9">
      <w:pPr>
        <w:spacing w:before="0" w:line="240" w:lineRule="auto"/>
        <w:rPr>
          <w:lang w:val="en-US"/>
        </w:rPr>
      </w:pPr>
      <w:r>
        <w:rPr>
          <w:lang w:val="en-US"/>
        </w:rPr>
        <w:t>The High Street/</w:t>
      </w:r>
      <w:proofErr w:type="spellStart"/>
      <w:r>
        <w:rPr>
          <w:lang w:val="en-US"/>
        </w:rPr>
        <w:t>Saltmarket</w:t>
      </w:r>
      <w:proofErr w:type="spellEnd"/>
      <w:r>
        <w:rPr>
          <w:lang w:val="en-US"/>
        </w:rPr>
        <w:t xml:space="preserve"> area is the oldest, and one of the most historically significant streets</w:t>
      </w:r>
    </w:p>
    <w:p w14:paraId="0D2818FB" w14:textId="77777777" w:rsidR="00AC56E9" w:rsidRDefault="00AC56E9" w:rsidP="00AC56E9">
      <w:pPr>
        <w:spacing w:before="0" w:line="240" w:lineRule="auto"/>
        <w:rPr>
          <w:lang w:val="en-US"/>
        </w:rPr>
      </w:pPr>
      <w:r>
        <w:rPr>
          <w:lang w:val="en-US"/>
        </w:rPr>
        <w:t>in Glasgow. Glasgow City Council and key partners have developed a 5 year action plan for</w:t>
      </w:r>
    </w:p>
    <w:p w14:paraId="565316E5" w14:textId="77777777" w:rsidR="00AC56E9" w:rsidRDefault="00AC56E9" w:rsidP="00AC56E9">
      <w:pPr>
        <w:spacing w:before="0" w:line="240" w:lineRule="auto"/>
        <w:rPr>
          <w:lang w:val="en-US"/>
        </w:rPr>
      </w:pPr>
      <w:r>
        <w:rPr>
          <w:lang w:val="en-US"/>
        </w:rPr>
        <w:t xml:space="preserve">the area which will deliver projects and interventions </w:t>
      </w:r>
      <w:proofErr w:type="gramStart"/>
      <w:r>
        <w:rPr>
          <w:lang w:val="en-US"/>
        </w:rPr>
        <w:t>including:</w:t>
      </w:r>
      <w:proofErr w:type="gramEnd"/>
      <w:r>
        <w:rPr>
          <w:lang w:val="en-US"/>
        </w:rPr>
        <w:t xml:space="preserve"> heritage-related challenges, advancing economic growth and improving the areas look and feel.</w:t>
      </w:r>
    </w:p>
    <w:p w14:paraId="4CA2347E" w14:textId="77777777" w:rsidR="00013887" w:rsidRDefault="00013887" w:rsidP="00AC56E9">
      <w:pPr>
        <w:spacing w:before="0" w:line="240" w:lineRule="auto"/>
      </w:pPr>
    </w:p>
    <w:p w14:paraId="05C4B5CC" w14:textId="77777777" w:rsidR="00AC56E9" w:rsidRDefault="00AC56E9" w:rsidP="00AC56E9">
      <w:pPr>
        <w:spacing w:before="0" w:line="240" w:lineRule="auto"/>
        <w:rPr>
          <w:lang w:val="en-US"/>
        </w:rPr>
      </w:pPr>
      <w:r>
        <w:rPr>
          <w:lang w:val="en-US"/>
        </w:rPr>
        <w:t xml:space="preserve">The Independent Retail Fund (IRF) is a shop front improvement grant available to tenants and owners of occupied shop units on </w:t>
      </w:r>
      <w:proofErr w:type="spellStart"/>
      <w:r>
        <w:rPr>
          <w:lang w:val="en-US"/>
        </w:rPr>
        <w:t>Saltmarket</w:t>
      </w:r>
      <w:proofErr w:type="spellEnd"/>
      <w:r>
        <w:rPr>
          <w:lang w:val="en-US"/>
        </w:rPr>
        <w:t xml:space="preserve"> and High Street.</w:t>
      </w:r>
    </w:p>
    <w:p w14:paraId="667EF56D" w14:textId="77777777" w:rsidR="00AC56E9" w:rsidRDefault="00AC56E9" w:rsidP="00AC56E9">
      <w:pPr>
        <w:spacing w:before="0" w:line="240" w:lineRule="auto"/>
        <w:rPr>
          <w:lang w:val="en-US"/>
        </w:rPr>
      </w:pPr>
    </w:p>
    <w:p w14:paraId="2F9A37C8" w14:textId="77777777" w:rsidR="00AC56E9" w:rsidRDefault="00AC56E9" w:rsidP="00AC56E9">
      <w:pPr>
        <w:spacing w:before="0" w:line="240" w:lineRule="auto"/>
        <w:rPr>
          <w:lang w:val="en-US"/>
        </w:rPr>
      </w:pPr>
      <w:r>
        <w:rPr>
          <w:lang w:val="en-US"/>
        </w:rPr>
        <w:t>The IRF is available to owners and tenants (with the owner’s written permission) of properties to</w:t>
      </w:r>
    </w:p>
    <w:p w14:paraId="4A5ABDAF" w14:textId="77777777" w:rsidR="00AC56E9" w:rsidRDefault="00AC56E9" w:rsidP="00AC56E9">
      <w:pPr>
        <w:spacing w:before="0" w:line="240" w:lineRule="auto"/>
        <w:rPr>
          <w:lang w:val="en-US"/>
        </w:rPr>
      </w:pPr>
      <w:r>
        <w:rPr>
          <w:lang w:val="en-US"/>
        </w:rPr>
        <w:t>enable them to undertake the necessary repairs/redecoration and other improvements such as</w:t>
      </w:r>
    </w:p>
    <w:p w14:paraId="162BCE19" w14:textId="77777777" w:rsidR="00AC56E9" w:rsidRDefault="00AC56E9" w:rsidP="00AC56E9">
      <w:pPr>
        <w:spacing w:before="0" w:line="240" w:lineRule="auto"/>
        <w:rPr>
          <w:lang w:val="en-US"/>
        </w:rPr>
      </w:pPr>
      <w:r>
        <w:rPr>
          <w:lang w:val="en-US"/>
        </w:rPr>
        <w:t>removing/upgrading signage, replacing damaged tiles and feature lighting for signage or window</w:t>
      </w:r>
    </w:p>
    <w:p w14:paraId="298E61A9" w14:textId="77777777" w:rsidR="00AC56E9" w:rsidRDefault="00AC56E9" w:rsidP="00AC56E9">
      <w:pPr>
        <w:spacing w:before="0" w:line="240" w:lineRule="auto"/>
        <w:rPr>
          <w:lang w:val="en-US"/>
        </w:rPr>
      </w:pPr>
      <w:r>
        <w:rPr>
          <w:lang w:val="en-US"/>
        </w:rPr>
        <w:t>displays.</w:t>
      </w:r>
    </w:p>
    <w:p w14:paraId="56455C4C" w14:textId="77777777" w:rsidR="00CE33E5" w:rsidRPr="00CE33E5" w:rsidRDefault="00CE33E5" w:rsidP="00AC56E9">
      <w:pPr>
        <w:spacing w:before="0" w:line="240" w:lineRule="auto"/>
        <w:rPr>
          <w:b/>
          <w:bCs/>
          <w:lang w:val="en-US"/>
        </w:rPr>
      </w:pPr>
    </w:p>
    <w:p w14:paraId="3DF2A986" w14:textId="77777777" w:rsidR="00AC56E9" w:rsidRDefault="00CE33E5" w:rsidP="00AC56E9">
      <w:pPr>
        <w:spacing w:before="0" w:line="240" w:lineRule="auto"/>
        <w:rPr>
          <w:rStyle w:val="Hyperlink"/>
          <w:szCs w:val="20"/>
          <w:lang w:eastAsia="en-US"/>
        </w:rPr>
      </w:pPr>
      <w:r w:rsidRPr="006527F2">
        <w:rPr>
          <w:b/>
          <w:szCs w:val="20"/>
          <w:lang w:eastAsia="en-US"/>
        </w:rPr>
        <w:t>More information</w:t>
      </w:r>
      <w:r w:rsidR="00AC56E9" w:rsidRPr="006527F2">
        <w:rPr>
          <w:b/>
          <w:szCs w:val="20"/>
          <w:lang w:eastAsia="en-US"/>
        </w:rPr>
        <w:t>:</w:t>
      </w:r>
      <w:r w:rsidR="00AC56E9" w:rsidRPr="001B3650">
        <w:rPr>
          <w:bCs/>
          <w:szCs w:val="20"/>
          <w:lang w:eastAsia="en-US"/>
        </w:rPr>
        <w:t xml:space="preserve"> </w:t>
      </w:r>
      <w:hyperlink r:id="rId35" w:history="1">
        <w:r w:rsidR="00AC56E9" w:rsidRPr="001B3650">
          <w:rPr>
            <w:rStyle w:val="Hyperlink"/>
            <w:szCs w:val="20"/>
            <w:lang w:eastAsia="en-US"/>
          </w:rPr>
          <w:t>https://www.glasgow.gov.uk/index.aspx?articleid=18289</w:t>
        </w:r>
      </w:hyperlink>
    </w:p>
    <w:p w14:paraId="215E5252" w14:textId="77777777" w:rsidR="00BC7FFA" w:rsidRDefault="00BC7FFA" w:rsidP="00AC56E9">
      <w:pPr>
        <w:spacing w:before="0" w:line="240" w:lineRule="auto"/>
        <w:rPr>
          <w:szCs w:val="20"/>
          <w:lang w:eastAsia="en-US"/>
        </w:rPr>
      </w:pPr>
    </w:p>
    <w:p w14:paraId="792CEDB9" w14:textId="77777777" w:rsidR="000B3740" w:rsidRDefault="000B3740" w:rsidP="00AC56E9">
      <w:pPr>
        <w:spacing w:before="0" w:line="240" w:lineRule="auto"/>
        <w:rPr>
          <w:szCs w:val="20"/>
          <w:lang w:eastAsia="en-US"/>
        </w:rPr>
      </w:pPr>
    </w:p>
    <w:p w14:paraId="50AEB23C" w14:textId="77777777" w:rsidR="00016B6C" w:rsidRDefault="00364088" w:rsidP="00016B6C">
      <w:pPr>
        <w:pStyle w:val="Heading1"/>
        <w:spacing w:before="0" w:after="0"/>
        <w:rPr>
          <w:rFonts w:asciiTheme="majorHAnsi" w:hAnsiTheme="majorHAnsi"/>
          <w:sz w:val="32"/>
          <w:szCs w:val="32"/>
        </w:rPr>
      </w:pPr>
      <w:r w:rsidRPr="002164D0">
        <w:rPr>
          <w:rFonts w:asciiTheme="majorHAnsi" w:hAnsiTheme="majorHAnsi"/>
          <w:sz w:val="32"/>
          <w:szCs w:val="32"/>
        </w:rPr>
        <w:t>E</w:t>
      </w:r>
      <w:r w:rsidR="00E962C5" w:rsidRPr="002164D0">
        <w:rPr>
          <w:rFonts w:asciiTheme="majorHAnsi" w:hAnsiTheme="majorHAnsi"/>
          <w:sz w:val="32"/>
          <w:szCs w:val="32"/>
        </w:rPr>
        <w:t>n</w:t>
      </w:r>
      <w:r w:rsidR="00BC7FFA">
        <w:rPr>
          <w:rFonts w:asciiTheme="majorHAnsi" w:hAnsiTheme="majorHAnsi"/>
          <w:sz w:val="32"/>
          <w:szCs w:val="32"/>
        </w:rPr>
        <w:t>vironment</w:t>
      </w:r>
    </w:p>
    <w:p w14:paraId="596D13D3" w14:textId="570BDF56" w:rsidR="0096659C" w:rsidRPr="0096659C" w:rsidRDefault="0096659C" w:rsidP="0096659C">
      <w:pPr>
        <w:rPr>
          <w:color w:val="00B050"/>
          <w:sz w:val="26"/>
          <w:szCs w:val="26"/>
        </w:rPr>
      </w:pPr>
      <w:r w:rsidRPr="0096659C">
        <w:rPr>
          <w:color w:val="00B050"/>
          <w:sz w:val="26"/>
          <w:szCs w:val="26"/>
        </w:rPr>
        <w:t xml:space="preserve">Zero Waste Scotland - Social Enterprise Net Zero Transition Fund </w:t>
      </w:r>
      <w:r w:rsidRPr="0096659C">
        <w:rPr>
          <w:rFonts w:ascii="Agency FB" w:hAnsi="Agency FB"/>
          <w:color w:val="00B050"/>
          <w:sz w:val="26"/>
          <w:szCs w:val="26"/>
        </w:rPr>
        <w:t>|</w:t>
      </w:r>
      <w:r w:rsidRPr="0096659C">
        <w:rPr>
          <w:color w:val="00B050"/>
          <w:sz w:val="26"/>
          <w:szCs w:val="26"/>
        </w:rPr>
        <w:t xml:space="preserve"> £10,000 - £1,500,000 </w:t>
      </w:r>
      <w:r w:rsidRPr="0096659C">
        <w:rPr>
          <w:rFonts w:ascii="Agency FB" w:hAnsi="Agency FB"/>
          <w:color w:val="00B050"/>
          <w:sz w:val="26"/>
          <w:szCs w:val="26"/>
        </w:rPr>
        <w:t>|</w:t>
      </w:r>
      <w:r w:rsidRPr="0096659C">
        <w:rPr>
          <w:color w:val="00B050"/>
          <w:sz w:val="26"/>
          <w:szCs w:val="26"/>
        </w:rPr>
        <w:t xml:space="preserve"> open now</w:t>
      </w:r>
    </w:p>
    <w:p w14:paraId="0CA4C37F" w14:textId="77777777" w:rsidR="0096659C" w:rsidRDefault="0096659C" w:rsidP="0096659C">
      <w:r>
        <w:t>SIS, in partnership with Zero Waste Scotland, is pleased to present the Social Enterprise Net Zero Transition Fund (NZTF), designed to support social enterprises and the wider third sector to make the transition to carbon net zero.</w:t>
      </w:r>
    </w:p>
    <w:p w14:paraId="27EC9B4E" w14:textId="77777777" w:rsidR="0096659C" w:rsidRDefault="0096659C" w:rsidP="0096659C"/>
    <w:p w14:paraId="3B0ED3B5" w14:textId="77777777" w:rsidR="0096659C" w:rsidRDefault="0096659C" w:rsidP="0096659C">
      <w:r>
        <w:lastRenderedPageBreak/>
        <w:t>The purpose of the fund is to support these social sector organisations (SSO) in their journey to become carbon neutral, and to develop the circular economy. Through the fund, we are interested in supporting activities that will reduce carbon footprint.</w:t>
      </w:r>
    </w:p>
    <w:p w14:paraId="22521831" w14:textId="77777777" w:rsidR="0096659C" w:rsidRDefault="0096659C" w:rsidP="0096659C">
      <w:r>
        <w:t>Some examples of these activities are below. Please note this is not an exhaustive list and we are keen to see a range of activities come forward:</w:t>
      </w:r>
    </w:p>
    <w:p w14:paraId="61174D7F" w14:textId="77777777" w:rsidR="0096659C" w:rsidRDefault="0096659C" w:rsidP="0096659C">
      <w:pPr>
        <w:pStyle w:val="ListParagraph"/>
        <w:numPr>
          <w:ilvl w:val="0"/>
          <w:numId w:val="82"/>
        </w:numPr>
      </w:pPr>
      <w:r>
        <w:t>Reducing energy consumption</w:t>
      </w:r>
    </w:p>
    <w:p w14:paraId="5604FB7E" w14:textId="77777777" w:rsidR="0096659C" w:rsidRDefault="0096659C" w:rsidP="0096659C">
      <w:pPr>
        <w:pStyle w:val="ListParagraph"/>
        <w:numPr>
          <w:ilvl w:val="0"/>
          <w:numId w:val="82"/>
        </w:numPr>
      </w:pPr>
      <w:r>
        <w:t>Improving energy efficiency</w:t>
      </w:r>
    </w:p>
    <w:p w14:paraId="1831025E" w14:textId="77777777" w:rsidR="0096659C" w:rsidRDefault="0096659C" w:rsidP="0096659C">
      <w:pPr>
        <w:pStyle w:val="ListParagraph"/>
        <w:numPr>
          <w:ilvl w:val="0"/>
          <w:numId w:val="82"/>
        </w:numPr>
      </w:pPr>
      <w:r>
        <w:t>Developing or moving to renewable energy sources</w:t>
      </w:r>
    </w:p>
    <w:p w14:paraId="2B3491B6" w14:textId="77777777" w:rsidR="0096659C" w:rsidRDefault="0096659C" w:rsidP="0096659C">
      <w:pPr>
        <w:pStyle w:val="ListParagraph"/>
        <w:numPr>
          <w:ilvl w:val="0"/>
          <w:numId w:val="82"/>
        </w:numPr>
      </w:pPr>
      <w:r>
        <w:t>Transitioning to sustainable transport options</w:t>
      </w:r>
    </w:p>
    <w:p w14:paraId="1AC6CA7C" w14:textId="77777777" w:rsidR="0096659C" w:rsidRDefault="0096659C" w:rsidP="0096659C">
      <w:pPr>
        <w:pStyle w:val="ListParagraph"/>
        <w:numPr>
          <w:ilvl w:val="0"/>
          <w:numId w:val="82"/>
        </w:numPr>
      </w:pPr>
      <w:r>
        <w:t>Scaling local food production and supply</w:t>
      </w:r>
    </w:p>
    <w:p w14:paraId="5752C8F1" w14:textId="77777777" w:rsidR="0096659C" w:rsidRDefault="0096659C" w:rsidP="0096659C">
      <w:pPr>
        <w:pStyle w:val="ListParagraph"/>
        <w:numPr>
          <w:ilvl w:val="0"/>
          <w:numId w:val="82"/>
        </w:numPr>
      </w:pPr>
      <w:r>
        <w:t>Minimising or re-purposing food waste</w:t>
      </w:r>
    </w:p>
    <w:p w14:paraId="1DF3B3D9" w14:textId="6BD2CDA6" w:rsidR="0096659C" w:rsidRDefault="0096659C" w:rsidP="0096659C">
      <w:pPr>
        <w:pStyle w:val="ListParagraph"/>
        <w:numPr>
          <w:ilvl w:val="0"/>
          <w:numId w:val="82"/>
        </w:numPr>
      </w:pPr>
      <w:r>
        <w:t>Developing circular economy products, services, processes and practices</w:t>
      </w:r>
    </w:p>
    <w:p w14:paraId="29474DB2" w14:textId="77777777" w:rsidR="0096659C" w:rsidRDefault="0096659C" w:rsidP="0096659C">
      <w:r>
        <w:t>The fund provides loans from £10,000. SSO’s who have a particular circular economy focus or are proposing specific projects with a focus on re-use, repair and leasing/sharing models, may also be eligible for a small grant award.</w:t>
      </w:r>
    </w:p>
    <w:p w14:paraId="6FF94E0A" w14:textId="35D3BF07" w:rsidR="0096659C" w:rsidRDefault="0096659C" w:rsidP="0096659C">
      <w:r>
        <w:t>Who can apply:  To be eligible for a loan SSOs must satisfy the following requirements:</w:t>
      </w:r>
    </w:p>
    <w:p w14:paraId="3ED384C4" w14:textId="77777777" w:rsidR="0096659C" w:rsidRDefault="0096659C" w:rsidP="0096659C">
      <w:pPr>
        <w:pStyle w:val="ListParagraph"/>
        <w:numPr>
          <w:ilvl w:val="0"/>
          <w:numId w:val="83"/>
        </w:numPr>
      </w:pPr>
      <w:r>
        <w:t>SSOs must generate a trading income that allows for Loan repayments.</w:t>
      </w:r>
    </w:p>
    <w:p w14:paraId="539930DD" w14:textId="77777777" w:rsidR="0096659C" w:rsidRDefault="0096659C" w:rsidP="0096659C">
      <w:pPr>
        <w:pStyle w:val="ListParagraph"/>
        <w:numPr>
          <w:ilvl w:val="0"/>
          <w:numId w:val="83"/>
        </w:numPr>
      </w:pPr>
      <w:r>
        <w:t>Organisations must be based and operating in Scotland or for organisations that are not, the activity funded by NZTF must be delivering most of their impact in Scotland.</w:t>
      </w:r>
    </w:p>
    <w:p w14:paraId="36F46A13" w14:textId="77777777" w:rsidR="0096659C" w:rsidRDefault="0096659C" w:rsidP="0096659C">
      <w:pPr>
        <w:pStyle w:val="ListParagraph"/>
        <w:numPr>
          <w:ilvl w:val="0"/>
          <w:numId w:val="83"/>
        </w:numPr>
      </w:pPr>
      <w:r>
        <w:t>SSOs must be able to evidence their ambition to transition to a net zero model and / or</w:t>
      </w:r>
    </w:p>
    <w:p w14:paraId="599621EF" w14:textId="15F7D8A4" w:rsidR="0096659C" w:rsidRDefault="0096659C" w:rsidP="0096659C">
      <w:pPr>
        <w:pStyle w:val="ListParagraph"/>
        <w:numPr>
          <w:ilvl w:val="0"/>
          <w:numId w:val="83"/>
        </w:numPr>
      </w:pPr>
      <w:r>
        <w:t>SSOs looking to establish or grow circular economy practices</w:t>
      </w:r>
    </w:p>
    <w:p w14:paraId="7BA46EB3" w14:textId="77777777" w:rsidR="0096659C" w:rsidRDefault="0096659C" w:rsidP="0096659C">
      <w:r>
        <w:t>Term: Loans must be settled in full by 31st March 2031</w:t>
      </w:r>
    </w:p>
    <w:p w14:paraId="6C74D6A9" w14:textId="77777777" w:rsidR="0096659C" w:rsidRDefault="0096659C" w:rsidP="0096659C">
      <w:r>
        <w:t>Repayment: We will work with you to find an affordable and flexible package that works for you.</w:t>
      </w:r>
    </w:p>
    <w:p w14:paraId="014E82C1" w14:textId="12977089" w:rsidR="0096659C" w:rsidRDefault="0096659C" w:rsidP="0096659C">
      <w:r>
        <w:t>How to apply:  If you would like to apply, please complete an Expression of Interest form here. This is a short form, which seeks to understand your Net Zero Transition plans and your plans for the funds. Please send your completed EOI form to hello@socialinvestmentscotland.com with the requested supporting information.</w:t>
      </w:r>
    </w:p>
    <w:p w14:paraId="489E694F" w14:textId="3A0D4373" w:rsidR="0096659C" w:rsidRDefault="0096659C" w:rsidP="0096659C">
      <w:r>
        <w:t xml:space="preserve">More information: </w:t>
      </w:r>
      <w:hyperlink r:id="rId36" w:history="1">
        <w:r w:rsidRPr="00F64F4E">
          <w:rPr>
            <w:rStyle w:val="Hyperlink"/>
          </w:rPr>
          <w:t>www.socialinvestmentscotland.com/learning-hub/social-enterprise-net-zero-transition-fund/</w:t>
        </w:r>
      </w:hyperlink>
    </w:p>
    <w:p w14:paraId="7E67ECB9" w14:textId="31A32ABF" w:rsidR="00A508A3" w:rsidRPr="00A508A3" w:rsidRDefault="00A508A3" w:rsidP="00A508A3">
      <w:pPr>
        <w:rPr>
          <w:color w:val="00B050"/>
          <w:sz w:val="26"/>
          <w:szCs w:val="26"/>
        </w:rPr>
      </w:pPr>
      <w:r w:rsidRPr="00A508A3">
        <w:rPr>
          <w:color w:val="00B050"/>
          <w:sz w:val="26"/>
          <w:szCs w:val="26"/>
        </w:rPr>
        <w:t xml:space="preserve">Sustrans – Love Your Network Grant </w:t>
      </w:r>
      <w:r w:rsidRPr="00A508A3">
        <w:rPr>
          <w:rFonts w:ascii="Agency FB" w:hAnsi="Agency FB"/>
          <w:color w:val="00B050"/>
          <w:sz w:val="26"/>
          <w:szCs w:val="26"/>
        </w:rPr>
        <w:t>|</w:t>
      </w:r>
      <w:r w:rsidRPr="00A508A3">
        <w:rPr>
          <w:color w:val="00B050"/>
          <w:sz w:val="26"/>
          <w:szCs w:val="26"/>
        </w:rPr>
        <w:t xml:space="preserve"> N/A </w:t>
      </w:r>
      <w:r w:rsidRPr="00A508A3">
        <w:rPr>
          <w:rFonts w:ascii="Agency FB" w:hAnsi="Agency FB"/>
          <w:color w:val="00B050"/>
          <w:sz w:val="26"/>
          <w:szCs w:val="26"/>
        </w:rPr>
        <w:t>|</w:t>
      </w:r>
      <w:r w:rsidRPr="00A508A3">
        <w:rPr>
          <w:color w:val="00B050"/>
          <w:sz w:val="26"/>
          <w:szCs w:val="26"/>
        </w:rPr>
        <w:t xml:space="preserve"> 6 February</w:t>
      </w:r>
    </w:p>
    <w:p w14:paraId="5F929598" w14:textId="77777777" w:rsidR="00A508A3" w:rsidRDefault="00A508A3" w:rsidP="00A508A3">
      <w:r>
        <w:t>Grants of equipment and training bundles for community groups delivering projects which will benefit people or wildlife on the traffic-free paths of the National Cycle Network in Scotland.</w:t>
      </w:r>
    </w:p>
    <w:p w14:paraId="30DB8A25" w14:textId="77777777" w:rsidR="00A508A3" w:rsidRDefault="00A508A3" w:rsidP="00A508A3">
      <w:r>
        <w:t>With a Love Your Network grant, groups can access:</w:t>
      </w:r>
    </w:p>
    <w:p w14:paraId="10B2A19A" w14:textId="77777777" w:rsidR="00A508A3" w:rsidRDefault="00A508A3" w:rsidP="00A508A3">
      <w:pPr>
        <w:pStyle w:val="ListParagraph"/>
        <w:numPr>
          <w:ilvl w:val="0"/>
          <w:numId w:val="69"/>
        </w:numPr>
      </w:pPr>
      <w:r>
        <w:t>Litter-picking equipment to transform the safety and attractiveness of paths</w:t>
      </w:r>
    </w:p>
    <w:p w14:paraId="2FEE4D1D" w14:textId="77777777" w:rsidR="00A508A3" w:rsidRDefault="00A508A3" w:rsidP="00A508A3">
      <w:pPr>
        <w:pStyle w:val="ListParagraph"/>
        <w:numPr>
          <w:ilvl w:val="0"/>
          <w:numId w:val="69"/>
        </w:numPr>
      </w:pPr>
      <w:r>
        <w:t>Training with a wildlife expert to learn how to record birds, bees and butterflies</w:t>
      </w:r>
    </w:p>
    <w:p w14:paraId="641125E7" w14:textId="77777777" w:rsidR="00A508A3" w:rsidRDefault="00A508A3" w:rsidP="00A508A3">
      <w:pPr>
        <w:pStyle w:val="ListParagraph"/>
        <w:numPr>
          <w:ilvl w:val="0"/>
          <w:numId w:val="69"/>
        </w:numPr>
      </w:pPr>
      <w:r>
        <w:t>Tools, from trowels to scythes, to make more significant improvements to spaces along the Network</w:t>
      </w:r>
    </w:p>
    <w:p w14:paraId="00E7FCFE" w14:textId="77777777" w:rsidR="00A508A3" w:rsidRDefault="00A508A3" w:rsidP="00A508A3">
      <w:r>
        <w:t>Love Your Network bundles include:</w:t>
      </w:r>
    </w:p>
    <w:p w14:paraId="03C335AE" w14:textId="77777777" w:rsidR="00A508A3" w:rsidRDefault="00A508A3" w:rsidP="00A508A3">
      <w:r>
        <w:lastRenderedPageBreak/>
        <w:t>Litter-picking equipment</w:t>
      </w:r>
    </w:p>
    <w:p w14:paraId="72EEF999" w14:textId="77777777" w:rsidR="00A508A3" w:rsidRDefault="00A508A3" w:rsidP="00A508A3">
      <w:pPr>
        <w:pStyle w:val="ListParagraph"/>
        <w:numPr>
          <w:ilvl w:val="0"/>
          <w:numId w:val="70"/>
        </w:numPr>
      </w:pPr>
      <w:r>
        <w:t>Hand tools</w:t>
      </w:r>
    </w:p>
    <w:p w14:paraId="54EA54EC" w14:textId="77777777" w:rsidR="00A508A3" w:rsidRDefault="00A508A3" w:rsidP="00A508A3">
      <w:pPr>
        <w:pStyle w:val="ListParagraph"/>
        <w:numPr>
          <w:ilvl w:val="0"/>
          <w:numId w:val="70"/>
        </w:numPr>
      </w:pPr>
      <w:r>
        <w:t>Wildlife ID training</w:t>
      </w:r>
    </w:p>
    <w:p w14:paraId="3CC8C2C4" w14:textId="77777777" w:rsidR="00A508A3" w:rsidRDefault="00A508A3" w:rsidP="00A508A3">
      <w:pPr>
        <w:pStyle w:val="ListParagraph"/>
        <w:numPr>
          <w:ilvl w:val="0"/>
          <w:numId w:val="70"/>
        </w:numPr>
      </w:pPr>
      <w:r>
        <w:t>Ecology advice</w:t>
      </w:r>
    </w:p>
    <w:p w14:paraId="7CE4BBA8" w14:textId="77777777" w:rsidR="00A508A3" w:rsidRDefault="00A508A3" w:rsidP="00A508A3">
      <w:r>
        <w:t>Geographical areas funded: Scotland</w:t>
      </w:r>
    </w:p>
    <w:p w14:paraId="648E9285" w14:textId="56F50817" w:rsidR="00A508A3" w:rsidRDefault="00A508A3" w:rsidP="00A508A3">
      <w:r>
        <w:t>Who can apply: Constituted community groups, charities and social enterprises can apply, as well as informal groups.</w:t>
      </w:r>
    </w:p>
    <w:p w14:paraId="65682DC2" w14:textId="00AD12AD" w:rsidR="00A508A3" w:rsidRDefault="00A508A3" w:rsidP="00A508A3">
      <w:r>
        <w:t>How to apply: Apply online via the Sustrans website.</w:t>
      </w:r>
    </w:p>
    <w:p w14:paraId="67A5BEF4" w14:textId="0AB22B27" w:rsidR="00A508A3" w:rsidRDefault="00A508A3" w:rsidP="00A508A3">
      <w:r>
        <w:t xml:space="preserve">Exclusions: </w:t>
      </w:r>
    </w:p>
    <w:p w14:paraId="5C9B8C80" w14:textId="77777777" w:rsidR="00A508A3" w:rsidRDefault="00A508A3" w:rsidP="00A508A3">
      <w:pPr>
        <w:pStyle w:val="ListParagraph"/>
        <w:numPr>
          <w:ilvl w:val="0"/>
          <w:numId w:val="71"/>
        </w:numPr>
      </w:pPr>
      <w:r>
        <w:t>Staff time or wages</w:t>
      </w:r>
    </w:p>
    <w:p w14:paraId="5669FFFD" w14:textId="77777777" w:rsidR="00A508A3" w:rsidRDefault="00A508A3" w:rsidP="00A508A3">
      <w:pPr>
        <w:pStyle w:val="ListParagraph"/>
        <w:numPr>
          <w:ilvl w:val="0"/>
          <w:numId w:val="71"/>
        </w:numPr>
      </w:pPr>
      <w:r>
        <w:t>Fuel costs</w:t>
      </w:r>
    </w:p>
    <w:p w14:paraId="3B8E5F8F" w14:textId="77777777" w:rsidR="00A508A3" w:rsidRDefault="00A508A3" w:rsidP="00A508A3">
      <w:pPr>
        <w:pStyle w:val="ListParagraph"/>
        <w:numPr>
          <w:ilvl w:val="0"/>
          <w:numId w:val="71"/>
        </w:numPr>
      </w:pPr>
      <w:r>
        <w:t>The construction of paths</w:t>
      </w:r>
    </w:p>
    <w:p w14:paraId="5FF4B1D6" w14:textId="77777777" w:rsidR="00A508A3" w:rsidRDefault="00A508A3" w:rsidP="00A508A3">
      <w:pPr>
        <w:pStyle w:val="ListParagraph"/>
        <w:numPr>
          <w:ilvl w:val="0"/>
          <w:numId w:val="71"/>
        </w:numPr>
      </w:pPr>
      <w:r>
        <w:t>Structural repairs to existing infrastructure, e.g. walls, bridges etc.</w:t>
      </w:r>
    </w:p>
    <w:p w14:paraId="1C5812E1" w14:textId="4957441F" w:rsidR="00A508A3" w:rsidRDefault="00A508A3" w:rsidP="00A508A3">
      <w:pPr>
        <w:pStyle w:val="ListParagraph"/>
        <w:numPr>
          <w:ilvl w:val="0"/>
          <w:numId w:val="71"/>
        </w:numPr>
      </w:pPr>
      <w:r>
        <w:t>Installation of artwork or interpretation boards</w:t>
      </w:r>
    </w:p>
    <w:p w14:paraId="79D9053F" w14:textId="71992A8B" w:rsidR="00A508A3" w:rsidRDefault="00A508A3" w:rsidP="00A508A3">
      <w:r>
        <w:t xml:space="preserve">More information: </w:t>
      </w:r>
      <w:hyperlink r:id="rId37" w:history="1">
        <w:r w:rsidRPr="00F64F4E">
          <w:rPr>
            <w:rStyle w:val="Hyperlink"/>
          </w:rPr>
          <w:t>www.sustrans.org.uk/our-blog/projects/2019/scotland/the-love-your-network-grant-fund-for-community-groups-in-scotland/</w:t>
        </w:r>
      </w:hyperlink>
    </w:p>
    <w:p w14:paraId="4FD80156" w14:textId="46DB3A21" w:rsidR="004F2248" w:rsidRPr="004F2248" w:rsidRDefault="004F2248" w:rsidP="004F2248">
      <w:pPr>
        <w:rPr>
          <w:color w:val="00B050"/>
          <w:sz w:val="26"/>
          <w:szCs w:val="26"/>
        </w:rPr>
      </w:pPr>
      <w:r>
        <w:rPr>
          <w:color w:val="00B050"/>
          <w:sz w:val="26"/>
          <w:szCs w:val="26"/>
        </w:rPr>
        <w:t>Historic Environment</w:t>
      </w:r>
      <w:r w:rsidR="002829DC">
        <w:rPr>
          <w:color w:val="00B050"/>
          <w:sz w:val="26"/>
          <w:szCs w:val="26"/>
        </w:rPr>
        <w:t xml:space="preserve"> Scotland </w:t>
      </w:r>
      <w:r w:rsidRPr="004F2248">
        <w:rPr>
          <w:color w:val="00B050"/>
          <w:sz w:val="26"/>
          <w:szCs w:val="26"/>
        </w:rPr>
        <w:t xml:space="preserve">- Historic Environment Repair Grants </w:t>
      </w:r>
      <w:r w:rsidRPr="004F2248">
        <w:rPr>
          <w:rFonts w:ascii="Agency FB" w:hAnsi="Agency FB"/>
          <w:color w:val="00B050"/>
          <w:sz w:val="26"/>
          <w:szCs w:val="26"/>
        </w:rPr>
        <w:t>|</w:t>
      </w:r>
      <w:r w:rsidRPr="004F2248">
        <w:rPr>
          <w:color w:val="00B050"/>
          <w:sz w:val="26"/>
          <w:szCs w:val="26"/>
        </w:rPr>
        <w:t xml:space="preserve"> £10,000 - £500,000 </w:t>
      </w:r>
      <w:r w:rsidRPr="004F2248">
        <w:rPr>
          <w:rFonts w:ascii="Agency FB" w:hAnsi="Agency FB"/>
          <w:color w:val="00B050"/>
          <w:sz w:val="26"/>
          <w:szCs w:val="26"/>
        </w:rPr>
        <w:t>|</w:t>
      </w:r>
      <w:r w:rsidRPr="004F2248">
        <w:rPr>
          <w:color w:val="00B050"/>
          <w:sz w:val="26"/>
          <w:szCs w:val="26"/>
        </w:rPr>
        <w:t xml:space="preserve"> 31 December</w:t>
      </w:r>
    </w:p>
    <w:p w14:paraId="6D91C0D4" w14:textId="77777777" w:rsidR="004F2248" w:rsidRDefault="004F2248" w:rsidP="004F2248">
      <w:r>
        <w:t>Owners of historic buildings or ancient monuments can apply for financial help to meet the cost of high quality repairs or conservation made by specialist craftspeople using traditional skills and materials.</w:t>
      </w:r>
    </w:p>
    <w:p w14:paraId="7F93206F" w14:textId="77777777" w:rsidR="004F2248" w:rsidRDefault="004F2248" w:rsidP="004F2248">
      <w:r>
        <w:t>The aim of the Historic Environment Repair Grant is to conserve original features of buildings and ancient monuments of special architectural or historic interest. Owners must insure and maintain the building, or look after the ancient monument, and allow an agreed level of access to the public in return for financial help.</w:t>
      </w:r>
    </w:p>
    <w:p w14:paraId="055F97FF" w14:textId="77777777" w:rsidR="004F2248" w:rsidRDefault="004F2248" w:rsidP="004F2248">
      <w:r>
        <w:t>Geographical areas funded: Scotland</w:t>
      </w:r>
    </w:p>
    <w:p w14:paraId="3FA8FF5C" w14:textId="229D03CD" w:rsidR="004F2248" w:rsidRDefault="004F2248" w:rsidP="004F2248">
      <w:r>
        <w:t>Who can apply: Individuals and organisations (public and private) may apply. This includes private owners, trusts, commercial enterprises and local authorities. Applicants must have legal responsibility for the repair of a historic building or ancient monument.</w:t>
      </w:r>
    </w:p>
    <w:p w14:paraId="16DFA410" w14:textId="7DBFE396" w:rsidR="004F2248" w:rsidRDefault="004F2248" w:rsidP="004F2248">
      <w:r>
        <w:t>How to apply: Submit an expression of interest via the HES website.</w:t>
      </w:r>
    </w:p>
    <w:p w14:paraId="1C57D7E4" w14:textId="745F0AA3" w:rsidR="004F2248" w:rsidRDefault="004F2248" w:rsidP="004F2248">
      <w:r>
        <w:t>Exclusions:  Private owners who have bought the property within the previous 12 months are not a priority for grant assistance. Private owners or commercial organisations are eligible to apply, but are not a priority for support under this grant programme.</w:t>
      </w:r>
    </w:p>
    <w:p w14:paraId="7760AD7E" w14:textId="77777777" w:rsidR="004F2248" w:rsidRDefault="004F2248" w:rsidP="004F2248">
      <w:r>
        <w:t>They do not fund:</w:t>
      </w:r>
    </w:p>
    <w:p w14:paraId="5BF97B28" w14:textId="77777777" w:rsidR="004F2248" w:rsidRDefault="004F2248" w:rsidP="00F50EB7">
      <w:pPr>
        <w:pStyle w:val="ListParagraph"/>
        <w:numPr>
          <w:ilvl w:val="0"/>
          <w:numId w:val="65"/>
        </w:numPr>
      </w:pPr>
      <w:r>
        <w:t>demolition</w:t>
      </w:r>
    </w:p>
    <w:p w14:paraId="0CF69097" w14:textId="77777777" w:rsidR="004F2248" w:rsidRDefault="004F2248" w:rsidP="00F50EB7">
      <w:pPr>
        <w:pStyle w:val="ListParagraph"/>
        <w:numPr>
          <w:ilvl w:val="0"/>
          <w:numId w:val="65"/>
        </w:numPr>
      </w:pPr>
      <w:r>
        <w:t>repair or installation of services</w:t>
      </w:r>
    </w:p>
    <w:p w14:paraId="6A15A946" w14:textId="77777777" w:rsidR="004F2248" w:rsidRDefault="004F2248" w:rsidP="00F50EB7">
      <w:pPr>
        <w:pStyle w:val="ListParagraph"/>
        <w:numPr>
          <w:ilvl w:val="0"/>
          <w:numId w:val="65"/>
        </w:numPr>
      </w:pPr>
      <w:r>
        <w:t>extension</w:t>
      </w:r>
    </w:p>
    <w:p w14:paraId="5C0BDA04" w14:textId="77777777" w:rsidR="004F2248" w:rsidRDefault="004F2248" w:rsidP="00F50EB7">
      <w:pPr>
        <w:pStyle w:val="ListParagraph"/>
        <w:numPr>
          <w:ilvl w:val="0"/>
          <w:numId w:val="65"/>
        </w:numPr>
      </w:pPr>
      <w:r>
        <w:t>alterations</w:t>
      </w:r>
    </w:p>
    <w:p w14:paraId="4DB7A165" w14:textId="77777777" w:rsidR="004F2248" w:rsidRDefault="004F2248" w:rsidP="00F50EB7">
      <w:pPr>
        <w:pStyle w:val="ListParagraph"/>
        <w:numPr>
          <w:ilvl w:val="0"/>
          <w:numId w:val="65"/>
        </w:numPr>
      </w:pPr>
      <w:r>
        <w:lastRenderedPageBreak/>
        <w:t>internal works</w:t>
      </w:r>
    </w:p>
    <w:p w14:paraId="18B786A5" w14:textId="77777777" w:rsidR="004F2248" w:rsidRDefault="004F2248" w:rsidP="00F50EB7">
      <w:pPr>
        <w:pStyle w:val="ListParagraph"/>
        <w:numPr>
          <w:ilvl w:val="0"/>
          <w:numId w:val="65"/>
        </w:numPr>
      </w:pPr>
      <w:r>
        <w:t>routine maintenance</w:t>
      </w:r>
    </w:p>
    <w:p w14:paraId="2CB81703" w14:textId="53B53172" w:rsidR="004F2248" w:rsidRDefault="004F2248" w:rsidP="00F50EB7">
      <w:pPr>
        <w:pStyle w:val="ListParagraph"/>
        <w:numPr>
          <w:ilvl w:val="0"/>
          <w:numId w:val="65"/>
        </w:numPr>
      </w:pPr>
      <w:r>
        <w:t>minor repairs</w:t>
      </w:r>
    </w:p>
    <w:p w14:paraId="7CA78E42" w14:textId="77777777" w:rsidR="004F2248" w:rsidRDefault="004F2248" w:rsidP="004F2248">
      <w:pPr>
        <w:pStyle w:val="ListParagraph"/>
      </w:pPr>
    </w:p>
    <w:p w14:paraId="5EDD3A3B" w14:textId="4FC0928F" w:rsidR="004F2248" w:rsidRPr="004F2248" w:rsidRDefault="004F2248" w:rsidP="004F2248">
      <w:r>
        <w:t xml:space="preserve">More information: </w:t>
      </w:r>
      <w:hyperlink r:id="rId38" w:anchor="criteria-for-awarding-grants_tab" w:history="1">
        <w:r w:rsidRPr="00C1751B">
          <w:rPr>
            <w:rStyle w:val="Hyperlink"/>
          </w:rPr>
          <w:t>www.historicenvironment.scot/grants-and-funding/our-grants/building-repair-grants-scheme/#criteria-for-awarding-grants_tab</w:t>
        </w:r>
      </w:hyperlink>
    </w:p>
    <w:p w14:paraId="30B10750" w14:textId="3DE12FC9" w:rsidR="0026241B" w:rsidRPr="00E13ABE" w:rsidRDefault="0026241B" w:rsidP="0026241B">
      <w:pPr>
        <w:rPr>
          <w:rFonts w:asciiTheme="majorHAnsi" w:hAnsiTheme="majorHAnsi"/>
          <w:color w:val="00B050"/>
          <w:sz w:val="26"/>
          <w:szCs w:val="26"/>
        </w:rPr>
      </w:pPr>
      <w:r w:rsidRPr="00E13ABE">
        <w:rPr>
          <w:rFonts w:asciiTheme="majorHAnsi" w:hAnsiTheme="majorHAnsi"/>
          <w:color w:val="00B050"/>
          <w:sz w:val="26"/>
          <w:szCs w:val="26"/>
        </w:rPr>
        <w:t>F</w:t>
      </w:r>
      <w:r w:rsidR="00E13ABE" w:rsidRPr="00E13ABE">
        <w:rPr>
          <w:rFonts w:asciiTheme="majorHAnsi" w:hAnsiTheme="majorHAnsi"/>
          <w:color w:val="00B050"/>
          <w:sz w:val="26"/>
          <w:szCs w:val="26"/>
        </w:rPr>
        <w:t>CC</w:t>
      </w:r>
      <w:r w:rsidRPr="00E13ABE">
        <w:rPr>
          <w:rFonts w:asciiTheme="majorHAnsi" w:hAnsiTheme="majorHAnsi"/>
          <w:color w:val="00B050"/>
          <w:sz w:val="26"/>
          <w:szCs w:val="26"/>
        </w:rPr>
        <w:t xml:space="preserve"> Scottish Action Fund |</w:t>
      </w:r>
      <w:r w:rsidR="00E13ABE" w:rsidRPr="00E13ABE">
        <w:rPr>
          <w:rFonts w:asciiTheme="majorHAnsi" w:hAnsiTheme="majorHAnsi"/>
          <w:color w:val="00B050"/>
          <w:sz w:val="26"/>
          <w:szCs w:val="26"/>
        </w:rPr>
        <w:t xml:space="preserve"> £2,000 - £40,000</w:t>
      </w:r>
      <w:r w:rsidRPr="00E13ABE">
        <w:rPr>
          <w:rFonts w:asciiTheme="majorHAnsi" w:hAnsiTheme="majorHAnsi"/>
          <w:color w:val="00B050"/>
          <w:sz w:val="26"/>
          <w:szCs w:val="26"/>
        </w:rPr>
        <w:t xml:space="preserve"> | </w:t>
      </w:r>
      <w:r w:rsidR="00E13ABE" w:rsidRPr="00E13ABE">
        <w:rPr>
          <w:rFonts w:asciiTheme="majorHAnsi" w:hAnsiTheme="majorHAnsi"/>
          <w:color w:val="00B050"/>
          <w:sz w:val="26"/>
          <w:szCs w:val="26"/>
        </w:rPr>
        <w:t xml:space="preserve"> 7 December</w:t>
      </w:r>
    </w:p>
    <w:p w14:paraId="05937513" w14:textId="77777777" w:rsidR="0026241B" w:rsidRDefault="0026241B" w:rsidP="0026241B">
      <w:r>
        <w:t>The FCC Scottish Action Fund offers funding to projects through the Scottish Landfill Communities Fund (SLCF). It will consider applications across all types of projects included in the SLCF:</w:t>
      </w:r>
    </w:p>
    <w:p w14:paraId="489149D3" w14:textId="77777777" w:rsidR="0026241B" w:rsidRDefault="0026241B" w:rsidP="0026241B">
      <w:r>
        <w:t>Land Reclamation (Object A): The reclamation, remediation, restoration or other operation on land to facilitate economic, social or environmental use.</w:t>
      </w:r>
    </w:p>
    <w:p w14:paraId="08C9EE82" w14:textId="77777777" w:rsidR="0026241B" w:rsidRDefault="0026241B" w:rsidP="0026241B">
      <w:r>
        <w:t>Community Recycling (Object B): Community based recycling, re-use and waste prevention projects.</w:t>
      </w:r>
    </w:p>
    <w:p w14:paraId="45CFB64F" w14:textId="77777777" w:rsidR="0026241B" w:rsidRDefault="0026241B" w:rsidP="0026241B">
      <w:r>
        <w:t>Public Amenities and Parks (Object C): To provide, maintain or improve a public park or other public amenity.</w:t>
      </w:r>
    </w:p>
    <w:p w14:paraId="4C91E0AC" w14:textId="77777777" w:rsidR="0026241B" w:rsidRDefault="0026241B" w:rsidP="0026241B">
      <w:r>
        <w:t>Biodiversity (Object D): The conservation or promotion of biological diversity through the provision, conservation, restoration or enhancement of a natural habitat or the maintenance or recovery of a species in its natural habitat.</w:t>
      </w:r>
    </w:p>
    <w:p w14:paraId="1364F683" w14:textId="77777777" w:rsidR="0026241B" w:rsidRDefault="0026241B" w:rsidP="0026241B">
      <w:r>
        <w:t>Historic Buildings (Object E): The maintenance, repair or restoration of a building, other structure or a site of archaeological interest which is a place of religious worship, or a site of historic or architectural or archaeological interest and is open to the public.</w:t>
      </w:r>
    </w:p>
    <w:p w14:paraId="2351B2C5" w14:textId="77777777" w:rsidR="0026241B" w:rsidRDefault="0026241B" w:rsidP="0026241B">
      <w:r>
        <w:t>Geographical areas funded: Scotland</w:t>
      </w:r>
    </w:p>
    <w:p w14:paraId="0B276930" w14:textId="1491D5DC" w:rsidR="0026241B" w:rsidRDefault="0026241B" w:rsidP="0026241B">
      <w:r>
        <w:t>Notes on award amounts:</w:t>
      </w:r>
      <w:r w:rsidR="00E13ABE">
        <w:t xml:space="preserve">  </w:t>
      </w:r>
      <w:r>
        <w:t>Annual total and average for Scotland from 2021 accounts. The maximum total project cost is £250,000 including VAT.</w:t>
      </w:r>
    </w:p>
    <w:p w14:paraId="45B5CBFD" w14:textId="7E635063" w:rsidR="0026241B" w:rsidRDefault="0026241B" w:rsidP="0026241B">
      <w:r>
        <w:t>Who can apply</w:t>
      </w:r>
      <w:r w:rsidR="00E13ABE">
        <w:t xml:space="preserve">: </w:t>
      </w:r>
      <w:r>
        <w:t>Charities, community councils, church or community organisations and voluntary groups can apply for funding as long as they are operated on a not-for-profit basis and have a formal constitution and bank account. In addition Local Authorities can also apply.</w:t>
      </w:r>
    </w:p>
    <w:p w14:paraId="24F3975E" w14:textId="0F2C75C3" w:rsidR="0026241B" w:rsidRDefault="0026241B" w:rsidP="0026241B">
      <w:r>
        <w:t>How to apply</w:t>
      </w:r>
      <w:r w:rsidR="00E13ABE">
        <w:t xml:space="preserve">:  </w:t>
      </w:r>
      <w:r>
        <w:t>Apply online via the FCC Communities Foundation website.</w:t>
      </w:r>
    </w:p>
    <w:p w14:paraId="7BC2B024" w14:textId="663CB52C" w:rsidR="0026241B" w:rsidRDefault="0026241B" w:rsidP="0026241B">
      <w:r>
        <w:t>Exclusions:  This fund lists a large number of exclusions including:</w:t>
      </w:r>
    </w:p>
    <w:p w14:paraId="64E96D62" w14:textId="77777777" w:rsidR="0026241B" w:rsidRDefault="0026241B" w:rsidP="00F50EB7">
      <w:pPr>
        <w:pStyle w:val="ListParagraph"/>
        <w:numPr>
          <w:ilvl w:val="0"/>
          <w:numId w:val="64"/>
        </w:numPr>
      </w:pPr>
      <w:r>
        <w:t>Purchase of land</w:t>
      </w:r>
    </w:p>
    <w:p w14:paraId="6A162D3A" w14:textId="77777777" w:rsidR="0026241B" w:rsidRDefault="0026241B" w:rsidP="00F50EB7">
      <w:pPr>
        <w:pStyle w:val="ListParagraph"/>
        <w:numPr>
          <w:ilvl w:val="0"/>
          <w:numId w:val="64"/>
        </w:numPr>
      </w:pPr>
      <w:r>
        <w:t>Revenue or salary costs of staff including training and travel costs</w:t>
      </w:r>
    </w:p>
    <w:p w14:paraId="6FD20819" w14:textId="77777777" w:rsidR="0026241B" w:rsidRDefault="0026241B" w:rsidP="00F50EB7">
      <w:pPr>
        <w:pStyle w:val="ListParagraph"/>
        <w:numPr>
          <w:ilvl w:val="0"/>
          <w:numId w:val="64"/>
        </w:numPr>
      </w:pPr>
      <w:r>
        <w:t>Construction of new buildings or extensions to existing buildings</w:t>
      </w:r>
    </w:p>
    <w:p w14:paraId="678D94DA" w14:textId="77777777" w:rsidR="0026241B" w:rsidRDefault="0026241B" w:rsidP="00F50EB7">
      <w:pPr>
        <w:pStyle w:val="ListParagraph"/>
        <w:numPr>
          <w:ilvl w:val="0"/>
          <w:numId w:val="64"/>
        </w:numPr>
      </w:pPr>
      <w:r>
        <w:t>Village or town centre enhancements</w:t>
      </w:r>
    </w:p>
    <w:p w14:paraId="7DE3AB95" w14:textId="16BEE00A" w:rsidR="0026241B" w:rsidRDefault="0026241B" w:rsidP="00F50EB7">
      <w:pPr>
        <w:pStyle w:val="ListParagraph"/>
        <w:numPr>
          <w:ilvl w:val="0"/>
          <w:numId w:val="64"/>
        </w:numPr>
      </w:pPr>
      <w:r>
        <w:t>For Public Amenity, Biodiversity and Historic Building projects must be within 10 miles of any landfill site or transfer station (not just FCC Environment sites).</w:t>
      </w:r>
    </w:p>
    <w:p w14:paraId="69B0F582" w14:textId="189EBBA6" w:rsidR="00E13ABE" w:rsidRDefault="00E13ABE" w:rsidP="0026241B">
      <w:r>
        <w:t xml:space="preserve">More information: </w:t>
      </w:r>
      <w:hyperlink r:id="rId39" w:history="1">
        <w:r w:rsidRPr="00C1751B">
          <w:rPr>
            <w:rStyle w:val="Hyperlink"/>
          </w:rPr>
          <w:t>www.fcccommunitiesfoundation.org.uk/funds/fcc-scottish-action-fund</w:t>
        </w:r>
      </w:hyperlink>
    </w:p>
    <w:p w14:paraId="6A1A6983" w14:textId="77777777" w:rsidR="0096659C" w:rsidRDefault="0096659C" w:rsidP="00B422A6">
      <w:pPr>
        <w:rPr>
          <w:color w:val="00B050"/>
          <w:sz w:val="26"/>
          <w:szCs w:val="26"/>
        </w:rPr>
      </w:pPr>
    </w:p>
    <w:p w14:paraId="7A95C474" w14:textId="032CE49C" w:rsidR="00B422A6" w:rsidRPr="00CD0B05" w:rsidRDefault="00B422A6" w:rsidP="00B422A6">
      <w:pPr>
        <w:rPr>
          <w:color w:val="00B050"/>
          <w:sz w:val="26"/>
          <w:szCs w:val="26"/>
        </w:rPr>
      </w:pPr>
      <w:proofErr w:type="spellStart"/>
      <w:r w:rsidRPr="00CD0B05">
        <w:rPr>
          <w:color w:val="00B050"/>
          <w:sz w:val="26"/>
          <w:szCs w:val="26"/>
        </w:rPr>
        <w:lastRenderedPageBreak/>
        <w:t>NatureScot</w:t>
      </w:r>
      <w:proofErr w:type="spellEnd"/>
      <w:r w:rsidRPr="00CD0B05">
        <w:rPr>
          <w:color w:val="00B050"/>
          <w:sz w:val="26"/>
          <w:szCs w:val="26"/>
        </w:rPr>
        <w:t xml:space="preserve"> – Peatland Action </w:t>
      </w:r>
      <w:r w:rsidRPr="00CD0B05">
        <w:rPr>
          <w:rFonts w:ascii="Agency FB" w:hAnsi="Agency FB"/>
          <w:color w:val="00B050"/>
          <w:sz w:val="26"/>
          <w:szCs w:val="26"/>
        </w:rPr>
        <w:t>|</w:t>
      </w:r>
      <w:r w:rsidRPr="00CD0B05">
        <w:rPr>
          <w:color w:val="00B050"/>
          <w:sz w:val="26"/>
          <w:szCs w:val="26"/>
        </w:rPr>
        <w:t xml:space="preserve"> </w:t>
      </w:r>
      <w:r w:rsidR="00CD0B05" w:rsidRPr="00CD0B05">
        <w:rPr>
          <w:color w:val="00B050"/>
          <w:sz w:val="26"/>
          <w:szCs w:val="26"/>
        </w:rPr>
        <w:t xml:space="preserve">annual total £1.5m </w:t>
      </w:r>
      <w:r w:rsidR="00CD0B05" w:rsidRPr="00CD0B05">
        <w:rPr>
          <w:rFonts w:ascii="Agency FB" w:hAnsi="Agency FB"/>
          <w:color w:val="00B050"/>
          <w:sz w:val="26"/>
          <w:szCs w:val="26"/>
        </w:rPr>
        <w:t>|</w:t>
      </w:r>
      <w:r w:rsidR="00CD0B05" w:rsidRPr="00CD0B05">
        <w:rPr>
          <w:color w:val="00B050"/>
          <w:sz w:val="26"/>
          <w:szCs w:val="26"/>
        </w:rPr>
        <w:t xml:space="preserve"> 30 September</w:t>
      </w:r>
    </w:p>
    <w:p w14:paraId="6092352A" w14:textId="77777777" w:rsidR="00B422A6" w:rsidRDefault="00B422A6" w:rsidP="00B422A6">
      <w:r>
        <w:t>Peatland Action (PA) is a peatland restoration project run by Scottish Natural Heritage and funded mainly by Scottish Government. The funding primarily supports on-the-ground restoration activities. This includes:</w:t>
      </w:r>
    </w:p>
    <w:p w14:paraId="18D12ED9" w14:textId="77777777" w:rsidR="00B422A6" w:rsidRDefault="00B422A6" w:rsidP="00F50EB7">
      <w:pPr>
        <w:pStyle w:val="ListParagraph"/>
        <w:numPr>
          <w:ilvl w:val="0"/>
          <w:numId w:val="58"/>
        </w:numPr>
      </w:pPr>
      <w:r>
        <w:t>installation of peat dams in man-made ditches to increase water levels</w:t>
      </w:r>
    </w:p>
    <w:p w14:paraId="2BFF0C0E" w14:textId="366877A6" w:rsidR="00B422A6" w:rsidRDefault="00B422A6" w:rsidP="00F50EB7">
      <w:pPr>
        <w:pStyle w:val="ListParagraph"/>
        <w:numPr>
          <w:ilvl w:val="0"/>
          <w:numId w:val="58"/>
        </w:numPr>
      </w:pPr>
      <w:r>
        <w:t>allowing the peat-building mosses c</w:t>
      </w:r>
      <w:r w:rsidR="00CD0B05">
        <w:t>alled sphagnums to re-establish</w:t>
      </w:r>
    </w:p>
    <w:p w14:paraId="727E4B07" w14:textId="77777777" w:rsidR="00B422A6" w:rsidRDefault="00B422A6" w:rsidP="00F50EB7">
      <w:pPr>
        <w:pStyle w:val="ListParagraph"/>
        <w:numPr>
          <w:ilvl w:val="0"/>
          <w:numId w:val="58"/>
        </w:numPr>
      </w:pPr>
      <w:r>
        <w:t>more novel techniques such as peat hag re-vegetating by using the surrounding vegetation to stabilise the bare eroding peat</w:t>
      </w:r>
    </w:p>
    <w:p w14:paraId="7211327E" w14:textId="77777777" w:rsidR="00B422A6" w:rsidRDefault="00B422A6" w:rsidP="00B422A6">
      <w:r>
        <w:t>Geographical areas funded: Scotland</w:t>
      </w:r>
    </w:p>
    <w:p w14:paraId="5F6EDF18" w14:textId="2AE57C19" w:rsidR="00B422A6" w:rsidRDefault="00B422A6" w:rsidP="00B422A6">
      <w:r>
        <w:t>When to apply</w:t>
      </w:r>
      <w:r w:rsidR="00CD0B05">
        <w:t xml:space="preserve">:  </w:t>
      </w:r>
      <w:r>
        <w:t>For delivery in the financial year 2022/23, your application must be submitted as early as possible and no later than midnight on 30 September 2022.</w:t>
      </w:r>
    </w:p>
    <w:p w14:paraId="03BCBD41" w14:textId="2E3E2724" w:rsidR="00B422A6" w:rsidRDefault="00B422A6" w:rsidP="00B422A6">
      <w:r>
        <w:t xml:space="preserve">How to apply:  See the </w:t>
      </w:r>
      <w:proofErr w:type="spellStart"/>
      <w:r>
        <w:t>NatureScot</w:t>
      </w:r>
      <w:proofErr w:type="spellEnd"/>
      <w:r>
        <w:t xml:space="preserve"> website for guidance and application form. If you have any potential projects you would like to discuss with the project team, please get in touch through the Peatland Action email address.</w:t>
      </w:r>
    </w:p>
    <w:p w14:paraId="5F5CF25F" w14:textId="39DAB058" w:rsidR="00B422A6" w:rsidRDefault="00B422A6" w:rsidP="00B422A6">
      <w:r>
        <w:t>Exclusions:  Applicants must note that only restoration work which is ineligible for funding through SRDP will be considered for Peatland Action funding.</w:t>
      </w:r>
    </w:p>
    <w:p w14:paraId="15ABE8A7" w14:textId="3AFE9E98" w:rsidR="00B422A6" w:rsidRDefault="00B422A6" w:rsidP="00B422A6">
      <w:r>
        <w:t xml:space="preserve">More information:  </w:t>
      </w:r>
      <w:hyperlink r:id="rId40" w:history="1">
        <w:r w:rsidRPr="00C1751B">
          <w:rPr>
            <w:rStyle w:val="Hyperlink"/>
          </w:rPr>
          <w:t>www.nature.scot/climate-change/nature-based-solutions/peatland-action/peatland-action-fund-how-apply</w:t>
        </w:r>
      </w:hyperlink>
    </w:p>
    <w:p w14:paraId="5EE0AF60" w14:textId="40D685AD" w:rsidR="00051A02" w:rsidRPr="00051A02" w:rsidRDefault="00051A02" w:rsidP="00051A02">
      <w:pPr>
        <w:rPr>
          <w:color w:val="C00000"/>
          <w:sz w:val="26"/>
          <w:szCs w:val="26"/>
        </w:rPr>
      </w:pPr>
      <w:r>
        <w:rPr>
          <w:color w:val="C00000"/>
          <w:sz w:val="26"/>
          <w:szCs w:val="26"/>
        </w:rPr>
        <w:t xml:space="preserve">EST - </w:t>
      </w:r>
      <w:r w:rsidRPr="00051A02">
        <w:rPr>
          <w:color w:val="C00000"/>
          <w:sz w:val="26"/>
          <w:szCs w:val="26"/>
        </w:rPr>
        <w:t>Plugged-in Commu</w:t>
      </w:r>
      <w:r>
        <w:rPr>
          <w:color w:val="C00000"/>
          <w:sz w:val="26"/>
          <w:szCs w:val="26"/>
        </w:rPr>
        <w:t>n</w:t>
      </w:r>
      <w:r w:rsidRPr="00051A02">
        <w:rPr>
          <w:color w:val="C00000"/>
          <w:sz w:val="26"/>
          <w:szCs w:val="26"/>
        </w:rPr>
        <w:t xml:space="preserve">ities Grant Fund </w:t>
      </w:r>
      <w:r w:rsidRPr="00051A02">
        <w:rPr>
          <w:rFonts w:ascii="Agency FB" w:hAnsi="Agency FB"/>
          <w:color w:val="C00000"/>
          <w:sz w:val="26"/>
          <w:szCs w:val="26"/>
        </w:rPr>
        <w:t>|</w:t>
      </w:r>
      <w:r w:rsidRPr="00051A02">
        <w:rPr>
          <w:color w:val="C00000"/>
          <w:sz w:val="26"/>
          <w:szCs w:val="26"/>
        </w:rPr>
        <w:t xml:space="preserve"> </w:t>
      </w:r>
      <w:r w:rsidR="00CD0B05">
        <w:rPr>
          <w:color w:val="C00000"/>
          <w:sz w:val="26"/>
          <w:szCs w:val="26"/>
        </w:rPr>
        <w:t xml:space="preserve">N/A </w:t>
      </w:r>
      <w:r w:rsidRPr="00051A02">
        <w:rPr>
          <w:rFonts w:ascii="Agency FB" w:hAnsi="Agency FB"/>
          <w:color w:val="C00000"/>
          <w:sz w:val="26"/>
          <w:szCs w:val="26"/>
        </w:rPr>
        <w:t>|</w:t>
      </w:r>
      <w:r w:rsidRPr="00051A02">
        <w:rPr>
          <w:color w:val="C00000"/>
          <w:sz w:val="26"/>
          <w:szCs w:val="26"/>
        </w:rPr>
        <w:t xml:space="preserve"> 4 September</w:t>
      </w:r>
    </w:p>
    <w:p w14:paraId="1B1EBEE9" w14:textId="77777777" w:rsidR="00051A02" w:rsidRDefault="00051A02" w:rsidP="00051A02">
      <w:r>
        <w:t>The Plugged-in Communities Grant Fund is an opportunity for community transport organisations in Scotland to apply for funding to purchase or lease zero emission community transport vehicles.</w:t>
      </w:r>
    </w:p>
    <w:p w14:paraId="4B665481" w14:textId="77777777" w:rsidR="00051A02" w:rsidRDefault="00051A02" w:rsidP="00051A02">
      <w:r>
        <w:t>Funding can cover the following zero-emission vehicles:</w:t>
      </w:r>
    </w:p>
    <w:p w14:paraId="27AC7934" w14:textId="77777777" w:rsidR="00051A02" w:rsidRDefault="00051A02" w:rsidP="00F50EB7">
      <w:pPr>
        <w:pStyle w:val="ListParagraph"/>
        <w:numPr>
          <w:ilvl w:val="0"/>
          <w:numId w:val="57"/>
        </w:numPr>
      </w:pPr>
      <w:r>
        <w:t>Cars</w:t>
      </w:r>
    </w:p>
    <w:p w14:paraId="1EB283B4" w14:textId="77777777" w:rsidR="00051A02" w:rsidRDefault="00051A02" w:rsidP="00F50EB7">
      <w:pPr>
        <w:pStyle w:val="ListParagraph"/>
        <w:numPr>
          <w:ilvl w:val="0"/>
          <w:numId w:val="57"/>
        </w:numPr>
      </w:pPr>
      <w:r>
        <w:t>Light goods vehicles</w:t>
      </w:r>
    </w:p>
    <w:p w14:paraId="417352A1" w14:textId="77777777" w:rsidR="00051A02" w:rsidRDefault="00051A02" w:rsidP="00F50EB7">
      <w:pPr>
        <w:pStyle w:val="ListParagraph"/>
        <w:numPr>
          <w:ilvl w:val="0"/>
          <w:numId w:val="57"/>
        </w:numPr>
      </w:pPr>
      <w:r>
        <w:t>Minibuses</w:t>
      </w:r>
    </w:p>
    <w:p w14:paraId="0035B3D9" w14:textId="77777777" w:rsidR="00051A02" w:rsidRDefault="00051A02" w:rsidP="00F50EB7">
      <w:pPr>
        <w:pStyle w:val="ListParagraph"/>
        <w:numPr>
          <w:ilvl w:val="0"/>
          <w:numId w:val="57"/>
        </w:numPr>
      </w:pPr>
      <w:r>
        <w:t>Buses</w:t>
      </w:r>
    </w:p>
    <w:p w14:paraId="274138A4" w14:textId="77777777" w:rsidR="00051A02" w:rsidRDefault="00051A02" w:rsidP="00F50EB7">
      <w:pPr>
        <w:pStyle w:val="ListParagraph"/>
        <w:numPr>
          <w:ilvl w:val="0"/>
          <w:numId w:val="57"/>
        </w:numPr>
      </w:pPr>
      <w:r>
        <w:t>Mopeds/ motorcycles</w:t>
      </w:r>
    </w:p>
    <w:p w14:paraId="0C26B6E3" w14:textId="77777777" w:rsidR="00051A02" w:rsidRDefault="00051A02" w:rsidP="00051A02">
      <w:r>
        <w:t>Geographical areas funded: Scotland</w:t>
      </w:r>
    </w:p>
    <w:p w14:paraId="47766ECF" w14:textId="51EF280F" w:rsidR="00051A02" w:rsidRDefault="00051A02" w:rsidP="00051A02">
      <w:r>
        <w:t>Who can apply: Community transport organisations or operators in Scotland who have been operating for at least 12 months.</w:t>
      </w:r>
    </w:p>
    <w:p w14:paraId="21C21441" w14:textId="15DF88A7" w:rsidR="00051A02" w:rsidRDefault="00051A02" w:rsidP="00051A02">
      <w:r>
        <w:t>How to apply: If you are interested in applying, please email pluggedinhouseholds@est.org.uk for an application form and guidance. Further details can be found on the EST website.</w:t>
      </w:r>
    </w:p>
    <w:p w14:paraId="44E25C79" w14:textId="49FBD86D" w:rsidR="00051A02" w:rsidRDefault="00051A02" w:rsidP="00051A02">
      <w:r>
        <w:t xml:space="preserve">More information:  </w:t>
      </w:r>
      <w:hyperlink r:id="rId41" w:history="1">
        <w:r w:rsidRPr="00C1751B">
          <w:rPr>
            <w:rStyle w:val="Hyperlink"/>
          </w:rPr>
          <w:t>www.energysavingtrust.org.uk/grants-and-loans/plugged-communities-grant-fund/</w:t>
        </w:r>
      </w:hyperlink>
    </w:p>
    <w:p w14:paraId="6A513DB8" w14:textId="77777777" w:rsidR="00BC1AD6" w:rsidRDefault="00BC1AD6" w:rsidP="00A4601C">
      <w:pPr>
        <w:pStyle w:val="Heading1"/>
        <w:spacing w:before="0" w:after="0"/>
        <w:rPr>
          <w:rFonts w:asciiTheme="majorHAnsi" w:hAnsiTheme="majorHAnsi"/>
          <w:b w:val="0"/>
          <w:color w:val="00B0F0"/>
          <w:sz w:val="26"/>
          <w:szCs w:val="26"/>
        </w:rPr>
      </w:pPr>
    </w:p>
    <w:p w14:paraId="74168844" w14:textId="1F769709" w:rsidR="00A4601C" w:rsidRPr="005A360E" w:rsidRDefault="00016B6C" w:rsidP="00A4601C">
      <w:pPr>
        <w:pStyle w:val="Heading1"/>
        <w:spacing w:before="0" w:after="0"/>
        <w:rPr>
          <w:rFonts w:asciiTheme="majorHAnsi" w:hAnsiTheme="majorHAnsi"/>
          <w:b w:val="0"/>
          <w:color w:val="00B0F0"/>
          <w:sz w:val="26"/>
          <w:szCs w:val="26"/>
        </w:rPr>
      </w:pPr>
      <w:r w:rsidRPr="005A360E">
        <w:rPr>
          <w:rFonts w:asciiTheme="majorHAnsi" w:hAnsiTheme="majorHAnsi"/>
          <w:b w:val="0"/>
          <w:color w:val="00B0F0"/>
          <w:sz w:val="26"/>
          <w:szCs w:val="26"/>
        </w:rPr>
        <w:t xml:space="preserve">Highlands and Islands Environment Foundation Grants | £7,000 - £15,000 </w:t>
      </w:r>
      <w:r w:rsidRPr="005A360E">
        <w:rPr>
          <w:rFonts w:ascii="Agency FB" w:hAnsi="Agency FB"/>
          <w:b w:val="0"/>
          <w:color w:val="00B0F0"/>
          <w:sz w:val="26"/>
          <w:szCs w:val="26"/>
        </w:rPr>
        <w:t>|</w:t>
      </w:r>
      <w:r w:rsidRPr="005A360E">
        <w:rPr>
          <w:rFonts w:asciiTheme="majorHAnsi" w:hAnsiTheme="majorHAnsi"/>
          <w:b w:val="0"/>
          <w:color w:val="00B0F0"/>
          <w:sz w:val="26"/>
          <w:szCs w:val="26"/>
        </w:rPr>
        <w:t xml:space="preserve"> September</w:t>
      </w:r>
    </w:p>
    <w:p w14:paraId="238CF157" w14:textId="77777777" w:rsidR="00A4601C" w:rsidRDefault="00A4601C" w:rsidP="00A4601C">
      <w:pPr>
        <w:spacing w:before="0"/>
      </w:pPr>
    </w:p>
    <w:p w14:paraId="57051970" w14:textId="77777777" w:rsidR="00016B6C" w:rsidRDefault="00016B6C" w:rsidP="00A4601C">
      <w:pPr>
        <w:spacing w:before="0"/>
      </w:pPr>
      <w:r>
        <w:t xml:space="preserve">Supports projects in the Scottish highlands and islands which fit into one of the Foundation's areas of </w:t>
      </w:r>
      <w:r>
        <w:lastRenderedPageBreak/>
        <w:t>interest:</w:t>
      </w:r>
    </w:p>
    <w:p w14:paraId="1891A5C7" w14:textId="77777777" w:rsidR="00016B6C" w:rsidRDefault="00016B6C" w:rsidP="00F50EB7">
      <w:pPr>
        <w:pStyle w:val="ListParagraph"/>
        <w:numPr>
          <w:ilvl w:val="0"/>
          <w:numId w:val="48"/>
        </w:numPr>
        <w:spacing w:before="0"/>
      </w:pPr>
      <w:r>
        <w:t>Montane</w:t>
      </w:r>
    </w:p>
    <w:p w14:paraId="2691854F" w14:textId="77777777" w:rsidR="00016B6C" w:rsidRDefault="00016B6C" w:rsidP="00F50EB7">
      <w:pPr>
        <w:pStyle w:val="ListParagraph"/>
        <w:numPr>
          <w:ilvl w:val="0"/>
          <w:numId w:val="48"/>
        </w:numPr>
        <w:spacing w:before="0"/>
      </w:pPr>
      <w:r>
        <w:t>Fresh water</w:t>
      </w:r>
    </w:p>
    <w:p w14:paraId="37B3DC26" w14:textId="77777777" w:rsidR="00016B6C" w:rsidRDefault="00016B6C" w:rsidP="00F50EB7">
      <w:pPr>
        <w:pStyle w:val="ListParagraph"/>
        <w:numPr>
          <w:ilvl w:val="0"/>
          <w:numId w:val="48"/>
        </w:numPr>
        <w:spacing w:before="0"/>
      </w:pPr>
      <w:r>
        <w:t>Marine &amp; coastal</w:t>
      </w:r>
    </w:p>
    <w:p w14:paraId="0A117D58" w14:textId="77777777" w:rsidR="00016B6C" w:rsidRDefault="00016B6C" w:rsidP="00F50EB7">
      <w:pPr>
        <w:pStyle w:val="ListParagraph"/>
        <w:numPr>
          <w:ilvl w:val="0"/>
          <w:numId w:val="48"/>
        </w:numPr>
        <w:spacing w:before="0"/>
      </w:pPr>
      <w:r>
        <w:t>Forest &amp; woodland</w:t>
      </w:r>
    </w:p>
    <w:p w14:paraId="3CCCC77C" w14:textId="77777777" w:rsidR="00016B6C" w:rsidRDefault="00016B6C" w:rsidP="00A4601C">
      <w:pPr>
        <w:spacing w:before="0"/>
      </w:pPr>
    </w:p>
    <w:p w14:paraId="5C023CC8" w14:textId="77777777" w:rsidR="00016B6C" w:rsidRDefault="00016B6C" w:rsidP="00A4601C">
      <w:pPr>
        <w:spacing w:before="0"/>
      </w:pPr>
      <w:r>
        <w:t>Your project should create measurable and sustainable long-term results, build capacity and encourage participation by the local society.</w:t>
      </w:r>
    </w:p>
    <w:p w14:paraId="5CE2BE1D" w14:textId="77777777" w:rsidR="00016B6C" w:rsidRDefault="00016B6C" w:rsidP="00A4601C">
      <w:pPr>
        <w:spacing w:before="0"/>
      </w:pPr>
    </w:p>
    <w:p w14:paraId="01A4493D" w14:textId="77777777" w:rsidR="00016B6C" w:rsidRDefault="00016B6C" w:rsidP="00A4601C">
      <w:pPr>
        <w:spacing w:before="0"/>
      </w:pPr>
      <w:r>
        <w:t>Geographical areas funded: Argyll &amp; Bute Highland Na h-</w:t>
      </w:r>
      <w:proofErr w:type="spellStart"/>
      <w:r>
        <w:t>Eileanan</w:t>
      </w:r>
      <w:proofErr w:type="spellEnd"/>
      <w:r>
        <w:t xml:space="preserve"> </w:t>
      </w:r>
      <w:proofErr w:type="spellStart"/>
      <w:r>
        <w:t>Siar</w:t>
      </w:r>
      <w:proofErr w:type="spellEnd"/>
      <w:r>
        <w:t xml:space="preserve"> Orkney Shetland</w:t>
      </w:r>
    </w:p>
    <w:p w14:paraId="169A4F74" w14:textId="77777777" w:rsidR="00016B6C" w:rsidRDefault="00016B6C" w:rsidP="00A4601C">
      <w:pPr>
        <w:spacing w:before="0"/>
      </w:pPr>
    </w:p>
    <w:p w14:paraId="62C6BF9C" w14:textId="2F17026F" w:rsidR="00016B6C" w:rsidRDefault="00016B6C" w:rsidP="00A4601C">
      <w:pPr>
        <w:spacing w:before="0"/>
      </w:pPr>
      <w:r>
        <w:t>Who can apply:  Local non-profit organisations, associations, clubs or unions, social cooperative enterprises and/or other local bodies, including research centres. They can support projects throughout the Scottish highlands and islands.</w:t>
      </w:r>
    </w:p>
    <w:p w14:paraId="7DB1B483" w14:textId="77777777" w:rsidR="00016B6C" w:rsidRDefault="00016B6C" w:rsidP="00A4601C">
      <w:pPr>
        <w:spacing w:before="0"/>
      </w:pPr>
    </w:p>
    <w:p w14:paraId="4FBE4BD2" w14:textId="04C19E2F" w:rsidR="00016B6C" w:rsidRDefault="00016B6C" w:rsidP="00A4601C">
      <w:pPr>
        <w:spacing w:before="0"/>
      </w:pPr>
      <w:r>
        <w:t>When to apply:  Applications for grants will be accepted in three periods in 2022, specifically in March, June and September.</w:t>
      </w:r>
    </w:p>
    <w:p w14:paraId="47CF0D9A" w14:textId="77777777" w:rsidR="00016B6C" w:rsidRDefault="00016B6C" w:rsidP="00A4601C">
      <w:pPr>
        <w:spacing w:before="0"/>
      </w:pPr>
    </w:p>
    <w:p w14:paraId="100FE803" w14:textId="72BAF150" w:rsidR="00016B6C" w:rsidRDefault="00016B6C" w:rsidP="00A4601C">
      <w:pPr>
        <w:spacing w:before="0"/>
      </w:pPr>
      <w:r>
        <w:t>How to apply:   Apply online via the Foundation's website.</w:t>
      </w:r>
    </w:p>
    <w:p w14:paraId="3FF11B38" w14:textId="77777777" w:rsidR="00016B6C" w:rsidRDefault="00016B6C" w:rsidP="00A4601C">
      <w:pPr>
        <w:spacing w:before="0"/>
      </w:pPr>
    </w:p>
    <w:p w14:paraId="08C881A7" w14:textId="55A576E5" w:rsidR="00016B6C" w:rsidRDefault="00016B6C" w:rsidP="00016B6C">
      <w:pPr>
        <w:spacing w:before="0"/>
      </w:pPr>
      <w:r>
        <w:t xml:space="preserve">More information: </w:t>
      </w:r>
      <w:hyperlink r:id="rId42" w:history="1">
        <w:r w:rsidRPr="00FE4D2C">
          <w:rPr>
            <w:rStyle w:val="Hyperlink"/>
          </w:rPr>
          <w:t>www.hief.scot/grants/</w:t>
        </w:r>
      </w:hyperlink>
    </w:p>
    <w:p w14:paraId="4D447E00" w14:textId="77777777" w:rsidR="00016B6C" w:rsidRDefault="00016B6C" w:rsidP="00016B6C">
      <w:pPr>
        <w:spacing w:before="0"/>
      </w:pPr>
    </w:p>
    <w:p w14:paraId="71134B81" w14:textId="442FF6CF" w:rsidR="00A4601C" w:rsidRPr="005A360E" w:rsidRDefault="00A4601C" w:rsidP="00016B6C">
      <w:pPr>
        <w:spacing w:before="0"/>
        <w:rPr>
          <w:rFonts w:asciiTheme="majorHAnsi" w:hAnsiTheme="majorHAnsi"/>
          <w:color w:val="00B0F0"/>
          <w:sz w:val="26"/>
          <w:szCs w:val="26"/>
        </w:rPr>
      </w:pPr>
      <w:r w:rsidRPr="005A360E">
        <w:rPr>
          <w:rFonts w:asciiTheme="majorHAnsi" w:hAnsiTheme="majorHAnsi"/>
          <w:color w:val="00B0F0"/>
          <w:sz w:val="26"/>
          <w:szCs w:val="26"/>
        </w:rPr>
        <w:t>Four Winds Trust | N/A |  any time</w:t>
      </w:r>
    </w:p>
    <w:p w14:paraId="44FA6E9A" w14:textId="77777777" w:rsidR="00A4601C" w:rsidRDefault="00A4601C" w:rsidP="00016B6C">
      <w:pPr>
        <w:spacing w:before="0"/>
      </w:pPr>
    </w:p>
    <w:p w14:paraId="2ABA66A4" w14:textId="77777777" w:rsidR="00A4601C" w:rsidRDefault="00A4601C" w:rsidP="00A4601C">
      <w:pPr>
        <w:spacing w:before="0"/>
      </w:pPr>
      <w:r>
        <w:t>The trusts purpose is to give those living in cities a better chance to enjoy nature and the beauties of the countryside. This small grant making trust funds charities in Scotland and Northern Ireland.</w:t>
      </w:r>
    </w:p>
    <w:p w14:paraId="4C0078DF" w14:textId="77777777" w:rsidR="00A4601C" w:rsidRDefault="00A4601C" w:rsidP="00A4601C">
      <w:pPr>
        <w:spacing w:before="0"/>
      </w:pPr>
    </w:p>
    <w:p w14:paraId="4929CDF1" w14:textId="77777777" w:rsidR="00A4601C" w:rsidRDefault="00A4601C" w:rsidP="00A4601C">
      <w:pPr>
        <w:spacing w:before="0"/>
      </w:pPr>
      <w:r>
        <w:t>Geographical areas funded: Scotland UK</w:t>
      </w:r>
    </w:p>
    <w:p w14:paraId="63CE629A" w14:textId="77777777" w:rsidR="00A4601C" w:rsidRDefault="00A4601C" w:rsidP="00A4601C">
      <w:pPr>
        <w:spacing w:before="0"/>
      </w:pPr>
    </w:p>
    <w:p w14:paraId="5618EB6B" w14:textId="5731C40B" w:rsidR="00A4601C" w:rsidRDefault="00A4601C" w:rsidP="00A4601C">
      <w:pPr>
        <w:spacing w:before="0"/>
      </w:pPr>
      <w:r>
        <w:t>When to apply: Applications can be made at any time.</w:t>
      </w:r>
    </w:p>
    <w:p w14:paraId="150C5E30" w14:textId="77777777" w:rsidR="00A4601C" w:rsidRDefault="00A4601C" w:rsidP="00A4601C">
      <w:pPr>
        <w:spacing w:before="0"/>
      </w:pPr>
    </w:p>
    <w:p w14:paraId="5671D493" w14:textId="0DC48DB7" w:rsidR="00A4601C" w:rsidRDefault="00A4601C" w:rsidP="00A4601C">
      <w:pPr>
        <w:spacing w:before="0"/>
      </w:pPr>
      <w:r>
        <w:t>How to apply:  Apply by post or email</w:t>
      </w:r>
    </w:p>
    <w:p w14:paraId="75BB1565" w14:textId="77777777" w:rsidR="00A4601C" w:rsidRDefault="00A4601C" w:rsidP="00A4601C">
      <w:pPr>
        <w:spacing w:before="0"/>
      </w:pPr>
    </w:p>
    <w:p w14:paraId="487D6A1D" w14:textId="5C5C069B" w:rsidR="00A4601C" w:rsidRDefault="00A4601C" w:rsidP="00A4601C">
      <w:pPr>
        <w:spacing w:before="0"/>
      </w:pPr>
      <w:r>
        <w:t xml:space="preserve">More information: </w:t>
      </w:r>
      <w:r w:rsidRPr="00A4601C">
        <w:t>fourwindstrust.1943@gmail.com</w:t>
      </w:r>
    </w:p>
    <w:p w14:paraId="3C752938" w14:textId="77777777" w:rsidR="00A4601C" w:rsidRPr="00016B6C" w:rsidRDefault="00A4601C" w:rsidP="00A4601C">
      <w:pPr>
        <w:spacing w:before="0"/>
      </w:pPr>
    </w:p>
    <w:p w14:paraId="43CC09B8" w14:textId="08010C78" w:rsidR="007D5467" w:rsidRPr="001A354B" w:rsidRDefault="007D5467" w:rsidP="00016B6C">
      <w:pPr>
        <w:spacing w:before="0"/>
        <w:rPr>
          <w:color w:val="00B0F0"/>
          <w:sz w:val="26"/>
          <w:szCs w:val="26"/>
        </w:rPr>
      </w:pPr>
      <w:r w:rsidRPr="001A354B">
        <w:rPr>
          <w:color w:val="00B0F0"/>
          <w:sz w:val="26"/>
          <w:szCs w:val="26"/>
        </w:rPr>
        <w:t xml:space="preserve">Volunteering Matters –Action Earth Awards </w:t>
      </w:r>
      <w:r w:rsidRPr="001A354B">
        <w:rPr>
          <w:rFonts w:ascii="Agency FB" w:hAnsi="Agency FB"/>
          <w:color w:val="00B0F0"/>
          <w:sz w:val="26"/>
          <w:szCs w:val="26"/>
        </w:rPr>
        <w:t>|</w:t>
      </w:r>
      <w:r w:rsidRPr="001A354B">
        <w:rPr>
          <w:color w:val="00B0F0"/>
          <w:sz w:val="26"/>
          <w:szCs w:val="26"/>
        </w:rPr>
        <w:t xml:space="preserve">  £50 - £250 </w:t>
      </w:r>
      <w:r w:rsidRPr="001A354B">
        <w:rPr>
          <w:rFonts w:ascii="Agency FB" w:hAnsi="Agency FB"/>
          <w:color w:val="00B0F0"/>
          <w:sz w:val="26"/>
          <w:szCs w:val="26"/>
        </w:rPr>
        <w:t>|</w:t>
      </w:r>
      <w:r w:rsidRPr="001A354B">
        <w:rPr>
          <w:color w:val="00B0F0"/>
          <w:sz w:val="26"/>
          <w:szCs w:val="26"/>
        </w:rPr>
        <w:t xml:space="preserve"> open now</w:t>
      </w:r>
    </w:p>
    <w:p w14:paraId="170DC547" w14:textId="77777777" w:rsidR="00016B6C" w:rsidRDefault="00016B6C" w:rsidP="00016B6C">
      <w:pPr>
        <w:spacing w:before="0"/>
      </w:pPr>
    </w:p>
    <w:p w14:paraId="432EC184" w14:textId="15A8CE5A" w:rsidR="007D5467" w:rsidRPr="007D5467" w:rsidRDefault="007D5467" w:rsidP="00016B6C">
      <w:pPr>
        <w:spacing w:before="0"/>
      </w:pPr>
      <w:r w:rsidRPr="007D5467">
        <w:t>In 2022 Volunteering Matters Action Earth will be offering grants to help local communities to respond to our nature and climate crises.</w:t>
      </w:r>
      <w:r>
        <w:t xml:space="preserve">  </w:t>
      </w:r>
      <w:r w:rsidRPr="007D5467">
        <w:t>Awards are available to groups of volunteers carrying out environmental activities. Activities should emphasize local nature enrichment and biodiversity improvements. This could include creating or improving community gardens, shared spaces, wildflower meadows, ponds, woodlands and other wildlife habitats.</w:t>
      </w:r>
    </w:p>
    <w:p w14:paraId="0655F77C" w14:textId="77777777" w:rsidR="00016B6C" w:rsidRDefault="00016B6C" w:rsidP="00016B6C">
      <w:pPr>
        <w:spacing w:before="0"/>
      </w:pPr>
    </w:p>
    <w:p w14:paraId="12B39130" w14:textId="77777777" w:rsidR="007D5467" w:rsidRPr="007D5467" w:rsidRDefault="007D5467" w:rsidP="00016B6C">
      <w:pPr>
        <w:spacing w:before="0"/>
      </w:pPr>
      <w:r w:rsidRPr="007D5467">
        <w:t>They prioritise applications from volunteer groups who do any of the following:</w:t>
      </w:r>
    </w:p>
    <w:p w14:paraId="54659A06" w14:textId="77777777" w:rsidR="007D5467" w:rsidRPr="007D5467" w:rsidRDefault="007D5467" w:rsidP="00F50EB7">
      <w:pPr>
        <w:pStyle w:val="ListParagraph"/>
        <w:numPr>
          <w:ilvl w:val="0"/>
          <w:numId w:val="30"/>
        </w:numPr>
        <w:spacing w:before="0"/>
      </w:pPr>
      <w:r w:rsidRPr="007D5467">
        <w:t>Work in areas where there is substantial social or economic deprivation</w:t>
      </w:r>
    </w:p>
    <w:p w14:paraId="58D2C859" w14:textId="77777777" w:rsidR="007D5467" w:rsidRPr="007D5467" w:rsidRDefault="007D5467" w:rsidP="00F50EB7">
      <w:pPr>
        <w:pStyle w:val="ListParagraph"/>
        <w:numPr>
          <w:ilvl w:val="0"/>
          <w:numId w:val="30"/>
        </w:numPr>
        <w:spacing w:before="0"/>
      </w:pPr>
      <w:r w:rsidRPr="007D5467">
        <w:t>Improve and develop the health and wellbeing of their local community</w:t>
      </w:r>
    </w:p>
    <w:p w14:paraId="295CD4F3" w14:textId="77777777" w:rsidR="007D5467" w:rsidRPr="007D5467" w:rsidRDefault="007D5467" w:rsidP="00F50EB7">
      <w:pPr>
        <w:pStyle w:val="ListParagraph"/>
        <w:numPr>
          <w:ilvl w:val="0"/>
          <w:numId w:val="30"/>
        </w:numPr>
        <w:spacing w:before="0"/>
      </w:pPr>
      <w:r w:rsidRPr="007D5467">
        <w:t>Involve disabled people, vulnerable people or those at risk of exclusion</w:t>
      </w:r>
    </w:p>
    <w:p w14:paraId="69624737" w14:textId="77777777" w:rsidR="007D5467" w:rsidRPr="007D5467" w:rsidRDefault="007D5467" w:rsidP="00F50EB7">
      <w:pPr>
        <w:pStyle w:val="ListParagraph"/>
        <w:numPr>
          <w:ilvl w:val="0"/>
          <w:numId w:val="30"/>
        </w:numPr>
        <w:spacing w:before="0"/>
      </w:pPr>
      <w:r w:rsidRPr="007D5467">
        <w:t>Encourage and involve people under 26 in practical outdoor conservation</w:t>
      </w:r>
    </w:p>
    <w:p w14:paraId="2B03F67D" w14:textId="77777777" w:rsidR="00016B6C" w:rsidRDefault="00016B6C" w:rsidP="00016B6C">
      <w:pPr>
        <w:spacing w:before="0"/>
      </w:pPr>
    </w:p>
    <w:p w14:paraId="7A52FA1E" w14:textId="77777777" w:rsidR="007D5467" w:rsidRPr="007D5467" w:rsidRDefault="007D5467" w:rsidP="00016B6C">
      <w:pPr>
        <w:spacing w:before="0"/>
      </w:pPr>
      <w:r w:rsidRPr="007D5467">
        <w:t>Geographical areas funded: Scotland</w:t>
      </w:r>
    </w:p>
    <w:p w14:paraId="5213D3DA" w14:textId="77777777" w:rsidR="00016B6C" w:rsidRDefault="00016B6C" w:rsidP="00016B6C">
      <w:pPr>
        <w:spacing w:before="0"/>
      </w:pPr>
    </w:p>
    <w:p w14:paraId="7A2CECB2" w14:textId="7AF784A1" w:rsidR="007D5467" w:rsidRPr="007D5467" w:rsidRDefault="007D5467" w:rsidP="00016B6C">
      <w:pPr>
        <w:spacing w:before="0"/>
      </w:pPr>
      <w:r w:rsidRPr="007D5467">
        <w:t>Notes on award amounts:</w:t>
      </w:r>
      <w:r>
        <w:t xml:space="preserve"> </w:t>
      </w:r>
      <w:r w:rsidRPr="007D5467">
        <w:t>Grants of between £50-250 are available. Projects pay costs upfront and then claim back by sending in receipts, feedback forms and a grant claim form within 4 weeks of your project end date. They will then repay the money into your group’s bank account.</w:t>
      </w:r>
    </w:p>
    <w:p w14:paraId="5DB3461C" w14:textId="77777777" w:rsidR="00016B6C" w:rsidRDefault="00016B6C" w:rsidP="00016B6C">
      <w:pPr>
        <w:spacing w:before="0"/>
      </w:pPr>
    </w:p>
    <w:p w14:paraId="072543E3" w14:textId="3B96C56F" w:rsidR="007D5467" w:rsidRPr="007D5467" w:rsidRDefault="007D5467" w:rsidP="00016B6C">
      <w:pPr>
        <w:spacing w:before="0"/>
      </w:pPr>
      <w:r w:rsidRPr="007D5467">
        <w:t>When to apply</w:t>
      </w:r>
      <w:r>
        <w:t xml:space="preserve">: </w:t>
      </w:r>
      <w:r w:rsidRPr="007D5467">
        <w:t>Applications are now open.</w:t>
      </w:r>
    </w:p>
    <w:p w14:paraId="419579F0" w14:textId="77777777" w:rsidR="00016B6C" w:rsidRDefault="00016B6C" w:rsidP="00016B6C">
      <w:pPr>
        <w:spacing w:before="0"/>
      </w:pPr>
    </w:p>
    <w:p w14:paraId="29375B80" w14:textId="66651410" w:rsidR="007D5467" w:rsidRDefault="007D5467" w:rsidP="00016B6C">
      <w:pPr>
        <w:spacing w:before="0"/>
      </w:pPr>
      <w:r w:rsidRPr="007D5467">
        <w:t>How to apply</w:t>
      </w:r>
      <w:r>
        <w:t xml:space="preserve">: </w:t>
      </w:r>
      <w:r w:rsidRPr="007D5467">
        <w:t>Register online via the Volunteering Matters website to receive a link to their application form.</w:t>
      </w:r>
    </w:p>
    <w:p w14:paraId="1E73B6E5" w14:textId="77777777" w:rsidR="00016B6C" w:rsidRDefault="00016B6C" w:rsidP="00016B6C">
      <w:pPr>
        <w:spacing w:before="0"/>
      </w:pPr>
    </w:p>
    <w:p w14:paraId="4EBF8453" w14:textId="75641FDD" w:rsidR="007D5467" w:rsidRDefault="007D5467" w:rsidP="00016B6C">
      <w:pPr>
        <w:spacing w:before="0"/>
        <w:rPr>
          <w:rStyle w:val="Hyperlink"/>
        </w:rPr>
      </w:pPr>
      <w:r>
        <w:t xml:space="preserve">More information: </w:t>
      </w:r>
      <w:hyperlink r:id="rId43" w:history="1">
        <w:r w:rsidRPr="000C2549">
          <w:rPr>
            <w:rStyle w:val="Hyperlink"/>
          </w:rPr>
          <w:t>www.volunteeringmatters.org.uk/project/action-earth/#</w:t>
        </w:r>
      </w:hyperlink>
    </w:p>
    <w:p w14:paraId="58EF49D3" w14:textId="0F66FB6F" w:rsidR="009B491B" w:rsidRPr="003C3E4A" w:rsidRDefault="009B491B" w:rsidP="00B959F9">
      <w:pPr>
        <w:rPr>
          <w:color w:val="00B0F0"/>
          <w:sz w:val="26"/>
          <w:szCs w:val="26"/>
        </w:rPr>
      </w:pPr>
      <w:r w:rsidRPr="003C3E4A">
        <w:rPr>
          <w:color w:val="00B0F0"/>
          <w:sz w:val="26"/>
          <w:szCs w:val="26"/>
        </w:rPr>
        <w:t xml:space="preserve">Zero Waste Scotland SME Loan Fund </w:t>
      </w:r>
      <w:r w:rsidRPr="003C3E4A">
        <w:rPr>
          <w:rFonts w:ascii="Agency FB" w:hAnsi="Agency FB"/>
          <w:color w:val="00B0F0"/>
          <w:sz w:val="26"/>
          <w:szCs w:val="26"/>
        </w:rPr>
        <w:t>|</w:t>
      </w:r>
      <w:r w:rsidRPr="003C3E4A">
        <w:rPr>
          <w:color w:val="00B0F0"/>
          <w:sz w:val="26"/>
          <w:szCs w:val="26"/>
        </w:rPr>
        <w:t xml:space="preserve"> £1,000 - £100,000 </w:t>
      </w:r>
      <w:r w:rsidRPr="003C3E4A">
        <w:rPr>
          <w:rFonts w:ascii="Agency FB" w:hAnsi="Agency FB"/>
          <w:color w:val="00B0F0"/>
          <w:sz w:val="26"/>
          <w:szCs w:val="26"/>
        </w:rPr>
        <w:t>|</w:t>
      </w:r>
      <w:r w:rsidRPr="003C3E4A">
        <w:rPr>
          <w:color w:val="00B0F0"/>
          <w:sz w:val="26"/>
          <w:szCs w:val="26"/>
        </w:rPr>
        <w:t xml:space="preserve"> open now</w:t>
      </w:r>
    </w:p>
    <w:p w14:paraId="253C7AC9" w14:textId="5B10CF67" w:rsidR="009B491B" w:rsidRPr="009B491B" w:rsidRDefault="009B491B" w:rsidP="009B491B">
      <w:r w:rsidRPr="009B491B">
        <w:t>The SME Loan provides unsecured, interest free loans from for the installation of energy efficient measures such as lighting and heating upgrades, double glazing and insulation. T</w:t>
      </w:r>
      <w:r>
        <w:t xml:space="preserve">he loan can be used to pay for:  </w:t>
      </w:r>
      <w:r w:rsidRPr="009B491B">
        <w:t>heating, ventilation and air conditioning upgrades: from single improvements to controls to complete system replacement</w:t>
      </w:r>
      <w:r>
        <w:t xml:space="preserve"> </w:t>
      </w:r>
      <w:r w:rsidRPr="009B491B">
        <w:t>lighting systems: fitting and controls</w:t>
      </w:r>
      <w:r>
        <w:t xml:space="preserve"> </w:t>
      </w:r>
      <w:r w:rsidRPr="009B491B">
        <w:t>building fabric: including insulation, draft-proofing, double and secondary glazing</w:t>
      </w:r>
      <w:r>
        <w:t xml:space="preserve"> </w:t>
      </w:r>
      <w:r w:rsidRPr="009B491B">
        <w:t>water saving: be it installing a grey water system, harvesting rain water or sampling installing water efficient taps</w:t>
      </w:r>
      <w:r>
        <w:t xml:space="preserve"> </w:t>
      </w:r>
      <w:r w:rsidRPr="009B491B">
        <w:t>waste reduction: installation of equipment to improve handing and reduce waste at source.</w:t>
      </w:r>
    </w:p>
    <w:p w14:paraId="1C3F2938" w14:textId="77777777" w:rsidR="009B491B" w:rsidRPr="009B491B" w:rsidRDefault="009B491B" w:rsidP="009B491B">
      <w:r w:rsidRPr="009B491B">
        <w:t>Geographical areas funded: Scotland</w:t>
      </w:r>
    </w:p>
    <w:p w14:paraId="1060E6DC" w14:textId="4FDA2856" w:rsidR="009B491B" w:rsidRPr="009B491B" w:rsidRDefault="009B491B" w:rsidP="009B491B">
      <w:r>
        <w:t>Ty</w:t>
      </w:r>
      <w:r w:rsidRPr="009B491B">
        <w:t>pe of funding: Loan Type of cost: Capital, Revenue</w:t>
      </w:r>
    </w:p>
    <w:p w14:paraId="1E017C6C" w14:textId="77777777" w:rsidR="009B491B" w:rsidRPr="009B491B" w:rsidRDefault="009B491B" w:rsidP="009B491B">
      <w:r w:rsidRPr="009B491B">
        <w:t>Notes on award amounts: Apply for the SME Loan to help you install eligible measures and you will receive cashback on completion of your project (to a maximum value of £20,000).</w:t>
      </w:r>
    </w:p>
    <w:p w14:paraId="5069C3F3" w14:textId="40774B9B" w:rsidR="009B491B" w:rsidRPr="009B491B" w:rsidRDefault="009B491B" w:rsidP="009B491B">
      <w:r w:rsidRPr="009B491B">
        <w:t>Who can apply</w:t>
      </w:r>
      <w:r>
        <w:t xml:space="preserve">:  </w:t>
      </w:r>
      <w:r w:rsidRPr="009B491B">
        <w:t>The scheme is aimed at providing loan funding for Scottish businesses that fall within the European Commission definition of Small and Medium-sized Enterprise (SME), not-for-profit organisations and charities.</w:t>
      </w:r>
    </w:p>
    <w:p w14:paraId="234D3540" w14:textId="3648605B" w:rsidR="009B491B" w:rsidRPr="009B491B" w:rsidRDefault="009B491B" w:rsidP="009B491B">
      <w:r w:rsidRPr="009B491B">
        <w:t>Exclusions: If a charity or not-for-profit organisation, your memorandum and articles must allow you to borrow money.</w:t>
      </w:r>
    </w:p>
    <w:p w14:paraId="18B73E3B" w14:textId="7CEBE122" w:rsidR="009B491B" w:rsidRPr="009B491B" w:rsidRDefault="009B491B" w:rsidP="009B491B">
      <w:r w:rsidRPr="009B491B">
        <w:t>When to apply: Applications are processed on a rolling basis all year round, subject to the overall availability of loan funds.</w:t>
      </w:r>
    </w:p>
    <w:p w14:paraId="6EF01AF0" w14:textId="6174C878" w:rsidR="009B491B" w:rsidRPr="009B491B" w:rsidRDefault="009B491B" w:rsidP="009B491B">
      <w:r w:rsidRPr="009B491B">
        <w:t>How to apply: Contact the Resource Efficient Scotland helpline or fill in the online form. A personal adviser will help you identify eligible measures that will reduce your energy use before you submit your loan application.</w:t>
      </w:r>
    </w:p>
    <w:p w14:paraId="11A55363" w14:textId="6C046969" w:rsidR="009B491B" w:rsidRPr="009B491B" w:rsidRDefault="009B491B" w:rsidP="009B491B">
      <w:r w:rsidRPr="009B491B">
        <w:t>More information:</w:t>
      </w:r>
      <w:r>
        <w:t xml:space="preserve">  </w:t>
      </w:r>
      <w:hyperlink r:id="rId44" w:history="1">
        <w:r w:rsidR="009C7CB1" w:rsidRPr="009C7CB1">
          <w:rPr>
            <w:rStyle w:val="Hyperlink"/>
          </w:rPr>
          <w:t>https://energy.zerowastescotland.org.uk/SMELoan</w:t>
        </w:r>
      </w:hyperlink>
    </w:p>
    <w:p w14:paraId="3CD41815" w14:textId="42C929D8" w:rsidR="00607363" w:rsidRPr="003C3E4A" w:rsidRDefault="00607363" w:rsidP="009B491B">
      <w:pPr>
        <w:rPr>
          <w:color w:val="00B0F0"/>
          <w:sz w:val="26"/>
          <w:szCs w:val="26"/>
        </w:rPr>
      </w:pPr>
      <w:r w:rsidRPr="003C3E4A">
        <w:rPr>
          <w:color w:val="00B0F0"/>
          <w:sz w:val="26"/>
          <w:szCs w:val="26"/>
        </w:rPr>
        <w:t xml:space="preserve">Zero Waste Scotland - Circular Economy Investment Fund </w:t>
      </w:r>
      <w:r w:rsidRPr="003C3E4A">
        <w:rPr>
          <w:rFonts w:ascii="Agency FB" w:hAnsi="Agency FB"/>
          <w:color w:val="00B0F0"/>
          <w:sz w:val="26"/>
          <w:szCs w:val="26"/>
        </w:rPr>
        <w:t>|</w:t>
      </w:r>
      <w:r w:rsidRPr="003C3E4A">
        <w:rPr>
          <w:color w:val="00B0F0"/>
          <w:sz w:val="26"/>
          <w:szCs w:val="26"/>
        </w:rPr>
        <w:t xml:space="preserve"> £20,000 - £1,000,000 </w:t>
      </w:r>
      <w:r w:rsidRPr="003C3E4A">
        <w:rPr>
          <w:rFonts w:ascii="Agency FB" w:hAnsi="Agency FB"/>
          <w:color w:val="00B0F0"/>
          <w:sz w:val="26"/>
          <w:szCs w:val="26"/>
        </w:rPr>
        <w:t>|</w:t>
      </w:r>
      <w:r w:rsidRPr="003C3E4A">
        <w:rPr>
          <w:color w:val="00B0F0"/>
          <w:sz w:val="26"/>
          <w:szCs w:val="26"/>
        </w:rPr>
        <w:t xml:space="preserve"> open now</w:t>
      </w:r>
    </w:p>
    <w:p w14:paraId="22751A0F" w14:textId="23963771" w:rsidR="00607363" w:rsidRDefault="00607363" w:rsidP="00607363">
      <w:r>
        <w:t>The Circular Economy Investment Fund is an £18m grant funding opportunity for businesses and organisations in Scotland working in all business and social economy sectors, who are helping to create a more circular economy.</w:t>
      </w:r>
    </w:p>
    <w:p w14:paraId="137C1DEE" w14:textId="77777777" w:rsidR="00607363" w:rsidRDefault="00607363" w:rsidP="00607363">
      <w:r>
        <w:lastRenderedPageBreak/>
        <w:t>Proposals are invited from small to medium sized enterprises (less than 250 employees/turnover less than €50 million) and non-profit organisations (charities and social enterprises). They are interested in:</w:t>
      </w:r>
    </w:p>
    <w:p w14:paraId="1B7F5106" w14:textId="77777777" w:rsidR="004F3A6A" w:rsidRDefault="004F3A6A" w:rsidP="00607363"/>
    <w:p w14:paraId="3DB69C78" w14:textId="77777777" w:rsidR="00607363" w:rsidRDefault="00607363" w:rsidP="00F50EB7">
      <w:pPr>
        <w:pStyle w:val="ListParagraph"/>
        <w:numPr>
          <w:ilvl w:val="0"/>
          <w:numId w:val="21"/>
        </w:numPr>
        <w:spacing w:before="0"/>
      </w:pPr>
      <w:r>
        <w:t>Exploring markets for new circular economy products;</w:t>
      </w:r>
    </w:p>
    <w:p w14:paraId="219D7D6D" w14:textId="77777777" w:rsidR="00607363" w:rsidRDefault="00607363" w:rsidP="00F50EB7">
      <w:pPr>
        <w:pStyle w:val="ListParagraph"/>
        <w:numPr>
          <w:ilvl w:val="0"/>
          <w:numId w:val="21"/>
        </w:numPr>
        <w:spacing w:before="0"/>
      </w:pPr>
      <w:r>
        <w:t>Development and adoption of innovative business models for new circular economy products and services;</w:t>
      </w:r>
    </w:p>
    <w:p w14:paraId="31E187E1" w14:textId="77777777" w:rsidR="00607363" w:rsidRDefault="00607363" w:rsidP="00F50EB7">
      <w:pPr>
        <w:pStyle w:val="ListParagraph"/>
        <w:numPr>
          <w:ilvl w:val="0"/>
          <w:numId w:val="21"/>
        </w:numPr>
        <w:spacing w:before="0"/>
      </w:pPr>
      <w:r>
        <w:t>Development and uptake of innovative technologies, products and services to support a circular economy.</w:t>
      </w:r>
    </w:p>
    <w:p w14:paraId="1A1B78FB" w14:textId="1FF84C33" w:rsidR="00607363" w:rsidRDefault="00607363" w:rsidP="00607363">
      <w:r>
        <w:t>Key areas are: Built environment; Food systems; Bioeconomy; Energy infrastructure; Heat and energy; Waste. This fund comprises support from the Scottish Government and the European Regional Development Fund.</w:t>
      </w:r>
    </w:p>
    <w:p w14:paraId="4300925E" w14:textId="77777777" w:rsidR="00607363" w:rsidRDefault="00607363" w:rsidP="00607363">
      <w:r>
        <w:t>Geographical areas funded: Scotland</w:t>
      </w:r>
    </w:p>
    <w:p w14:paraId="54E08167" w14:textId="681C3AFA" w:rsidR="00607363" w:rsidRDefault="00607363" w:rsidP="00607363">
      <w:r>
        <w:t>Who can apply: Small and medium-sized enterprises (SMEs) that are registered with Companies House. Registered third sector organisations (including community and voluntary groups, registered charities, foundations, trusts, social enterprises, Community Interest Companies (CICs) and cooperatives) that conform to the EU SME definition.</w:t>
      </w:r>
    </w:p>
    <w:p w14:paraId="556ED048" w14:textId="5AFF4CA9" w:rsidR="00607363" w:rsidRDefault="00607363" w:rsidP="00607363">
      <w:r>
        <w:t xml:space="preserve">Exclusions :  This fund lists </w:t>
      </w:r>
      <w:proofErr w:type="gramStart"/>
      <w:r>
        <w:t>a large number of</w:t>
      </w:r>
      <w:proofErr w:type="gramEnd"/>
      <w:r>
        <w:t xml:space="preserve"> exclusions including staff related Ineligible costs: includes training, annual leave buy back, sick pay, maternity, bonus, overtime, apprentice levy, staff that are not 100% dedicated to the project delivery</w:t>
      </w:r>
    </w:p>
    <w:p w14:paraId="17394BFA" w14:textId="3269A00E" w:rsidR="00607363" w:rsidRDefault="00607363" w:rsidP="00607363">
      <w:r>
        <w:t>All studies should be at an advanced stage: early-stage research, basic science projects and feasibility studies are ineligible.</w:t>
      </w:r>
    </w:p>
    <w:p w14:paraId="0C2465EE" w14:textId="77777777" w:rsidR="00607363" w:rsidRDefault="00607363" w:rsidP="00607363">
      <w:r>
        <w:t>Mandatory items: that are required for health &amp; safety or environmental regulations are ineligible</w:t>
      </w:r>
    </w:p>
    <w:p w14:paraId="6B670019" w14:textId="77777777" w:rsidR="00607363" w:rsidRDefault="00607363" w:rsidP="00607363">
      <w:r>
        <w:t>See guidance notes on funder website for full details.</w:t>
      </w:r>
    </w:p>
    <w:p w14:paraId="3B8C5984" w14:textId="0F2CDEBE" w:rsidR="00607363" w:rsidRDefault="00607363" w:rsidP="00607363">
      <w:r>
        <w:t>How to apply: If your business or organisation is interested, you should complete the short Circular Economy Investment Fund Outline Project Proposal Form via the funder website.</w:t>
      </w:r>
    </w:p>
    <w:p w14:paraId="4769CF5A" w14:textId="44635967" w:rsidR="00607363" w:rsidRDefault="00607363" w:rsidP="00607363">
      <w:r>
        <w:t xml:space="preserve">More information: </w:t>
      </w:r>
      <w:hyperlink r:id="rId45" w:history="1">
        <w:r w:rsidRPr="007F70BC">
          <w:rPr>
            <w:rStyle w:val="Hyperlink"/>
          </w:rPr>
          <w:t>www.zerowastescotland.org.uk/circular-economy/investment-fund</w:t>
        </w:r>
      </w:hyperlink>
    </w:p>
    <w:p w14:paraId="7D9A0FB8" w14:textId="72F308EE" w:rsidR="009160DD" w:rsidRPr="002605A6" w:rsidRDefault="009160DD" w:rsidP="009160DD">
      <w:pPr>
        <w:rPr>
          <w:color w:val="00B0F0"/>
          <w:sz w:val="26"/>
          <w:szCs w:val="26"/>
        </w:rPr>
      </w:pPr>
      <w:r w:rsidRPr="002605A6">
        <w:rPr>
          <w:color w:val="00B0F0"/>
          <w:sz w:val="26"/>
          <w:szCs w:val="26"/>
        </w:rPr>
        <w:t xml:space="preserve">Zero Waste Scotland Recycling Improvement Fund </w:t>
      </w:r>
      <w:r w:rsidRPr="002605A6">
        <w:rPr>
          <w:rFonts w:ascii="Agency FB" w:hAnsi="Agency FB"/>
          <w:color w:val="00B0F0"/>
          <w:sz w:val="26"/>
          <w:szCs w:val="26"/>
        </w:rPr>
        <w:t>|</w:t>
      </w:r>
      <w:r w:rsidRPr="002605A6">
        <w:rPr>
          <w:color w:val="00B0F0"/>
          <w:sz w:val="26"/>
          <w:szCs w:val="26"/>
        </w:rPr>
        <w:t xml:space="preserve"> total fund £70m </w:t>
      </w:r>
      <w:r w:rsidRPr="002605A6">
        <w:rPr>
          <w:rFonts w:ascii="Agency FB" w:hAnsi="Agency FB"/>
          <w:color w:val="00B0F0"/>
          <w:sz w:val="26"/>
          <w:szCs w:val="26"/>
        </w:rPr>
        <w:t>|</w:t>
      </w:r>
      <w:r w:rsidRPr="002605A6">
        <w:rPr>
          <w:color w:val="00B0F0"/>
          <w:sz w:val="26"/>
          <w:szCs w:val="26"/>
        </w:rPr>
        <w:t xml:space="preserve"> open now</w:t>
      </w:r>
    </w:p>
    <w:p w14:paraId="31527601" w14:textId="35DC2668" w:rsidR="009160DD" w:rsidRDefault="009160DD" w:rsidP="009160DD">
      <w:r>
        <w:t>Zero Waste Scotland is administering a brand new £70m fund set to transform Scotland’s recycling infrastructure. The Scottish Government’s Recycling Improvement Fund, launched on Global Recycling Day, invites applications from all local authorities in Scotland to submit projects to improve services and treatment infrastructure.</w:t>
      </w:r>
    </w:p>
    <w:p w14:paraId="004E7237" w14:textId="77777777" w:rsidR="009160DD" w:rsidRDefault="009160DD" w:rsidP="009160DD">
      <w:r>
        <w:t xml:space="preserve">Local authorities across Scotland are urged to apply to the fund, to help drive new innovations and improvements to recycling in their area and across Scotland. </w:t>
      </w:r>
    </w:p>
    <w:p w14:paraId="2050DEE9" w14:textId="10B1B122" w:rsidR="009160DD" w:rsidRDefault="009160DD" w:rsidP="009160DD">
      <w:r>
        <w:t>The five-year £70 million Recycling Improvement Fund, part of the Programme for Government, aims to accelerate progress towards Scotland’s ambitious waste and recycling targets and net zero commitment. It is one of the biggest single investments by the Scottish Government in recycling infrastructure to date.</w:t>
      </w:r>
    </w:p>
    <w:p w14:paraId="57837B3D" w14:textId="43781C73" w:rsidR="009160DD" w:rsidRDefault="009160DD" w:rsidP="009160DD">
      <w:r>
        <w:t xml:space="preserve">The fund will be transformational in helping communities move to a more circular economy, where </w:t>
      </w:r>
      <w:r>
        <w:lastRenderedPageBreak/>
        <w:t>materials and products are kept in use for as long as possible, and where new economic opportunities and social benefits flourish, as we move away from short-term, wasteful, throwaway approaches</w:t>
      </w:r>
    </w:p>
    <w:p w14:paraId="128AF58C" w14:textId="6622938D" w:rsidR="009160DD" w:rsidRDefault="009160DD" w:rsidP="009160DD">
      <w:pPr>
        <w:rPr>
          <w:rStyle w:val="Hyperlink"/>
          <w:rFonts w:asciiTheme="majorHAnsi" w:hAnsiTheme="majorHAnsi" w:cs="Arial"/>
        </w:rPr>
      </w:pPr>
      <w:r>
        <w:t>More informati</w:t>
      </w:r>
      <w:r w:rsidRPr="009160DD">
        <w:rPr>
          <w:rFonts w:asciiTheme="majorHAnsi" w:hAnsiTheme="majorHAnsi"/>
        </w:rPr>
        <w:t xml:space="preserve">on: </w:t>
      </w:r>
      <w:hyperlink r:id="rId46" w:history="1">
        <w:r w:rsidRPr="009160DD">
          <w:rPr>
            <w:rStyle w:val="Hyperlink"/>
            <w:rFonts w:asciiTheme="majorHAnsi" w:hAnsiTheme="majorHAnsi" w:cs="Arial"/>
          </w:rPr>
          <w:t>www.zerowastescotland.org.uk/recyclingfund</w:t>
        </w:r>
      </w:hyperlink>
    </w:p>
    <w:p w14:paraId="4613EEC1" w14:textId="31A10CD0" w:rsidR="00D23D1D" w:rsidRPr="002605A6" w:rsidRDefault="00D23D1D" w:rsidP="008E0F84">
      <w:pPr>
        <w:rPr>
          <w:color w:val="00B0F0"/>
          <w:sz w:val="26"/>
          <w:szCs w:val="26"/>
        </w:rPr>
      </w:pPr>
      <w:proofErr w:type="spellStart"/>
      <w:r w:rsidRPr="002605A6">
        <w:rPr>
          <w:color w:val="00B0F0"/>
          <w:sz w:val="26"/>
          <w:szCs w:val="26"/>
        </w:rPr>
        <w:t>Craignish</w:t>
      </w:r>
      <w:proofErr w:type="spellEnd"/>
      <w:r w:rsidRPr="002605A6">
        <w:rPr>
          <w:color w:val="00B0F0"/>
          <w:sz w:val="26"/>
          <w:szCs w:val="26"/>
        </w:rPr>
        <w:t xml:space="preserve"> Trust | £1,000 - £10,000 |open now</w:t>
      </w:r>
    </w:p>
    <w:p w14:paraId="7615ADB5" w14:textId="77777777" w:rsidR="00D23D1D" w:rsidRDefault="00D23D1D" w:rsidP="00D23D1D">
      <w:r>
        <w:t>The trust focuses on environmental and human rights issues as well as the particular special interests of the Trustees. Previous awards have included grants to organisations working in conservation, refugees, youth, and music. The fund has a Scottish bias but is not exclusive to Scotland.</w:t>
      </w:r>
    </w:p>
    <w:p w14:paraId="271FCC53" w14:textId="6B0D30FF" w:rsidR="00D23D1D" w:rsidRDefault="00D23D1D" w:rsidP="00D23D1D">
      <w:r>
        <w:t>Who can apply: Only charities can apply.</w:t>
      </w:r>
    </w:p>
    <w:p w14:paraId="2E892D47" w14:textId="7DA75CF2" w:rsidR="00D23D1D" w:rsidRDefault="00D23D1D" w:rsidP="00D23D1D">
      <w:r>
        <w:t>Exclusions: Running costs are not supported. Grants are not made to large, national charities.</w:t>
      </w:r>
    </w:p>
    <w:p w14:paraId="610EE482" w14:textId="0790DBF7" w:rsidR="00D23D1D" w:rsidRDefault="00D23D1D" w:rsidP="00D23D1D">
      <w:r>
        <w:t>When to apply: There are no deadlines, applications can be submitted at any time.</w:t>
      </w:r>
    </w:p>
    <w:p w14:paraId="0A7563A7" w14:textId="7D53DC4A" w:rsidR="00D23D1D" w:rsidRDefault="00D23D1D" w:rsidP="00D23D1D">
      <w:r>
        <w:t xml:space="preserve">More information: </w:t>
      </w:r>
      <w:r w:rsidRPr="00D23D1D">
        <w:t>mail@geoghegans.co.uk</w:t>
      </w:r>
    </w:p>
    <w:p w14:paraId="6C4B7500" w14:textId="09DA67BC" w:rsidR="00EF155B" w:rsidRPr="00DB074F" w:rsidRDefault="00EF155B" w:rsidP="00EF155B">
      <w:pPr>
        <w:rPr>
          <w:color w:val="4F81BD" w:themeColor="accent1"/>
          <w:sz w:val="26"/>
          <w:szCs w:val="26"/>
        </w:rPr>
      </w:pPr>
      <w:r w:rsidRPr="00DB074F">
        <w:rPr>
          <w:color w:val="4F81BD" w:themeColor="accent1"/>
          <w:sz w:val="26"/>
          <w:szCs w:val="26"/>
        </w:rPr>
        <w:t xml:space="preserve">Dundee Historic Environment Trust </w:t>
      </w:r>
      <w:r w:rsidRPr="00DB074F">
        <w:rPr>
          <w:rFonts w:ascii="Agency FB" w:hAnsi="Agency FB"/>
          <w:color w:val="4F81BD" w:themeColor="accent1"/>
          <w:sz w:val="26"/>
          <w:szCs w:val="26"/>
        </w:rPr>
        <w:t>|</w:t>
      </w:r>
      <w:r w:rsidRPr="00DB074F">
        <w:rPr>
          <w:color w:val="4F81BD" w:themeColor="accent1"/>
          <w:sz w:val="26"/>
          <w:szCs w:val="26"/>
        </w:rPr>
        <w:t xml:space="preserve"> </w:t>
      </w:r>
      <w:proofErr w:type="spellStart"/>
      <w:r w:rsidRPr="00DB074F">
        <w:rPr>
          <w:color w:val="4F81BD" w:themeColor="accent1"/>
          <w:sz w:val="26"/>
          <w:szCs w:val="26"/>
        </w:rPr>
        <w:t>avge</w:t>
      </w:r>
      <w:proofErr w:type="spellEnd"/>
      <w:r w:rsidRPr="00DB074F">
        <w:rPr>
          <w:color w:val="4F81BD" w:themeColor="accent1"/>
          <w:sz w:val="26"/>
          <w:szCs w:val="26"/>
        </w:rPr>
        <w:t xml:space="preserve"> £12173 </w:t>
      </w:r>
      <w:r w:rsidRPr="00DB074F">
        <w:rPr>
          <w:rFonts w:ascii="Agency FB" w:hAnsi="Agency FB"/>
          <w:color w:val="4F81BD" w:themeColor="accent1"/>
          <w:sz w:val="26"/>
          <w:szCs w:val="26"/>
        </w:rPr>
        <w:t>|</w:t>
      </w:r>
      <w:r w:rsidR="008D199A">
        <w:rPr>
          <w:color w:val="4F81BD" w:themeColor="accent1"/>
          <w:sz w:val="26"/>
          <w:szCs w:val="26"/>
        </w:rPr>
        <w:t xml:space="preserve"> open now</w:t>
      </w:r>
    </w:p>
    <w:p w14:paraId="74C1B8B8" w14:textId="77777777" w:rsidR="00EF155B" w:rsidRDefault="00EF155B" w:rsidP="00EF155B">
      <w:r>
        <w:t>Dundee Historic Environment Trust provides grant assistance for the repair of historic buildings located in Dundee's conservation areas. Eligible works include: essential structural repairs; comprehensive roof repairs; repair of chimneys, stonework, historic boundary walls, garden structures; repair or replacement of rainwater gutters; repair or reinstatement of historic metalwork, including railings; reinstatement of lost architectural detail; agreed professional fees.</w:t>
      </w:r>
    </w:p>
    <w:p w14:paraId="2F539627" w14:textId="7051DE24" w:rsidR="00EF155B" w:rsidRDefault="00EF155B" w:rsidP="00EF155B">
      <w:r>
        <w:t xml:space="preserve">Exclusions:  Buildings do not have to be listed to be eligible, but priority is given to the repair and reuse of redundant or underused listed buildings. Buildings that are not in a conservation area are not eligible, even if they are listed. Most historic buildings are eligible, with the exception of places of worship (which have their own scheme), buildings owned by financial institutions and local authorities, and projects assisted directly by Historic Scotland. </w:t>
      </w:r>
    </w:p>
    <w:p w14:paraId="25D47704" w14:textId="60090D06" w:rsidR="00EF155B" w:rsidRDefault="00EF155B" w:rsidP="00EF155B">
      <w:pPr>
        <w:rPr>
          <w:rStyle w:val="Hyperlink"/>
        </w:rPr>
      </w:pPr>
      <w:r w:rsidRPr="00EF155B">
        <w:rPr>
          <w:b/>
        </w:rPr>
        <w:t>More information:</w:t>
      </w:r>
      <w:r>
        <w:rPr>
          <w:b/>
        </w:rPr>
        <w:t xml:space="preserve"> </w:t>
      </w:r>
      <w:hyperlink r:id="rId47" w:history="1">
        <w:r w:rsidRPr="00EF155B">
          <w:rPr>
            <w:rStyle w:val="Hyperlink"/>
          </w:rPr>
          <w:t>http://dhet.org/</w:t>
        </w:r>
      </w:hyperlink>
      <w:r w:rsidR="0029596F">
        <w:rPr>
          <w:rStyle w:val="Hyperlink"/>
        </w:rPr>
        <w:t>grants</w:t>
      </w:r>
    </w:p>
    <w:p w14:paraId="25EA24A2" w14:textId="77777777" w:rsidR="00B03669" w:rsidRDefault="00B03669">
      <w:pPr>
        <w:pStyle w:val="Heading2"/>
        <w:contextualSpacing w:val="0"/>
        <w:rPr>
          <w:b w:val="0"/>
        </w:rPr>
      </w:pPr>
    </w:p>
    <w:p w14:paraId="59DAB07F" w14:textId="7C966212" w:rsidR="00B54C5F" w:rsidRDefault="00E962C5">
      <w:pPr>
        <w:pStyle w:val="Heading2"/>
        <w:contextualSpacing w:val="0"/>
        <w:rPr>
          <w:b w:val="0"/>
        </w:rPr>
      </w:pPr>
      <w:r>
        <w:rPr>
          <w:b w:val="0"/>
        </w:rPr>
        <w:t>Home Energy Sco</w:t>
      </w:r>
      <w:r w:rsidR="008D199A">
        <w:rPr>
          <w:b w:val="0"/>
        </w:rPr>
        <w:t>tland Loan Scheme | £32,500 | open now</w:t>
      </w:r>
    </w:p>
    <w:p w14:paraId="35B1E83B" w14:textId="77777777" w:rsidR="00FF2D77" w:rsidRPr="00FF2D77" w:rsidRDefault="00FF2D77" w:rsidP="00FF2D77">
      <w:pPr>
        <w:pBdr>
          <w:top w:val="nil"/>
          <w:left w:val="nil"/>
          <w:bottom w:val="nil"/>
          <w:right w:val="nil"/>
          <w:between w:val="nil"/>
        </w:pBdr>
        <w:rPr>
          <w:color w:val="000000"/>
        </w:rPr>
      </w:pPr>
      <w:r w:rsidRPr="00FF2D77">
        <w:rPr>
          <w:color w:val="000000"/>
        </w:rPr>
        <w:t>The Home Energy Scotland loan helps homeowners make energy and money saving improvements to their home. This interest free loan is funded by the Scottish Government and is currently open to applications.</w:t>
      </w:r>
    </w:p>
    <w:p w14:paraId="0526EF16" w14:textId="77777777" w:rsidR="00FF2D77" w:rsidRDefault="00FF2D77" w:rsidP="00FF2D77">
      <w:pPr>
        <w:pBdr>
          <w:top w:val="nil"/>
          <w:left w:val="nil"/>
          <w:bottom w:val="nil"/>
          <w:right w:val="nil"/>
          <w:between w:val="nil"/>
        </w:pBdr>
        <w:rPr>
          <w:color w:val="000000"/>
        </w:rPr>
      </w:pPr>
      <w:r w:rsidRPr="00FF2D77">
        <w:rPr>
          <w:color w:val="000000"/>
        </w:rPr>
        <w:t>Funding up to £38,500 per home is available to owner occupiers and eligible registered private sector landlords in Scotland. This covers a range of improvements including:</w:t>
      </w:r>
    </w:p>
    <w:p w14:paraId="41AED5B1" w14:textId="77777777" w:rsidR="00FF2D77" w:rsidRPr="00FF2D77" w:rsidRDefault="00FF2D77" w:rsidP="00F50EB7">
      <w:pPr>
        <w:numPr>
          <w:ilvl w:val="0"/>
          <w:numId w:val="7"/>
        </w:numPr>
        <w:pBdr>
          <w:top w:val="nil"/>
          <w:left w:val="nil"/>
          <w:bottom w:val="nil"/>
          <w:right w:val="nil"/>
          <w:between w:val="nil"/>
        </w:pBdr>
        <w:spacing w:before="0"/>
        <w:rPr>
          <w:color w:val="000000"/>
        </w:rPr>
      </w:pPr>
      <w:r w:rsidRPr="00FF2D77">
        <w:rPr>
          <w:color w:val="000000"/>
        </w:rPr>
        <w:t>energy efficiency improvements (such as insulation, glazing and boilers) </w:t>
      </w:r>
    </w:p>
    <w:p w14:paraId="6B48B1B4" w14:textId="77777777" w:rsidR="003905E1" w:rsidRDefault="00FF2D77" w:rsidP="00F50EB7">
      <w:pPr>
        <w:numPr>
          <w:ilvl w:val="0"/>
          <w:numId w:val="7"/>
        </w:numPr>
        <w:pBdr>
          <w:top w:val="nil"/>
          <w:left w:val="nil"/>
          <w:bottom w:val="nil"/>
          <w:right w:val="nil"/>
          <w:between w:val="nil"/>
        </w:pBdr>
        <w:spacing w:before="0"/>
        <w:rPr>
          <w:color w:val="000000"/>
        </w:rPr>
      </w:pPr>
      <w:r w:rsidRPr="003905E1">
        <w:rPr>
          <w:color w:val="000000"/>
        </w:rPr>
        <w:t>home renewables systems </w:t>
      </w:r>
    </w:p>
    <w:p w14:paraId="5ED62E64" w14:textId="77777777" w:rsidR="00FF2D77" w:rsidRPr="003905E1" w:rsidRDefault="00FF2D77" w:rsidP="00F50EB7">
      <w:pPr>
        <w:numPr>
          <w:ilvl w:val="0"/>
          <w:numId w:val="7"/>
        </w:numPr>
        <w:pBdr>
          <w:top w:val="nil"/>
          <w:left w:val="nil"/>
          <w:bottom w:val="nil"/>
          <w:right w:val="nil"/>
          <w:between w:val="nil"/>
        </w:pBdr>
        <w:spacing w:before="0"/>
        <w:rPr>
          <w:color w:val="000000"/>
        </w:rPr>
      </w:pPr>
      <w:r w:rsidRPr="003905E1">
        <w:rPr>
          <w:color w:val="000000"/>
        </w:rPr>
        <w:t>connections to an approved district heating scheme powered fully or partially by a renewable energy source </w:t>
      </w:r>
    </w:p>
    <w:p w14:paraId="59BE90A9" w14:textId="77777777" w:rsidR="00FF2D77" w:rsidRDefault="00FF2D77" w:rsidP="00F50EB7">
      <w:pPr>
        <w:numPr>
          <w:ilvl w:val="0"/>
          <w:numId w:val="7"/>
        </w:numPr>
        <w:pBdr>
          <w:top w:val="nil"/>
          <w:left w:val="nil"/>
          <w:bottom w:val="nil"/>
          <w:right w:val="nil"/>
          <w:between w:val="nil"/>
        </w:pBdr>
        <w:spacing w:before="0"/>
        <w:rPr>
          <w:color w:val="000000"/>
        </w:rPr>
      </w:pPr>
      <w:r w:rsidRPr="00FF2D77">
        <w:rPr>
          <w:color w:val="000000"/>
        </w:rPr>
        <w:t>energy storage syst</w:t>
      </w:r>
      <w:r w:rsidR="002A664F">
        <w:rPr>
          <w:color w:val="000000"/>
        </w:rPr>
        <w:t>ems</w:t>
      </w:r>
    </w:p>
    <w:p w14:paraId="7EC09788" w14:textId="77777777" w:rsidR="002A664F" w:rsidRPr="00FF2D77" w:rsidRDefault="002A664F" w:rsidP="002A664F">
      <w:pPr>
        <w:pBdr>
          <w:top w:val="nil"/>
          <w:left w:val="nil"/>
          <w:bottom w:val="nil"/>
          <w:right w:val="nil"/>
          <w:between w:val="nil"/>
        </w:pBdr>
        <w:spacing w:before="0"/>
        <w:ind w:left="720"/>
        <w:rPr>
          <w:color w:val="000000"/>
        </w:rPr>
      </w:pPr>
    </w:p>
    <w:p w14:paraId="3D822B13" w14:textId="77777777" w:rsidR="00FF2D77" w:rsidRPr="00FF2D77" w:rsidRDefault="00FF2D77" w:rsidP="002A664F">
      <w:pPr>
        <w:pBdr>
          <w:top w:val="nil"/>
          <w:left w:val="nil"/>
          <w:bottom w:val="nil"/>
          <w:right w:val="nil"/>
          <w:between w:val="nil"/>
        </w:pBdr>
        <w:spacing w:before="0"/>
        <w:rPr>
          <w:color w:val="000000"/>
        </w:rPr>
      </w:pPr>
      <w:r w:rsidRPr="00FF2D77">
        <w:rPr>
          <w:color w:val="000000"/>
        </w:rPr>
        <w:t>Cashback grants are also available for a limited time for certain energy efficiency improvements.</w:t>
      </w:r>
    </w:p>
    <w:p w14:paraId="45BB5CAE" w14:textId="77777777" w:rsidR="00FF2D77" w:rsidRPr="00FF2D77" w:rsidRDefault="00FF2D77" w:rsidP="00FF2D77">
      <w:pPr>
        <w:pBdr>
          <w:top w:val="nil"/>
          <w:left w:val="nil"/>
          <w:bottom w:val="nil"/>
          <w:right w:val="nil"/>
          <w:between w:val="nil"/>
        </w:pBdr>
        <w:rPr>
          <w:color w:val="000000"/>
        </w:rPr>
      </w:pPr>
      <w:r w:rsidRPr="00FF2D77">
        <w:rPr>
          <w:color w:val="000000"/>
        </w:rPr>
        <w:t xml:space="preserve">If you are interested in applying or would like more </w:t>
      </w:r>
      <w:proofErr w:type="gramStart"/>
      <w:r w:rsidRPr="00FF2D77">
        <w:rPr>
          <w:color w:val="000000"/>
        </w:rPr>
        <w:t>information</w:t>
      </w:r>
      <w:proofErr w:type="gramEnd"/>
      <w:r w:rsidRPr="00FF2D77">
        <w:rPr>
          <w:color w:val="000000"/>
        </w:rPr>
        <w:t xml:space="preserve"> please call </w:t>
      </w:r>
      <w:r w:rsidRPr="00FF2D77">
        <w:rPr>
          <w:b/>
          <w:bCs/>
          <w:color w:val="000000"/>
        </w:rPr>
        <w:t xml:space="preserve">Home Energy </w:t>
      </w:r>
      <w:r w:rsidRPr="00FF2D77">
        <w:rPr>
          <w:b/>
          <w:bCs/>
          <w:color w:val="000000"/>
        </w:rPr>
        <w:lastRenderedPageBreak/>
        <w:t>Scotland</w:t>
      </w:r>
      <w:r w:rsidRPr="00FF2D77">
        <w:rPr>
          <w:color w:val="000000"/>
        </w:rPr>
        <w:t> on </w:t>
      </w:r>
      <w:r w:rsidRPr="00FF2D77">
        <w:rPr>
          <w:b/>
          <w:bCs/>
          <w:color w:val="000000"/>
        </w:rPr>
        <w:t>0808 808 2282</w:t>
      </w:r>
      <w:r w:rsidRPr="00FF2D77">
        <w:rPr>
          <w:color w:val="000000"/>
        </w:rPr>
        <w:t> (free from landlines and most mobiles).</w:t>
      </w:r>
    </w:p>
    <w:p w14:paraId="3FDF64D0" w14:textId="77777777" w:rsidR="00FF2D77" w:rsidRPr="00FF2D77" w:rsidRDefault="00FF2D77" w:rsidP="00FF2D77">
      <w:pPr>
        <w:pBdr>
          <w:top w:val="nil"/>
          <w:left w:val="nil"/>
          <w:bottom w:val="nil"/>
          <w:right w:val="nil"/>
          <w:between w:val="nil"/>
        </w:pBdr>
        <w:rPr>
          <w:color w:val="000000"/>
        </w:rPr>
      </w:pPr>
      <w:r w:rsidRPr="00FF2D77">
        <w:rPr>
          <w:color w:val="000000"/>
        </w:rPr>
        <w:t>Funding operates on a first-come, first-served basis and is subject to availability. </w:t>
      </w:r>
    </w:p>
    <w:p w14:paraId="782B6516" w14:textId="77777777" w:rsidR="00B54C5F" w:rsidRDefault="00E17BE8" w:rsidP="00FF2D77">
      <w:pPr>
        <w:pBdr>
          <w:top w:val="nil"/>
          <w:left w:val="nil"/>
          <w:bottom w:val="nil"/>
          <w:right w:val="nil"/>
          <w:between w:val="nil"/>
        </w:pBdr>
        <w:rPr>
          <w:color w:val="000000"/>
        </w:rPr>
      </w:pPr>
      <w:r w:rsidRPr="00031FBA">
        <w:rPr>
          <w:rFonts w:asciiTheme="majorHAnsi" w:hAnsiTheme="majorHAnsi" w:cstheme="majorHAnsi"/>
          <w:b/>
          <w:bCs/>
          <w:color w:val="000000"/>
          <w:spacing w:val="2"/>
          <w:shd w:val="clear" w:color="auto" w:fill="FFFFFF"/>
        </w:rPr>
        <w:t>More information:</w:t>
      </w:r>
      <w:r w:rsidR="006A647D" w:rsidRPr="00C67E5A">
        <w:rPr>
          <w:color w:val="000000"/>
        </w:rPr>
        <w:t xml:space="preserve"> </w:t>
      </w:r>
      <w:hyperlink r:id="rId48" w:history="1">
        <w:r w:rsidR="006A647D" w:rsidRPr="00C67E5A">
          <w:rPr>
            <w:rStyle w:val="Hyperlink"/>
          </w:rPr>
          <w:t>http://www.energysavingtrust.org.uk/scotland/grants-loans/home-energy-scotland-loan</w:t>
        </w:r>
      </w:hyperlink>
      <w:r w:rsidR="006A647D" w:rsidRPr="00C67E5A">
        <w:rPr>
          <w:color w:val="000000"/>
        </w:rPr>
        <w:t xml:space="preserve"> </w:t>
      </w:r>
    </w:p>
    <w:p w14:paraId="49B9B24E" w14:textId="77777777" w:rsidR="00BC1AD6" w:rsidRDefault="00BC1AD6">
      <w:pPr>
        <w:pStyle w:val="Heading2"/>
        <w:contextualSpacing w:val="0"/>
        <w:rPr>
          <w:b w:val="0"/>
        </w:rPr>
      </w:pPr>
      <w:bookmarkStart w:id="14" w:name="_a8qjh1wf54cq" w:colFirst="0" w:colLast="0"/>
      <w:bookmarkStart w:id="15" w:name="_96io36szqyte" w:colFirst="0" w:colLast="0"/>
      <w:bookmarkStart w:id="16" w:name="_50ki575hy3ld" w:colFirst="0" w:colLast="0"/>
      <w:bookmarkStart w:id="17" w:name="_bc4og2f7zg66" w:colFirst="0" w:colLast="0"/>
      <w:bookmarkStart w:id="18" w:name="_cgthgoncx5ns" w:colFirst="0" w:colLast="0"/>
      <w:bookmarkStart w:id="19" w:name="_zap3mexrzwgm" w:colFirst="0" w:colLast="0"/>
      <w:bookmarkEnd w:id="14"/>
      <w:bookmarkEnd w:id="15"/>
      <w:bookmarkEnd w:id="16"/>
      <w:bookmarkEnd w:id="17"/>
      <w:bookmarkEnd w:id="18"/>
      <w:bookmarkEnd w:id="19"/>
    </w:p>
    <w:p w14:paraId="1AA050D7" w14:textId="013EEC70" w:rsidR="00B54C5F" w:rsidRDefault="00E962C5">
      <w:pPr>
        <w:pStyle w:val="Heading2"/>
        <w:contextualSpacing w:val="0"/>
        <w:rPr>
          <w:b w:val="0"/>
        </w:rPr>
      </w:pPr>
      <w:r>
        <w:rPr>
          <w:b w:val="0"/>
        </w:rPr>
        <w:t>Perth &amp; Kinross Council - Communit</w:t>
      </w:r>
      <w:r w:rsidR="00CE52A9">
        <w:rPr>
          <w:b w:val="0"/>
        </w:rPr>
        <w:t xml:space="preserve">y Environment Challenge Fund | £2,500 - </w:t>
      </w:r>
      <w:r w:rsidR="00CC0EBA">
        <w:rPr>
          <w:b w:val="0"/>
        </w:rPr>
        <w:t>£10,000 | open now</w:t>
      </w:r>
    </w:p>
    <w:p w14:paraId="134A11FD" w14:textId="77777777" w:rsidR="00B54C5F" w:rsidRDefault="00E962C5" w:rsidP="005F50A8">
      <w:pPr>
        <w:spacing w:line="240" w:lineRule="auto"/>
        <w:rPr>
          <w:highlight w:val="white"/>
        </w:rPr>
      </w:pPr>
      <w:r w:rsidRPr="00CA59C6">
        <w:rPr>
          <w:highlight w:val="white"/>
        </w:rPr>
        <w:t xml:space="preserve">The projects must be led and delivered by community groups, must make a significant difference to the local environment and be widely supported within the community. In addition, there is a requirement for a long-term maintenance commitment for any projects undertaken through the Fund. </w:t>
      </w:r>
    </w:p>
    <w:p w14:paraId="376BC078" w14:textId="77777777" w:rsidR="0094416F" w:rsidRDefault="0094416F" w:rsidP="00AF1F2C">
      <w:pPr>
        <w:spacing w:before="0" w:line="240" w:lineRule="auto"/>
        <w:rPr>
          <w:highlight w:val="white"/>
        </w:rPr>
      </w:pPr>
    </w:p>
    <w:p w14:paraId="0310C32D" w14:textId="77777777" w:rsidR="00B54C5F" w:rsidRPr="00CA59C6" w:rsidRDefault="00E962C5" w:rsidP="00AF1F2C">
      <w:pPr>
        <w:spacing w:before="0" w:line="240" w:lineRule="auto"/>
        <w:rPr>
          <w:highlight w:val="white"/>
        </w:rPr>
      </w:pPr>
      <w:r w:rsidRPr="00CA59C6">
        <w:rPr>
          <w:highlight w:val="white"/>
        </w:rPr>
        <w:t>Projects</w:t>
      </w:r>
      <w:r w:rsidR="006A647D" w:rsidRPr="00CA59C6">
        <w:rPr>
          <w:highlight w:val="white"/>
        </w:rPr>
        <w:t xml:space="preserve"> </w:t>
      </w:r>
      <w:r w:rsidRPr="00CA59C6">
        <w:rPr>
          <w:highlight w:val="white"/>
        </w:rPr>
        <w:t>which can demonstrate any of the following are a priority for support:</w:t>
      </w:r>
    </w:p>
    <w:p w14:paraId="4C088810" w14:textId="764AEA31" w:rsidR="006432D5" w:rsidRPr="00EB15A2" w:rsidRDefault="00E962C5" w:rsidP="00F50EB7">
      <w:pPr>
        <w:numPr>
          <w:ilvl w:val="0"/>
          <w:numId w:val="3"/>
        </w:numPr>
        <w:spacing w:before="0" w:line="240" w:lineRule="auto"/>
        <w:contextualSpacing/>
        <w:rPr>
          <w:highlight w:val="white"/>
        </w:rPr>
      </w:pPr>
      <w:r w:rsidRPr="00CA59C6">
        <w:rPr>
          <w:highlight w:val="white"/>
        </w:rPr>
        <w:t>'Spend to save' e.g. changing bedding plant areas to herbaceous plants, therefore saving on maintenance and materials</w:t>
      </w:r>
    </w:p>
    <w:p w14:paraId="16EF31AD" w14:textId="77777777" w:rsidR="00B54C5F" w:rsidRPr="00CA59C6" w:rsidRDefault="00E962C5" w:rsidP="00166AAE">
      <w:pPr>
        <w:numPr>
          <w:ilvl w:val="0"/>
          <w:numId w:val="1"/>
        </w:numPr>
        <w:spacing w:before="0" w:line="240" w:lineRule="auto"/>
        <w:contextualSpacing/>
        <w:rPr>
          <w:highlight w:val="white"/>
        </w:rPr>
      </w:pPr>
      <w:r w:rsidRPr="00CA59C6">
        <w:rPr>
          <w:highlight w:val="white"/>
        </w:rPr>
        <w:t>Physical environmental improvement projects which reduce waste, increase reuse and recycling or use environmentally-friendly materials</w:t>
      </w:r>
    </w:p>
    <w:p w14:paraId="715185F9" w14:textId="77777777" w:rsidR="00B54C5F" w:rsidRPr="00CA59C6" w:rsidRDefault="00E962C5" w:rsidP="00166AAE">
      <w:pPr>
        <w:numPr>
          <w:ilvl w:val="0"/>
          <w:numId w:val="2"/>
        </w:numPr>
        <w:spacing w:before="0" w:line="240" w:lineRule="auto"/>
        <w:contextualSpacing/>
        <w:rPr>
          <w:highlight w:val="white"/>
        </w:rPr>
      </w:pPr>
      <w:r w:rsidRPr="00CA59C6">
        <w:rPr>
          <w:highlight w:val="white"/>
        </w:rPr>
        <w:t>Enhance/contribute to the local economy such as tourism or craft, or use of local materials</w:t>
      </w:r>
    </w:p>
    <w:p w14:paraId="5F8D9046" w14:textId="77777777" w:rsidR="00B54C5F" w:rsidRPr="00CA59C6" w:rsidRDefault="00E962C5" w:rsidP="00166AAE">
      <w:pPr>
        <w:numPr>
          <w:ilvl w:val="0"/>
          <w:numId w:val="2"/>
        </w:numPr>
        <w:spacing w:before="0" w:line="240" w:lineRule="auto"/>
        <w:contextualSpacing/>
        <w:rPr>
          <w:highlight w:val="white"/>
        </w:rPr>
      </w:pPr>
      <w:r w:rsidRPr="00CA59C6">
        <w:rPr>
          <w:highlight w:val="white"/>
        </w:rPr>
        <w:t>Benefits to the wider community encompassing a range of age groups and abilities</w:t>
      </w:r>
    </w:p>
    <w:p w14:paraId="54E4C025" w14:textId="77777777" w:rsidR="00B54C5F" w:rsidRPr="00CA59C6" w:rsidRDefault="00E962C5" w:rsidP="00166AAE">
      <w:pPr>
        <w:numPr>
          <w:ilvl w:val="0"/>
          <w:numId w:val="2"/>
        </w:numPr>
        <w:spacing w:before="0" w:line="240" w:lineRule="auto"/>
        <w:contextualSpacing/>
        <w:rPr>
          <w:highlight w:val="white"/>
        </w:rPr>
      </w:pPr>
      <w:r w:rsidRPr="00CA59C6">
        <w:rPr>
          <w:highlight w:val="white"/>
        </w:rPr>
        <w:t>Link to other existing or planned regeneration initiatives (e.g. conservation area appraisals)</w:t>
      </w:r>
    </w:p>
    <w:p w14:paraId="66AC28CD" w14:textId="77777777" w:rsidR="00B54C5F" w:rsidRPr="00CA59C6" w:rsidRDefault="00E962C5" w:rsidP="00166AAE">
      <w:pPr>
        <w:numPr>
          <w:ilvl w:val="0"/>
          <w:numId w:val="2"/>
        </w:numPr>
        <w:spacing w:before="0" w:line="240" w:lineRule="auto"/>
        <w:contextualSpacing/>
        <w:rPr>
          <w:highlight w:val="white"/>
        </w:rPr>
      </w:pPr>
      <w:r w:rsidRPr="00CA59C6">
        <w:rPr>
          <w:highlight w:val="white"/>
        </w:rPr>
        <w:t>An ability to complete the project within 12 months.</w:t>
      </w:r>
    </w:p>
    <w:p w14:paraId="75A626BF" w14:textId="77777777" w:rsidR="00B54C5F" w:rsidRPr="00CA59C6" w:rsidRDefault="00E962C5" w:rsidP="00166AAE">
      <w:pPr>
        <w:numPr>
          <w:ilvl w:val="0"/>
          <w:numId w:val="2"/>
        </w:numPr>
        <w:spacing w:before="0" w:line="240" w:lineRule="auto"/>
        <w:contextualSpacing/>
        <w:rPr>
          <w:highlight w:val="white"/>
        </w:rPr>
      </w:pPr>
      <w:r w:rsidRPr="00CA59C6">
        <w:rPr>
          <w:highlight w:val="white"/>
        </w:rPr>
        <w:t>Demonstrate environmental sustainability e.g. carbon reduction</w:t>
      </w:r>
    </w:p>
    <w:p w14:paraId="02296B45" w14:textId="77777777" w:rsidR="00B54C5F" w:rsidRPr="00CA59C6" w:rsidRDefault="00E962C5" w:rsidP="005F50A8">
      <w:pPr>
        <w:spacing w:before="220" w:after="220" w:line="240" w:lineRule="auto"/>
        <w:rPr>
          <w:highlight w:val="white"/>
        </w:rPr>
      </w:pPr>
      <w:r w:rsidRPr="00CA59C6">
        <w:rPr>
          <w:highlight w:val="white"/>
        </w:rPr>
        <w:t>For works on Council-owned land, the Council would need to ensure that groups had the requisite skills and experience to let or carry out the works, that groups had adequate public liability insurance and that health and safety requirements were met. Costs relating to these requirements must be included in the overall project costs. In addition, responsibility for future maintenance would need to be agreed with the Council.</w:t>
      </w:r>
    </w:p>
    <w:p w14:paraId="0A04EF8A" w14:textId="77777777" w:rsidR="00B54C5F" w:rsidRPr="00CA59C6" w:rsidRDefault="00E962C5" w:rsidP="005F50A8">
      <w:pPr>
        <w:spacing w:before="220" w:after="220" w:line="240" w:lineRule="auto"/>
        <w:rPr>
          <w:highlight w:val="white"/>
        </w:rPr>
      </w:pPr>
      <w:r w:rsidRPr="00CA59C6">
        <w:rPr>
          <w:highlight w:val="white"/>
        </w:rPr>
        <w:t>For projects which are not on Council-owned land, authorisation should be obtained from the landowner and this must be made clear on the application. Arrangements must be put in place for future maintenance and be approved by the Council.</w:t>
      </w:r>
    </w:p>
    <w:p w14:paraId="7A6640D2" w14:textId="77777777" w:rsidR="00B54C5F" w:rsidRPr="00C67E5A" w:rsidRDefault="00E17BE8">
      <w:pPr>
        <w:rPr>
          <w:color w:val="373737"/>
          <w:highlight w:val="white"/>
        </w:rPr>
      </w:pPr>
      <w:r w:rsidRPr="00FB38FB">
        <w:rPr>
          <w:rFonts w:asciiTheme="majorHAnsi" w:hAnsiTheme="majorHAnsi" w:cstheme="majorHAnsi"/>
          <w:b/>
          <w:color w:val="000000"/>
          <w:spacing w:val="2"/>
          <w:shd w:val="clear" w:color="auto" w:fill="FFFFFF"/>
        </w:rPr>
        <w:t>More information:</w:t>
      </w:r>
      <w:r w:rsidR="00E962C5" w:rsidRPr="00FB38FB">
        <w:rPr>
          <w:b/>
          <w:color w:val="373737"/>
          <w:highlight w:val="white"/>
        </w:rPr>
        <w:t xml:space="preserve"> </w:t>
      </w:r>
      <w:hyperlink r:id="rId49">
        <w:r w:rsidR="00E962C5" w:rsidRPr="00C67E5A">
          <w:rPr>
            <w:color w:val="1155CC"/>
            <w:highlight w:val="white"/>
            <w:u w:val="single"/>
          </w:rPr>
          <w:t>http://www.pkc.gov.uk/CECF</w:t>
        </w:r>
      </w:hyperlink>
      <w:r w:rsidR="00E962C5" w:rsidRPr="00C67E5A">
        <w:rPr>
          <w:color w:val="373737"/>
          <w:highlight w:val="white"/>
        </w:rPr>
        <w:t xml:space="preserve"> </w:t>
      </w:r>
    </w:p>
    <w:p w14:paraId="72E86212" w14:textId="77777777" w:rsidR="00433E0E" w:rsidRDefault="00433E0E" w:rsidP="006D5A29">
      <w:pPr>
        <w:pStyle w:val="Heading2"/>
        <w:contextualSpacing w:val="0"/>
        <w:rPr>
          <w:b w:val="0"/>
        </w:rPr>
      </w:pPr>
      <w:bookmarkStart w:id="20" w:name="_736xg16hyf4q" w:colFirst="0" w:colLast="0"/>
      <w:bookmarkStart w:id="21" w:name="_xmzh02k57r1u" w:colFirst="0" w:colLast="0"/>
      <w:bookmarkStart w:id="22" w:name="_cl3rbri78bjr" w:colFirst="0" w:colLast="0"/>
      <w:bookmarkStart w:id="23" w:name="_qhk2wm5f33q" w:colFirst="0" w:colLast="0"/>
      <w:bookmarkStart w:id="24" w:name="_dfopcfv29b2j" w:colFirst="0" w:colLast="0"/>
      <w:bookmarkEnd w:id="20"/>
      <w:bookmarkEnd w:id="21"/>
      <w:bookmarkEnd w:id="22"/>
      <w:bookmarkEnd w:id="23"/>
      <w:bookmarkEnd w:id="24"/>
    </w:p>
    <w:p w14:paraId="34D27854" w14:textId="67454090" w:rsidR="00B54C5F" w:rsidRDefault="00E962C5" w:rsidP="006D5A29">
      <w:pPr>
        <w:pStyle w:val="Heading2"/>
        <w:contextualSpacing w:val="0"/>
        <w:rPr>
          <w:b w:val="0"/>
        </w:rPr>
      </w:pPr>
      <w:r>
        <w:rPr>
          <w:b w:val="0"/>
        </w:rPr>
        <w:t xml:space="preserve">SEPA - Water Environment Fund | </w:t>
      </w:r>
      <w:r w:rsidR="00E21B61">
        <w:rPr>
          <w:b w:val="0"/>
        </w:rPr>
        <w:t>£1m annually</w:t>
      </w:r>
      <w:r w:rsidR="008D199A">
        <w:rPr>
          <w:b w:val="0"/>
        </w:rPr>
        <w:t xml:space="preserve"> | open now</w:t>
      </w:r>
    </w:p>
    <w:p w14:paraId="095EF0AE" w14:textId="77777777" w:rsidR="006A647D" w:rsidRDefault="00E962C5">
      <w:r>
        <w:t xml:space="preserve">Previously known as the Restoration Fund, the Water Environment Fund provides funding to projects to help restore Scotland’s catchments from the source, down through rivers, lochs, floodplains into the estuaries and out to sea. The primary focus of the funding is to tackle impacts on the morphology or physical condition of these ecosystems. Applications welcomed from all, including individuals, charities, </w:t>
      </w:r>
      <w:proofErr w:type="spellStart"/>
      <w:r>
        <w:t>non governmental</w:t>
      </w:r>
      <w:proofErr w:type="spellEnd"/>
      <w:r>
        <w:t xml:space="preserve"> organisations, local authorities, and companies. </w:t>
      </w:r>
    </w:p>
    <w:p w14:paraId="1A44059A" w14:textId="4EE59DE6" w:rsidR="00B54C5F" w:rsidRDefault="00E962C5">
      <w:r>
        <w:t>Funding will only be provided to projects that go beyond an applicant’s duty or regulatory responsibility. Projects funded will: restore the morphology (i.e. the condition of the banks, bed and shore) of the water environment; remove barriers to fish migration; control invasive non-native species (the fund is currently fully committed for this aspect and is closed to new applications for projects controlling invasive non</w:t>
      </w:r>
      <w:r w:rsidR="00346CA1">
        <w:t>-</w:t>
      </w:r>
      <w:r>
        <w:t>native species).</w:t>
      </w:r>
    </w:p>
    <w:p w14:paraId="3E9795E0" w14:textId="77777777" w:rsidR="00B54C5F" w:rsidRDefault="00E17BE8">
      <w:r w:rsidRPr="00FB38FB">
        <w:rPr>
          <w:rFonts w:asciiTheme="majorHAnsi" w:hAnsiTheme="majorHAnsi" w:cstheme="majorHAnsi"/>
          <w:b/>
          <w:color w:val="000000"/>
          <w:spacing w:val="2"/>
          <w:shd w:val="clear" w:color="auto" w:fill="FFFFFF"/>
        </w:rPr>
        <w:t>More information:</w:t>
      </w:r>
      <w:r w:rsidRPr="00FB38FB">
        <w:rPr>
          <w:rFonts w:ascii="Open Sans" w:hAnsi="Open Sans" w:cs="Open Sans"/>
          <w:b/>
          <w:color w:val="000000"/>
          <w:spacing w:val="2"/>
          <w:shd w:val="clear" w:color="auto" w:fill="FFFFFF"/>
        </w:rPr>
        <w:t xml:space="preserve"> </w:t>
      </w:r>
      <w:hyperlink r:id="rId50">
        <w:r w:rsidR="00E962C5">
          <w:rPr>
            <w:color w:val="1155CC"/>
            <w:u w:val="single"/>
          </w:rPr>
          <w:t>http://www.sepa.org.uk/water/water_environment_fund.aspx</w:t>
        </w:r>
      </w:hyperlink>
      <w:r w:rsidR="00E962C5">
        <w:t xml:space="preserve"> </w:t>
      </w:r>
    </w:p>
    <w:p w14:paraId="005E7226" w14:textId="77777777" w:rsidR="00C17884" w:rsidRDefault="00C17884" w:rsidP="004631AA">
      <w:pPr>
        <w:pStyle w:val="Default"/>
        <w:rPr>
          <w:rFonts w:ascii="Calibri" w:hAnsi="Calibri"/>
          <w:b/>
          <w:bCs/>
          <w:sz w:val="22"/>
          <w:szCs w:val="20"/>
        </w:rPr>
      </w:pPr>
      <w:bookmarkStart w:id="25" w:name="_nvbcziqsgmd6" w:colFirst="0" w:colLast="0"/>
      <w:bookmarkStart w:id="26" w:name="_157iqavsuhom" w:colFirst="0" w:colLast="0"/>
      <w:bookmarkStart w:id="27" w:name="_eddj2vf82q25" w:colFirst="0" w:colLast="0"/>
      <w:bookmarkStart w:id="28" w:name="_y03khz8346wh" w:colFirst="0" w:colLast="0"/>
      <w:bookmarkEnd w:id="25"/>
      <w:bookmarkEnd w:id="26"/>
      <w:bookmarkEnd w:id="27"/>
      <w:bookmarkEnd w:id="28"/>
    </w:p>
    <w:p w14:paraId="66CAD3C3" w14:textId="77777777" w:rsidR="008D199A" w:rsidRDefault="008D199A" w:rsidP="004631AA">
      <w:pPr>
        <w:pStyle w:val="Default"/>
        <w:rPr>
          <w:rFonts w:ascii="Calibri" w:hAnsi="Calibri"/>
          <w:b/>
          <w:bCs/>
          <w:sz w:val="22"/>
          <w:szCs w:val="20"/>
        </w:rPr>
      </w:pPr>
    </w:p>
    <w:p w14:paraId="424DBE32" w14:textId="68F51AB3" w:rsidR="002B7D41" w:rsidRDefault="00B33403" w:rsidP="00FF7AA1">
      <w:pPr>
        <w:pStyle w:val="Heading1"/>
        <w:spacing w:before="0" w:after="0"/>
        <w:rPr>
          <w:rFonts w:asciiTheme="majorHAnsi" w:hAnsiTheme="majorHAnsi"/>
          <w:sz w:val="32"/>
          <w:szCs w:val="32"/>
        </w:rPr>
      </w:pPr>
      <w:r w:rsidRPr="002164D0">
        <w:rPr>
          <w:rFonts w:asciiTheme="majorHAnsi" w:hAnsiTheme="majorHAnsi"/>
          <w:sz w:val="32"/>
          <w:szCs w:val="32"/>
        </w:rPr>
        <w:t>Ener</w:t>
      </w:r>
      <w:r w:rsidR="00032C74" w:rsidRPr="002164D0">
        <w:rPr>
          <w:rFonts w:asciiTheme="majorHAnsi" w:hAnsiTheme="majorHAnsi"/>
          <w:sz w:val="32"/>
          <w:szCs w:val="32"/>
        </w:rPr>
        <w:t>g</w:t>
      </w:r>
      <w:r w:rsidRPr="002164D0">
        <w:rPr>
          <w:rFonts w:asciiTheme="majorHAnsi" w:hAnsiTheme="majorHAnsi"/>
          <w:sz w:val="32"/>
          <w:szCs w:val="32"/>
        </w:rPr>
        <w:t>y</w:t>
      </w:r>
    </w:p>
    <w:p w14:paraId="0FFF3104" w14:textId="77777777" w:rsidR="00743486" w:rsidRDefault="00743486" w:rsidP="00743486">
      <w:pPr>
        <w:spacing w:before="0"/>
      </w:pPr>
    </w:p>
    <w:p w14:paraId="2EE2AA9F" w14:textId="2D32954F" w:rsidR="00B72C71" w:rsidRPr="00B72C71" w:rsidRDefault="00B72C71" w:rsidP="00743486">
      <w:pPr>
        <w:spacing w:before="0"/>
        <w:rPr>
          <w:color w:val="00B050"/>
          <w:sz w:val="26"/>
          <w:szCs w:val="26"/>
        </w:rPr>
      </w:pPr>
      <w:r w:rsidRPr="00B72C71">
        <w:rPr>
          <w:color w:val="00B050"/>
          <w:sz w:val="26"/>
          <w:szCs w:val="26"/>
        </w:rPr>
        <w:t xml:space="preserve">Local Energy Scotland - Let’s Do Net Zero Community Buildings </w:t>
      </w:r>
      <w:r w:rsidRPr="00B72C71">
        <w:rPr>
          <w:rFonts w:ascii="Agency FB" w:hAnsi="Agency FB"/>
          <w:color w:val="00B050"/>
          <w:sz w:val="26"/>
          <w:szCs w:val="26"/>
        </w:rPr>
        <w:t>|</w:t>
      </w:r>
      <w:r w:rsidRPr="00B72C71">
        <w:rPr>
          <w:color w:val="00B050"/>
          <w:sz w:val="26"/>
          <w:szCs w:val="26"/>
        </w:rPr>
        <w:t xml:space="preserve"> max £80,000 </w:t>
      </w:r>
      <w:r w:rsidRPr="00B72C71">
        <w:rPr>
          <w:rFonts w:ascii="Agency FB" w:hAnsi="Agency FB"/>
          <w:color w:val="00B050"/>
          <w:sz w:val="26"/>
          <w:szCs w:val="26"/>
        </w:rPr>
        <w:t>|</w:t>
      </w:r>
      <w:r w:rsidRPr="00B72C71">
        <w:rPr>
          <w:color w:val="00B050"/>
          <w:sz w:val="26"/>
          <w:szCs w:val="26"/>
        </w:rPr>
        <w:t xml:space="preserve"> open now</w:t>
      </w:r>
    </w:p>
    <w:p w14:paraId="03573A55" w14:textId="77777777" w:rsidR="00B72C71" w:rsidRDefault="00B72C71" w:rsidP="00743486">
      <w:pPr>
        <w:spacing w:before="0"/>
      </w:pPr>
    </w:p>
    <w:p w14:paraId="1290F558" w14:textId="77777777" w:rsidR="00B72C71" w:rsidRDefault="00B72C71" w:rsidP="00B72C71">
      <w:pPr>
        <w:spacing w:before="0"/>
      </w:pPr>
      <w:r>
        <w:t>The Scottish Government’s Community and Renewable Energy Scheme (CARES) is here to support communities to engage with, participate in and benefit from the energy transition to net zero emissions. The Fund will help community organisations reduce their building energy costs and greenhouse gas emissions.</w:t>
      </w:r>
    </w:p>
    <w:p w14:paraId="5E20DA8D" w14:textId="77777777" w:rsidR="00B72C71" w:rsidRDefault="00B72C71" w:rsidP="00B72C71">
      <w:pPr>
        <w:spacing w:before="0"/>
      </w:pPr>
    </w:p>
    <w:p w14:paraId="2D6D4C29" w14:textId="77777777" w:rsidR="00B72C71" w:rsidRDefault="00B72C71" w:rsidP="00B72C71">
      <w:pPr>
        <w:spacing w:before="0"/>
      </w:pPr>
      <w:r>
        <w:t>Funding is available for many types of community buildings, including:</w:t>
      </w:r>
    </w:p>
    <w:p w14:paraId="550F7AD0" w14:textId="77777777" w:rsidR="00B72C71" w:rsidRDefault="00B72C71" w:rsidP="00B72C71">
      <w:pPr>
        <w:spacing w:before="0"/>
      </w:pPr>
    </w:p>
    <w:p w14:paraId="4DE76710" w14:textId="77777777" w:rsidR="00B72C71" w:rsidRDefault="00B72C71" w:rsidP="00B72C71">
      <w:pPr>
        <w:pStyle w:val="ListParagraph"/>
        <w:numPr>
          <w:ilvl w:val="0"/>
          <w:numId w:val="73"/>
        </w:numPr>
        <w:spacing w:before="0"/>
      </w:pPr>
      <w:r>
        <w:t>community cafes</w:t>
      </w:r>
    </w:p>
    <w:p w14:paraId="4169A110" w14:textId="77777777" w:rsidR="00B72C71" w:rsidRDefault="00B72C71" w:rsidP="00B72C71">
      <w:pPr>
        <w:pStyle w:val="ListParagraph"/>
        <w:numPr>
          <w:ilvl w:val="0"/>
          <w:numId w:val="73"/>
        </w:numPr>
        <w:spacing w:before="0"/>
      </w:pPr>
      <w:r>
        <w:t>community hubs</w:t>
      </w:r>
    </w:p>
    <w:p w14:paraId="0C54AAE6" w14:textId="77777777" w:rsidR="00B72C71" w:rsidRDefault="00B72C71" w:rsidP="00B72C71">
      <w:pPr>
        <w:pStyle w:val="ListParagraph"/>
        <w:numPr>
          <w:ilvl w:val="0"/>
          <w:numId w:val="73"/>
        </w:numPr>
        <w:spacing w:before="0"/>
      </w:pPr>
      <w:r>
        <w:t>faith buildings</w:t>
      </w:r>
    </w:p>
    <w:p w14:paraId="272CE2FE" w14:textId="77777777" w:rsidR="00B72C71" w:rsidRDefault="00B72C71" w:rsidP="00B72C71">
      <w:pPr>
        <w:pStyle w:val="ListParagraph"/>
        <w:numPr>
          <w:ilvl w:val="0"/>
          <w:numId w:val="73"/>
        </w:numPr>
        <w:spacing w:before="0"/>
      </w:pPr>
      <w:r>
        <w:t>public halls</w:t>
      </w:r>
    </w:p>
    <w:p w14:paraId="000CEEE9" w14:textId="2DD96D24" w:rsidR="00B72C71" w:rsidRDefault="00B72C71" w:rsidP="00B72C71">
      <w:pPr>
        <w:pStyle w:val="ListParagraph"/>
        <w:numPr>
          <w:ilvl w:val="0"/>
          <w:numId w:val="73"/>
        </w:numPr>
        <w:spacing w:before="0"/>
      </w:pPr>
      <w:r>
        <w:t>community halls and centres</w:t>
      </w:r>
    </w:p>
    <w:p w14:paraId="093CB694" w14:textId="77777777" w:rsidR="00B72C71" w:rsidRDefault="00B72C71" w:rsidP="00B72C71">
      <w:pPr>
        <w:spacing w:before="0"/>
      </w:pPr>
    </w:p>
    <w:p w14:paraId="0B3622CF" w14:textId="77777777" w:rsidR="00B72C71" w:rsidRDefault="00B72C71" w:rsidP="00B72C71">
      <w:pPr>
        <w:spacing w:before="0"/>
      </w:pPr>
      <w:r>
        <w:t>CARES supports communities to engage, participate and benefit in the energy transition to net zero. They will support projects that:</w:t>
      </w:r>
    </w:p>
    <w:p w14:paraId="36E22197" w14:textId="77777777" w:rsidR="00B72C71" w:rsidRDefault="00B72C71" w:rsidP="00B72C71">
      <w:pPr>
        <w:spacing w:before="0"/>
      </w:pPr>
    </w:p>
    <w:p w14:paraId="1C2F5C71" w14:textId="77777777" w:rsidR="00B72C71" w:rsidRDefault="00B72C71" w:rsidP="00B72C71">
      <w:pPr>
        <w:pStyle w:val="ListParagraph"/>
        <w:numPr>
          <w:ilvl w:val="0"/>
          <w:numId w:val="74"/>
        </w:numPr>
        <w:spacing w:before="0"/>
      </w:pPr>
      <w:r>
        <w:t>accelerate the uptake of community and locally owned renewable energy, to meet Scotland’s 2030 2GW ambition</w:t>
      </w:r>
    </w:p>
    <w:p w14:paraId="5FFA205C" w14:textId="77777777" w:rsidR="00B72C71" w:rsidRDefault="00B72C71" w:rsidP="00B72C71">
      <w:pPr>
        <w:pStyle w:val="ListParagraph"/>
        <w:numPr>
          <w:ilvl w:val="0"/>
          <w:numId w:val="74"/>
        </w:numPr>
        <w:spacing w:before="0"/>
      </w:pPr>
      <w:r>
        <w:t>support community involvement in local energy systems that lead to new installations of locally owned renewable energy generation</w:t>
      </w:r>
    </w:p>
    <w:p w14:paraId="19B843F0" w14:textId="77777777" w:rsidR="00B72C71" w:rsidRDefault="00B72C71" w:rsidP="00B72C71">
      <w:pPr>
        <w:pStyle w:val="ListParagraph"/>
        <w:numPr>
          <w:ilvl w:val="0"/>
          <w:numId w:val="74"/>
        </w:numPr>
        <w:spacing w:before="0"/>
      </w:pPr>
      <w:r>
        <w:t>support shared ownership projects (where a community group invests in a commercial renewable energy project)</w:t>
      </w:r>
    </w:p>
    <w:p w14:paraId="4D1311D9" w14:textId="6437B35B" w:rsidR="00B72C71" w:rsidRDefault="00B72C71" w:rsidP="00B72C71">
      <w:pPr>
        <w:pStyle w:val="ListParagraph"/>
        <w:numPr>
          <w:ilvl w:val="0"/>
          <w:numId w:val="74"/>
        </w:numPr>
        <w:spacing w:before="0"/>
      </w:pPr>
      <w:r>
        <w:t>assist communities to maximise the impact from community benefit funds through community consultation, action planning and good governance</w:t>
      </w:r>
    </w:p>
    <w:p w14:paraId="47E89EF2" w14:textId="77777777" w:rsidR="00B72C71" w:rsidRDefault="00B72C71" w:rsidP="00B72C71">
      <w:pPr>
        <w:spacing w:before="0"/>
      </w:pPr>
    </w:p>
    <w:p w14:paraId="6FA08C7E" w14:textId="77777777" w:rsidR="00B72C71" w:rsidRDefault="00B72C71" w:rsidP="00B72C71">
      <w:pPr>
        <w:spacing w:before="0"/>
      </w:pPr>
      <w:r>
        <w:t>Geographical areas funded: Scotland</w:t>
      </w:r>
    </w:p>
    <w:p w14:paraId="7D3AB5BB" w14:textId="77777777" w:rsidR="00B72C71" w:rsidRDefault="00B72C71" w:rsidP="00B72C71">
      <w:pPr>
        <w:spacing w:before="0"/>
      </w:pPr>
    </w:p>
    <w:p w14:paraId="77EC1ED0" w14:textId="43624454" w:rsidR="00B72C71" w:rsidRDefault="00B72C71" w:rsidP="00B72C71">
      <w:pPr>
        <w:spacing w:before="0"/>
      </w:pPr>
      <w:r>
        <w:t>Notes on award amounts:  Grant funding is available for up to 80% of eligible costs up to a maximum of £80,000.</w:t>
      </w:r>
    </w:p>
    <w:p w14:paraId="38670879" w14:textId="77777777" w:rsidR="00B72C71" w:rsidRDefault="00B72C71" w:rsidP="00B72C71">
      <w:pPr>
        <w:spacing w:before="0"/>
      </w:pPr>
    </w:p>
    <w:p w14:paraId="6202C931" w14:textId="43542F9F" w:rsidR="00B72C71" w:rsidRDefault="00B72C71" w:rsidP="00B72C71">
      <w:pPr>
        <w:spacing w:before="0"/>
      </w:pPr>
      <w:r>
        <w:t>Who can apply:  Applicants must be constituted non-profit distributing community organisations, including organisations with charitable status, that are established and operating across a geographically defined community (‘local community organisations’) or faith groups.</w:t>
      </w:r>
    </w:p>
    <w:p w14:paraId="1FED452E" w14:textId="77777777" w:rsidR="00B72C71" w:rsidRDefault="00B72C71" w:rsidP="00B72C71">
      <w:pPr>
        <w:spacing w:before="0"/>
      </w:pPr>
    </w:p>
    <w:p w14:paraId="1223C66E" w14:textId="547AB129" w:rsidR="00B72C71" w:rsidRDefault="00B72C71" w:rsidP="00B72C71">
      <w:pPr>
        <w:spacing w:before="0"/>
      </w:pPr>
      <w:r>
        <w:t>When to apply:  The fund is planned to run until the end of March 2025, subject to funding availability.</w:t>
      </w:r>
    </w:p>
    <w:p w14:paraId="01803438" w14:textId="77777777" w:rsidR="00B72C71" w:rsidRDefault="00B72C71" w:rsidP="00B72C71">
      <w:pPr>
        <w:spacing w:before="0"/>
      </w:pPr>
    </w:p>
    <w:p w14:paraId="33551893" w14:textId="13B690AA" w:rsidR="00B72C71" w:rsidRDefault="00B72C71" w:rsidP="00B72C71">
      <w:pPr>
        <w:spacing w:before="0"/>
      </w:pPr>
      <w:r>
        <w:t>How to apply:  Apply online via the Local Energy Scotland website. You should get an energy audit from Business Energy Scotland, an Energy Performance Certificate (EPC) or a feasibility study to justify your choice of technology. Full details are available in the fund guidelines.</w:t>
      </w:r>
    </w:p>
    <w:p w14:paraId="629C97EE" w14:textId="77777777" w:rsidR="00B72C71" w:rsidRDefault="00B72C71" w:rsidP="00B72C71">
      <w:pPr>
        <w:spacing w:before="0"/>
      </w:pPr>
    </w:p>
    <w:p w14:paraId="028F0E08" w14:textId="27F0B3EE" w:rsidR="00B72C71" w:rsidRDefault="00B72C71" w:rsidP="00B72C71">
      <w:pPr>
        <w:spacing w:before="0"/>
      </w:pPr>
      <w:r>
        <w:t>Exclusions:  The building must be owned or leased by the applicant and must be used by the local community or a charitable organisation.</w:t>
      </w:r>
    </w:p>
    <w:p w14:paraId="58336D67" w14:textId="77777777" w:rsidR="00B72C71" w:rsidRDefault="00B72C71" w:rsidP="00B72C71">
      <w:pPr>
        <w:spacing w:before="0"/>
      </w:pPr>
    </w:p>
    <w:p w14:paraId="47F8EE3F" w14:textId="69F9D74D" w:rsidR="00B72C71" w:rsidRDefault="00B72C71" w:rsidP="00B72C71">
      <w:pPr>
        <w:spacing w:before="0"/>
      </w:pPr>
      <w:r>
        <w:lastRenderedPageBreak/>
        <w:t xml:space="preserve">More information: </w:t>
      </w:r>
      <w:hyperlink r:id="rId51" w:history="1">
        <w:r w:rsidRPr="00F64F4E">
          <w:rPr>
            <w:rStyle w:val="Hyperlink"/>
          </w:rPr>
          <w:t>www.localenergy.scot/funding/lets-do-net-zero-community-buildings-fund/</w:t>
        </w:r>
      </w:hyperlink>
    </w:p>
    <w:p w14:paraId="4519FBC8" w14:textId="77777777" w:rsidR="00B72C71" w:rsidRDefault="00B72C71" w:rsidP="00743486">
      <w:pPr>
        <w:spacing w:before="0"/>
      </w:pPr>
    </w:p>
    <w:p w14:paraId="1C7F5D2B" w14:textId="4B2E4D3B" w:rsidR="00304834" w:rsidRPr="00B03669" w:rsidRDefault="00304834" w:rsidP="00743486">
      <w:pPr>
        <w:spacing w:before="0"/>
        <w:rPr>
          <w:color w:val="00B0F0"/>
          <w:sz w:val="26"/>
          <w:szCs w:val="26"/>
        </w:rPr>
      </w:pPr>
      <w:r w:rsidRPr="00B03669">
        <w:rPr>
          <w:color w:val="00B0F0"/>
          <w:sz w:val="26"/>
          <w:szCs w:val="26"/>
        </w:rPr>
        <w:t xml:space="preserve">Foundation Scotland – EDF Energy Renewables Community Fund </w:t>
      </w:r>
      <w:r w:rsidRPr="00B03669">
        <w:rPr>
          <w:rFonts w:ascii="Agency FB" w:hAnsi="Agency FB"/>
          <w:color w:val="00B0F0"/>
          <w:sz w:val="26"/>
          <w:szCs w:val="26"/>
        </w:rPr>
        <w:t>|</w:t>
      </w:r>
      <w:r w:rsidRPr="00B03669">
        <w:rPr>
          <w:color w:val="00B0F0"/>
          <w:sz w:val="26"/>
          <w:szCs w:val="26"/>
        </w:rPr>
        <w:t xml:space="preserve"> £250 - £3,000 </w:t>
      </w:r>
      <w:r w:rsidRPr="00B03669">
        <w:rPr>
          <w:rFonts w:ascii="Agency FB" w:hAnsi="Agency FB"/>
          <w:color w:val="00B0F0"/>
          <w:sz w:val="26"/>
          <w:szCs w:val="26"/>
        </w:rPr>
        <w:t>|</w:t>
      </w:r>
      <w:r w:rsidRPr="00B03669">
        <w:rPr>
          <w:color w:val="00B0F0"/>
          <w:sz w:val="26"/>
          <w:szCs w:val="26"/>
        </w:rPr>
        <w:t xml:space="preserve"> 12 September</w:t>
      </w:r>
    </w:p>
    <w:p w14:paraId="2C657460" w14:textId="77777777" w:rsidR="00304834" w:rsidRDefault="00304834" w:rsidP="00743486">
      <w:pPr>
        <w:spacing w:before="0"/>
      </w:pPr>
    </w:p>
    <w:p w14:paraId="1B11420D" w14:textId="77777777" w:rsidR="00304834" w:rsidRDefault="00304834" w:rsidP="00304834">
      <w:pPr>
        <w:spacing w:before="0"/>
      </w:pPr>
      <w:r>
        <w:t xml:space="preserve">The EDF Energy Renewables (EDF-ER) </w:t>
      </w:r>
      <w:proofErr w:type="spellStart"/>
      <w:r>
        <w:t>Corriemoillie</w:t>
      </w:r>
      <w:proofErr w:type="spellEnd"/>
      <w:r>
        <w:t xml:space="preserve"> </w:t>
      </w:r>
      <w:proofErr w:type="spellStart"/>
      <w:r>
        <w:t>Strathpeffer</w:t>
      </w:r>
      <w:proofErr w:type="spellEnd"/>
      <w:r>
        <w:t xml:space="preserve"> Community Fund is a charitable fund that will benefit people living in the community council area of </w:t>
      </w:r>
      <w:proofErr w:type="spellStart"/>
      <w:r>
        <w:t>Strathpeffer</w:t>
      </w:r>
      <w:proofErr w:type="spellEnd"/>
      <w:r>
        <w:t xml:space="preserve"> (the Area of Benefit). </w:t>
      </w:r>
    </w:p>
    <w:p w14:paraId="001FBBED" w14:textId="77777777" w:rsidR="00304834" w:rsidRDefault="00304834" w:rsidP="00304834">
      <w:pPr>
        <w:spacing w:before="0"/>
      </w:pPr>
    </w:p>
    <w:p w14:paraId="5C792659" w14:textId="77777777" w:rsidR="00304834" w:rsidRDefault="00304834" w:rsidP="00304834">
      <w:pPr>
        <w:spacing w:before="0"/>
      </w:pPr>
      <w:r>
        <w:t xml:space="preserve">The Fund will support projects which will support positive change and strategic impact. In particular the Fund will support projects which will: </w:t>
      </w:r>
    </w:p>
    <w:p w14:paraId="2EC10777" w14:textId="77777777" w:rsidR="00304834" w:rsidRDefault="00304834" w:rsidP="00304834">
      <w:pPr>
        <w:spacing w:before="0"/>
      </w:pPr>
      <w:r>
        <w:t>•Enhance quality of life for local residents</w:t>
      </w:r>
    </w:p>
    <w:p w14:paraId="3E482E02" w14:textId="77777777" w:rsidR="00304834" w:rsidRDefault="00304834" w:rsidP="00304834">
      <w:pPr>
        <w:spacing w:before="0"/>
      </w:pPr>
      <w:r>
        <w:t>•Contribute to vibrant, healthy, successful and sustainable communities</w:t>
      </w:r>
    </w:p>
    <w:p w14:paraId="7219CB08" w14:textId="77777777" w:rsidR="00304834" w:rsidRDefault="00304834" w:rsidP="00304834">
      <w:pPr>
        <w:spacing w:before="0"/>
      </w:pPr>
      <w:r>
        <w:t>•Promote community spirit and encourage community activity.</w:t>
      </w:r>
    </w:p>
    <w:p w14:paraId="628ED69C" w14:textId="77777777" w:rsidR="00304834" w:rsidRDefault="00304834" w:rsidP="00304834">
      <w:pPr>
        <w:spacing w:before="0"/>
      </w:pPr>
    </w:p>
    <w:p w14:paraId="1CCBFD4F" w14:textId="77777777" w:rsidR="00304834" w:rsidRDefault="00304834" w:rsidP="00304834">
      <w:pPr>
        <w:spacing w:before="0"/>
      </w:pPr>
      <w:r>
        <w:t>Both revenue items (e.g. running costs), and capital items (e.g. to buy some equipment) can be supported. The Panel would prefer that awards made from the Fund result in additional activity taking place and are not used primarily to maintain existing activity.</w:t>
      </w:r>
    </w:p>
    <w:p w14:paraId="58C182FC" w14:textId="77777777" w:rsidR="00304834" w:rsidRDefault="00304834" w:rsidP="00304834">
      <w:pPr>
        <w:spacing w:before="0"/>
      </w:pPr>
    </w:p>
    <w:p w14:paraId="12CADBBC" w14:textId="77777777" w:rsidR="00304834" w:rsidRDefault="00304834" w:rsidP="00304834">
      <w:pPr>
        <w:spacing w:before="0"/>
      </w:pPr>
      <w:r>
        <w:t>Geographical areas funded: Highland</w:t>
      </w:r>
    </w:p>
    <w:p w14:paraId="0920292A" w14:textId="77777777" w:rsidR="00304834" w:rsidRDefault="00304834" w:rsidP="00304834">
      <w:pPr>
        <w:spacing w:before="0"/>
      </w:pPr>
    </w:p>
    <w:p w14:paraId="291DF4D9" w14:textId="31715F4D" w:rsidR="00304834" w:rsidRDefault="00304834" w:rsidP="00304834">
      <w:pPr>
        <w:spacing w:before="0"/>
      </w:pPr>
      <w:r>
        <w:t xml:space="preserve">Who can apply: Groups and organisations working to benefit people in the </w:t>
      </w:r>
      <w:proofErr w:type="spellStart"/>
      <w:r>
        <w:t>Strathpeffer</w:t>
      </w:r>
      <w:proofErr w:type="spellEnd"/>
      <w:r>
        <w:t xml:space="preserve"> area may apply to the Fund. Your group must have a constitution (a governing document or set of rules) and be set up on a not-for-profit basis. It does not need to be a registered charity to apply.</w:t>
      </w:r>
    </w:p>
    <w:p w14:paraId="7D46E9B7" w14:textId="77777777" w:rsidR="00304834" w:rsidRDefault="00304834" w:rsidP="00304834">
      <w:pPr>
        <w:spacing w:before="0"/>
      </w:pPr>
    </w:p>
    <w:p w14:paraId="4AFEC623" w14:textId="20242572" w:rsidR="00304834" w:rsidRDefault="00304834" w:rsidP="00304834">
      <w:pPr>
        <w:spacing w:before="0"/>
      </w:pPr>
      <w:r>
        <w:t xml:space="preserve">How to apply: Apply online via the Foundation Scotland website. </w:t>
      </w:r>
    </w:p>
    <w:p w14:paraId="2B040009" w14:textId="77777777" w:rsidR="00304834" w:rsidRDefault="00304834" w:rsidP="00304834">
      <w:pPr>
        <w:spacing w:before="0"/>
      </w:pPr>
    </w:p>
    <w:p w14:paraId="23406881" w14:textId="6CB44EE0" w:rsidR="00304834" w:rsidRDefault="00304834" w:rsidP="00304834">
      <w:pPr>
        <w:spacing w:before="0"/>
      </w:pPr>
      <w:r>
        <w:t>Exclusions:  Standard Foundation Scotland exclusions apply</w:t>
      </w:r>
    </w:p>
    <w:p w14:paraId="52AD048F" w14:textId="77777777" w:rsidR="00304834" w:rsidRDefault="00304834" w:rsidP="00304834">
      <w:pPr>
        <w:spacing w:before="0"/>
      </w:pPr>
    </w:p>
    <w:p w14:paraId="5C42E028" w14:textId="3115D555" w:rsidR="00304834" w:rsidRDefault="00304834" w:rsidP="00304834">
      <w:pPr>
        <w:spacing w:before="0"/>
      </w:pPr>
      <w:r>
        <w:t>More information:  www.</w:t>
      </w:r>
      <w:r w:rsidRPr="00304834">
        <w:t xml:space="preserve"> foundationscotland.org.uk/apply-for-funding/funding-available/corriemoillie-strathpeffer</w:t>
      </w:r>
    </w:p>
    <w:p w14:paraId="2DA5F4CC" w14:textId="77777777" w:rsidR="00304834" w:rsidRDefault="00304834" w:rsidP="00304834">
      <w:pPr>
        <w:spacing w:before="0"/>
      </w:pPr>
    </w:p>
    <w:p w14:paraId="4C082877" w14:textId="44507817" w:rsidR="00743486" w:rsidRPr="001745DD" w:rsidRDefault="00743486" w:rsidP="00743486">
      <w:pPr>
        <w:spacing w:before="0"/>
        <w:rPr>
          <w:color w:val="00B0F0"/>
          <w:sz w:val="26"/>
          <w:szCs w:val="26"/>
        </w:rPr>
      </w:pPr>
      <w:r w:rsidRPr="001745DD">
        <w:rPr>
          <w:color w:val="00B0F0"/>
          <w:sz w:val="26"/>
          <w:szCs w:val="26"/>
        </w:rPr>
        <w:t xml:space="preserve">Scottish Hydro Electric Community Trust </w:t>
      </w:r>
      <w:r w:rsidRPr="001745DD">
        <w:rPr>
          <w:rFonts w:ascii="Agency FB" w:hAnsi="Agency FB"/>
          <w:color w:val="00B0F0"/>
          <w:sz w:val="26"/>
          <w:szCs w:val="26"/>
        </w:rPr>
        <w:t>|</w:t>
      </w:r>
      <w:r w:rsidRPr="001745DD">
        <w:rPr>
          <w:color w:val="00B0F0"/>
          <w:sz w:val="26"/>
          <w:szCs w:val="26"/>
        </w:rPr>
        <w:t xml:space="preserve"> min £900 </w:t>
      </w:r>
      <w:r w:rsidR="001745DD" w:rsidRPr="001745DD">
        <w:rPr>
          <w:rFonts w:ascii="Agency FB" w:hAnsi="Agency FB"/>
          <w:color w:val="00B0F0"/>
          <w:sz w:val="26"/>
          <w:szCs w:val="26"/>
        </w:rPr>
        <w:t>|</w:t>
      </w:r>
      <w:r w:rsidR="001745DD" w:rsidRPr="001745DD">
        <w:rPr>
          <w:color w:val="00B0F0"/>
          <w:sz w:val="26"/>
          <w:szCs w:val="26"/>
        </w:rPr>
        <w:t xml:space="preserve"> </w:t>
      </w:r>
      <w:r w:rsidRPr="001745DD">
        <w:rPr>
          <w:color w:val="00B0F0"/>
          <w:sz w:val="26"/>
          <w:szCs w:val="26"/>
        </w:rPr>
        <w:t>6 September</w:t>
      </w:r>
    </w:p>
    <w:p w14:paraId="175ADEA9" w14:textId="77777777" w:rsidR="00743486" w:rsidRDefault="00743486" w:rsidP="00743486">
      <w:pPr>
        <w:spacing w:before="0"/>
      </w:pPr>
    </w:p>
    <w:p w14:paraId="2D482765" w14:textId="7783650A" w:rsidR="00743486" w:rsidRPr="00743486" w:rsidRDefault="00743486" w:rsidP="00743486">
      <w:pPr>
        <w:spacing w:before="0"/>
      </w:pPr>
      <w:r w:rsidRPr="00743486">
        <w:t xml:space="preserve">The Scottish Hydro Electric Community Trust is an independent charitable trust. The Trust offers help to customers faced with high charges for an electricity connection within the Scottish Hydro-Electric Distribution area. </w:t>
      </w:r>
      <w:r>
        <w:t xml:space="preserve"> </w:t>
      </w:r>
      <w:r w:rsidRPr="00743486">
        <w:t>The Trust was established in 1998 with independent Trustees appointed to award grants to offset high connection costs in deserving individual domestic cases and for special community projects.</w:t>
      </w:r>
    </w:p>
    <w:p w14:paraId="441C1B04" w14:textId="77777777" w:rsidR="00743486" w:rsidRPr="00743486" w:rsidRDefault="00743486" w:rsidP="00743486">
      <w:pPr>
        <w:spacing w:before="0"/>
      </w:pPr>
    </w:p>
    <w:p w14:paraId="054553AE" w14:textId="77777777" w:rsidR="00743486" w:rsidRPr="00743486" w:rsidRDefault="00743486" w:rsidP="00743486">
      <w:pPr>
        <w:spacing w:before="0"/>
      </w:pPr>
      <w:r w:rsidRPr="00743486">
        <w:t>Geographical areas funded: Clackmannanshire Fife Stirling East Dunbartonshire East Renfrewshire West Dunbartonshire Aberdeen Aberdeenshire Argyll &amp; Bute Highland Moray Na h-</w:t>
      </w:r>
      <w:proofErr w:type="spellStart"/>
      <w:r w:rsidRPr="00743486">
        <w:t>Eileanan</w:t>
      </w:r>
      <w:proofErr w:type="spellEnd"/>
      <w:r w:rsidRPr="00743486">
        <w:t xml:space="preserve"> </w:t>
      </w:r>
      <w:proofErr w:type="spellStart"/>
      <w:r w:rsidRPr="00743486">
        <w:t>Siar</w:t>
      </w:r>
      <w:proofErr w:type="spellEnd"/>
      <w:r w:rsidRPr="00743486">
        <w:t xml:space="preserve"> Orkney Shetland Angus Dundee Perth &amp; Kinross</w:t>
      </w:r>
    </w:p>
    <w:p w14:paraId="4FA7EAEA" w14:textId="77777777" w:rsidR="00743486" w:rsidRPr="00743486" w:rsidRDefault="00743486" w:rsidP="00743486">
      <w:pPr>
        <w:spacing w:before="0"/>
      </w:pPr>
    </w:p>
    <w:p w14:paraId="35389568" w14:textId="77777777" w:rsidR="00743486" w:rsidRPr="00743486" w:rsidRDefault="00743486" w:rsidP="00743486">
      <w:pPr>
        <w:spacing w:before="0"/>
      </w:pPr>
      <w:r w:rsidRPr="00743486">
        <w:t xml:space="preserve">Notes on award amounts: For community projects a grant of routinely between 50% and 75% may be awarded and the benefit to the community will influence the grant. Annual total for institutions from 2021 accounts. </w:t>
      </w:r>
    </w:p>
    <w:p w14:paraId="56C878B8" w14:textId="77777777" w:rsidR="00743486" w:rsidRPr="00743486" w:rsidRDefault="00743486" w:rsidP="00743486">
      <w:pPr>
        <w:spacing w:before="0"/>
      </w:pPr>
    </w:p>
    <w:p w14:paraId="44095606" w14:textId="576CD23F" w:rsidR="00743486" w:rsidRPr="00743486" w:rsidRDefault="00743486" w:rsidP="00743486">
      <w:pPr>
        <w:spacing w:before="0"/>
      </w:pPr>
      <w:r w:rsidRPr="00743486">
        <w:t>Who can apply</w:t>
      </w:r>
      <w:r>
        <w:t xml:space="preserve">: </w:t>
      </w:r>
      <w:r w:rsidRPr="00743486">
        <w:t>The supply must be for a connection to a domestic property or a community project. It can be for a supply to new property or to upgrade an existing supply.</w:t>
      </w:r>
    </w:p>
    <w:p w14:paraId="3535FACC" w14:textId="77777777" w:rsidR="00743486" w:rsidRPr="00743486" w:rsidRDefault="00743486" w:rsidP="00743486">
      <w:pPr>
        <w:spacing w:before="0"/>
      </w:pPr>
    </w:p>
    <w:p w14:paraId="72E33D0C" w14:textId="39D6D174" w:rsidR="00743486" w:rsidRPr="00743486" w:rsidRDefault="00743486" w:rsidP="00743486">
      <w:pPr>
        <w:spacing w:before="0"/>
      </w:pPr>
      <w:r w:rsidRPr="00743486">
        <w:lastRenderedPageBreak/>
        <w:t>When to apply</w:t>
      </w:r>
      <w:r>
        <w:t>:</w:t>
      </w:r>
    </w:p>
    <w:p w14:paraId="12A9E681" w14:textId="77777777" w:rsidR="00743486" w:rsidRPr="00743486" w:rsidRDefault="00743486" w:rsidP="00743486">
      <w:pPr>
        <w:spacing w:before="0"/>
      </w:pPr>
    </w:p>
    <w:p w14:paraId="1AFCA122" w14:textId="77777777" w:rsidR="00743486" w:rsidRPr="00743486" w:rsidRDefault="00743486" w:rsidP="00743486">
      <w:pPr>
        <w:spacing w:before="0"/>
      </w:pPr>
      <w:r w:rsidRPr="00743486">
        <w:t>The Trustees meet four times a year to consider applications. Your application must be received at least three weeks before a Trustees' meeting. Upcoming deadline dates are:</w:t>
      </w:r>
    </w:p>
    <w:p w14:paraId="66A96270" w14:textId="77777777" w:rsidR="00743486" w:rsidRDefault="00743486" w:rsidP="00743486">
      <w:pPr>
        <w:spacing w:before="0"/>
      </w:pPr>
      <w:r w:rsidRPr="00743486">
        <w:t>•6 September 2022</w:t>
      </w:r>
    </w:p>
    <w:p w14:paraId="3C133D13" w14:textId="77777777" w:rsidR="00684643" w:rsidRPr="00743486" w:rsidRDefault="00684643" w:rsidP="00743486">
      <w:pPr>
        <w:spacing w:before="0"/>
      </w:pPr>
    </w:p>
    <w:p w14:paraId="073EFC08" w14:textId="3AF09026" w:rsidR="00743486" w:rsidRPr="00743486" w:rsidRDefault="00743486" w:rsidP="00743486">
      <w:pPr>
        <w:spacing w:before="0"/>
      </w:pPr>
      <w:r w:rsidRPr="00743486">
        <w:t>How to apply</w:t>
      </w:r>
      <w:r>
        <w:t xml:space="preserve">: </w:t>
      </w:r>
      <w:r w:rsidRPr="00743486">
        <w:t xml:space="preserve">Apply online via the Trust's website. </w:t>
      </w:r>
    </w:p>
    <w:p w14:paraId="1657699E" w14:textId="77777777" w:rsidR="00743486" w:rsidRPr="00743486" w:rsidRDefault="00743486" w:rsidP="00743486">
      <w:pPr>
        <w:spacing w:before="0"/>
      </w:pPr>
    </w:p>
    <w:p w14:paraId="6B419967" w14:textId="19109219" w:rsidR="00277942" w:rsidRDefault="00743486" w:rsidP="00743486">
      <w:pPr>
        <w:spacing w:before="0"/>
      </w:pPr>
      <w:r w:rsidRPr="00743486">
        <w:t>Exclusions: Will not support applications for connections for holiday or second homes or retrospective connections (except where special circumstances apply).</w:t>
      </w:r>
      <w:r>
        <w:t xml:space="preserve"> </w:t>
      </w:r>
      <w:r w:rsidRPr="00743486">
        <w:t>No assistance can be given for connections to property which is used for a commercial or semi-commercial operation.</w:t>
      </w:r>
    </w:p>
    <w:p w14:paraId="74B564DF" w14:textId="77777777" w:rsidR="00743486" w:rsidRDefault="00743486" w:rsidP="00743486">
      <w:pPr>
        <w:spacing w:before="0"/>
      </w:pPr>
    </w:p>
    <w:p w14:paraId="141CB00A" w14:textId="27A79D92" w:rsidR="00743486" w:rsidRDefault="00743486" w:rsidP="00743486">
      <w:pPr>
        <w:spacing w:before="0"/>
      </w:pPr>
      <w:r>
        <w:t xml:space="preserve">More information:  </w:t>
      </w:r>
      <w:hyperlink r:id="rId52" w:history="1">
        <w:r w:rsidR="00E60EFD" w:rsidRPr="00BB6CAD">
          <w:rPr>
            <w:rStyle w:val="Hyperlink"/>
          </w:rPr>
          <w:t>www.shect.org</w:t>
        </w:r>
      </w:hyperlink>
    </w:p>
    <w:p w14:paraId="54F055E1" w14:textId="77777777" w:rsidR="00E60EFD" w:rsidRPr="00743486" w:rsidRDefault="00E60EFD" w:rsidP="00743486">
      <w:pPr>
        <w:spacing w:before="0"/>
      </w:pPr>
    </w:p>
    <w:p w14:paraId="6E6E1F45" w14:textId="77777777" w:rsidR="00F612F4" w:rsidRPr="000641E0" w:rsidRDefault="00F612F4" w:rsidP="00F612F4">
      <w:pPr>
        <w:spacing w:before="0"/>
        <w:rPr>
          <w:color w:val="00B0F0"/>
          <w:sz w:val="26"/>
          <w:szCs w:val="26"/>
        </w:rPr>
      </w:pPr>
      <w:r w:rsidRPr="000641E0">
        <w:rPr>
          <w:color w:val="00B0F0"/>
          <w:sz w:val="26"/>
          <w:szCs w:val="26"/>
        </w:rPr>
        <w:t xml:space="preserve">Local Energy Scotland - CARES Enablement Grant </w:t>
      </w:r>
      <w:r w:rsidRPr="000641E0">
        <w:rPr>
          <w:rFonts w:asciiTheme="majorHAnsi" w:hAnsiTheme="majorHAnsi"/>
          <w:color w:val="00B0F0"/>
          <w:sz w:val="26"/>
          <w:szCs w:val="26"/>
        </w:rPr>
        <w:t>| up to £25,000 |</w:t>
      </w:r>
      <w:r w:rsidRPr="000641E0">
        <w:rPr>
          <w:color w:val="00B0F0"/>
          <w:sz w:val="26"/>
          <w:szCs w:val="26"/>
        </w:rPr>
        <w:t xml:space="preserve"> open now</w:t>
      </w:r>
    </w:p>
    <w:p w14:paraId="11B27A94" w14:textId="77777777" w:rsidR="00F612F4" w:rsidRPr="00F612F4" w:rsidRDefault="00F612F4" w:rsidP="00F612F4">
      <w:pPr>
        <w:spacing w:before="0"/>
        <w:rPr>
          <w:color w:val="00B050"/>
          <w:sz w:val="26"/>
          <w:szCs w:val="26"/>
        </w:rPr>
      </w:pPr>
    </w:p>
    <w:p w14:paraId="07153172" w14:textId="77777777" w:rsidR="00F612F4" w:rsidRDefault="00F612F4" w:rsidP="00F612F4">
      <w:pPr>
        <w:spacing w:before="0"/>
      </w:pPr>
      <w:r>
        <w:t xml:space="preserve">CARES provides grant funding to help towards start-up costs of feasibility studies, community consultation and other preparatory costs of community renewable energy projects. </w:t>
      </w:r>
    </w:p>
    <w:p w14:paraId="5316A64C" w14:textId="77777777" w:rsidR="00F612F4" w:rsidRDefault="00F612F4" w:rsidP="00F612F4">
      <w:pPr>
        <w:spacing w:before="0"/>
      </w:pPr>
    </w:p>
    <w:p w14:paraId="26F6A12E" w14:textId="77777777" w:rsidR="00F612F4" w:rsidRDefault="00F612F4" w:rsidP="00F612F4">
      <w:pPr>
        <w:spacing w:before="0"/>
      </w:pPr>
      <w:r>
        <w:t>It could be used to look at what is feasible in your area, learn what other groups have undertaken, or develop a plan for a community benefit income stream from a local renewable energy project. These should be early stage activities without which the installations would not be able to go ahead.</w:t>
      </w:r>
    </w:p>
    <w:p w14:paraId="5E9226F1" w14:textId="77777777" w:rsidR="00F612F4" w:rsidRDefault="00F612F4" w:rsidP="00F612F4">
      <w:pPr>
        <w:spacing w:before="0"/>
      </w:pPr>
    </w:p>
    <w:p w14:paraId="27ECE576" w14:textId="77777777" w:rsidR="00F612F4" w:rsidRDefault="00F612F4" w:rsidP="00F612F4">
      <w:pPr>
        <w:spacing w:before="0"/>
      </w:pPr>
      <w:r>
        <w:t>Geographical areas funded: Scotland</w:t>
      </w:r>
    </w:p>
    <w:p w14:paraId="462BA7A6" w14:textId="77777777" w:rsidR="00F612F4" w:rsidRDefault="00F612F4" w:rsidP="00F612F4">
      <w:pPr>
        <w:spacing w:before="0"/>
      </w:pPr>
    </w:p>
    <w:p w14:paraId="13CB6599" w14:textId="77777777" w:rsidR="00F612F4" w:rsidRDefault="00F612F4" w:rsidP="00F612F4">
      <w:pPr>
        <w:spacing w:before="0"/>
      </w:pPr>
      <w:r>
        <w:t xml:space="preserve">Eligible community organisations </w:t>
      </w:r>
      <w:proofErr w:type="gramStart"/>
      <w:r>
        <w:t>include:</w:t>
      </w:r>
      <w:proofErr w:type="gramEnd"/>
      <w:r>
        <w:t xml:space="preserve"> community groups including community councils, community development trusts and community associations; national or regional non-profit organisations with charitable aims and objectives ; Societies for the Benefit of the Community (</w:t>
      </w:r>
      <w:proofErr w:type="spellStart"/>
      <w:r>
        <w:t>BenComm</w:t>
      </w:r>
      <w:proofErr w:type="spellEnd"/>
      <w:r>
        <w:t xml:space="preserve">); bona-fide co-operatives; Housing Associations; Local Authorities. </w:t>
      </w:r>
    </w:p>
    <w:p w14:paraId="7D054D55" w14:textId="77777777" w:rsidR="00F612F4" w:rsidRDefault="00F612F4" w:rsidP="00F612F4">
      <w:pPr>
        <w:spacing w:before="0"/>
      </w:pPr>
    </w:p>
    <w:p w14:paraId="4F74C345" w14:textId="77777777" w:rsidR="00F612F4" w:rsidRDefault="00F612F4" w:rsidP="00F612F4">
      <w:pPr>
        <w:spacing w:before="0"/>
      </w:pPr>
      <w:r>
        <w:t>Non-constituted groups can apply to the fund for the start-up costs to become constituted.</w:t>
      </w:r>
    </w:p>
    <w:p w14:paraId="4D73FE9D" w14:textId="77777777" w:rsidR="00F612F4" w:rsidRDefault="00F612F4" w:rsidP="00F612F4">
      <w:pPr>
        <w:spacing w:before="0"/>
      </w:pPr>
    </w:p>
    <w:p w14:paraId="75FBB0FD" w14:textId="77777777" w:rsidR="00F612F4" w:rsidRDefault="00F612F4" w:rsidP="007264F4">
      <w:pPr>
        <w:spacing w:before="0"/>
      </w:pPr>
      <w:r>
        <w:t xml:space="preserve">How to apply: Application form and guidance on the funder website. </w:t>
      </w:r>
    </w:p>
    <w:p w14:paraId="53C1BF96" w14:textId="77777777" w:rsidR="00F612F4" w:rsidRDefault="00F612F4" w:rsidP="007264F4">
      <w:pPr>
        <w:spacing w:before="0"/>
      </w:pPr>
    </w:p>
    <w:p w14:paraId="26CADC1A" w14:textId="77777777" w:rsidR="007264F4" w:rsidRDefault="00F612F4" w:rsidP="007264F4">
      <w:pPr>
        <w:spacing w:before="0"/>
        <w:rPr>
          <w:rStyle w:val="Hyperlink"/>
        </w:rPr>
      </w:pPr>
      <w:r>
        <w:t xml:space="preserve">More information: </w:t>
      </w:r>
      <w:hyperlink r:id="rId53" w:history="1">
        <w:r w:rsidRPr="00F612F4">
          <w:rPr>
            <w:rStyle w:val="Hyperlink"/>
          </w:rPr>
          <w:t>https://www.localenergy.scot/funding/cares-enablement-grant/</w:t>
        </w:r>
      </w:hyperlink>
      <w:r w:rsidR="007264F4">
        <w:rPr>
          <w:rStyle w:val="Hyperlink"/>
        </w:rPr>
        <w:t xml:space="preserve">                   </w:t>
      </w:r>
    </w:p>
    <w:p w14:paraId="446B368E" w14:textId="578B9700" w:rsidR="00241D92" w:rsidRPr="00494732" w:rsidRDefault="00241D92" w:rsidP="00241D92">
      <w:pPr>
        <w:rPr>
          <w:color w:val="4F81BD" w:themeColor="accent1"/>
          <w:sz w:val="26"/>
          <w:szCs w:val="26"/>
        </w:rPr>
      </w:pPr>
      <w:r w:rsidRPr="00494732">
        <w:rPr>
          <w:color w:val="4F81BD" w:themeColor="accent1"/>
          <w:sz w:val="26"/>
          <w:szCs w:val="26"/>
        </w:rPr>
        <w:t>The P</w:t>
      </w:r>
      <w:r w:rsidR="008D199A">
        <w:rPr>
          <w:color w:val="4F81BD" w:themeColor="accent1"/>
          <w:sz w:val="26"/>
          <w:szCs w:val="26"/>
        </w:rPr>
        <w:t>ebble Trust | up to £5,000 | open now</w:t>
      </w:r>
    </w:p>
    <w:p w14:paraId="6018B89B" w14:textId="77777777" w:rsidR="00241D92" w:rsidRDefault="00241D92" w:rsidP="00241D92">
      <w:r w:rsidRPr="003B07CD">
        <w:t>Offer grant funding for projects which support the vision of a more sustainable and equal society, where constraints on fossil fuels lead to a more localised economy with stronger, more resilient, communities, and where human activities take account of climate change and the wider environment.</w:t>
      </w:r>
    </w:p>
    <w:p w14:paraId="2F6EF60A" w14:textId="77777777" w:rsidR="00241D92" w:rsidRDefault="00241D92" w:rsidP="00241D92">
      <w:r w:rsidRPr="003B07CD">
        <w:t xml:space="preserve">Applications can be accepted from charities, community groups, businesses or individuals, provided they can demonstrate that the expected outcomes contribute to the Pebble Trust’s vision, meet the charitable objectives and will benefit the wider community.  </w:t>
      </w:r>
    </w:p>
    <w:p w14:paraId="4EE1AE68" w14:textId="77777777" w:rsidR="00241D92" w:rsidRDefault="00241D92" w:rsidP="00241D92">
      <w:r w:rsidRPr="003B07CD">
        <w:t>How to apply: Online application form, complete and email in.</w:t>
      </w:r>
    </w:p>
    <w:p w14:paraId="1913131E" w14:textId="668EFD10" w:rsidR="00B31F40" w:rsidRDefault="00241D92" w:rsidP="00B31F40">
      <w:pPr>
        <w:rPr>
          <w:rStyle w:val="Hyperlink"/>
          <w:bCs/>
          <w:lang w:val="en"/>
        </w:rPr>
      </w:pPr>
      <w:r w:rsidRPr="00EC21FE">
        <w:rPr>
          <w:b/>
          <w:bCs/>
        </w:rPr>
        <w:t>More information:</w:t>
      </w:r>
      <w:r w:rsidRPr="00FB38FB">
        <w:rPr>
          <w:bCs/>
        </w:rPr>
        <w:t xml:space="preserve"> </w:t>
      </w:r>
      <w:r w:rsidRPr="00FB38FB">
        <w:rPr>
          <w:bCs/>
          <w:lang w:val="en"/>
        </w:rPr>
        <w:t xml:space="preserve"> </w:t>
      </w:r>
      <w:hyperlink r:id="rId54" w:history="1">
        <w:r w:rsidR="00B31F40" w:rsidRPr="003E519E">
          <w:rPr>
            <w:rStyle w:val="Hyperlink"/>
            <w:bCs/>
            <w:lang w:val="en"/>
          </w:rPr>
          <w:t>https://www.thepebbletrust.org/applications.asp</w:t>
        </w:r>
      </w:hyperlink>
    </w:p>
    <w:p w14:paraId="7887903F" w14:textId="498E9E8A" w:rsidR="00B54C5F" w:rsidRPr="00B31F40" w:rsidRDefault="00E962C5" w:rsidP="00B31F40">
      <w:pPr>
        <w:rPr>
          <w:color w:val="00B0F0"/>
          <w:sz w:val="26"/>
          <w:szCs w:val="26"/>
        </w:rPr>
      </w:pPr>
      <w:r w:rsidRPr="00B31F40">
        <w:rPr>
          <w:color w:val="00B0F0"/>
          <w:sz w:val="26"/>
          <w:szCs w:val="26"/>
        </w:rPr>
        <w:t>Lanarkshire Council - Ren</w:t>
      </w:r>
      <w:r w:rsidR="00CC0EBA">
        <w:rPr>
          <w:color w:val="00B0F0"/>
          <w:sz w:val="26"/>
          <w:szCs w:val="26"/>
        </w:rPr>
        <w:t>ewable Energy Fund | N/A | open now</w:t>
      </w:r>
    </w:p>
    <w:p w14:paraId="03B5AA3D" w14:textId="77777777" w:rsidR="00B54C5F" w:rsidRDefault="00E962C5">
      <w:r>
        <w:lastRenderedPageBreak/>
        <w:t xml:space="preserve">Funds are available for capital projects which improve quality of life and economic prosperity of communities within 10km of participating renewable energy developments. Developing Communities Fund grants are up to £5,000 with larger applications going to the main Renewable Energy Fund. </w:t>
      </w:r>
    </w:p>
    <w:p w14:paraId="6B50A89F" w14:textId="7767807F" w:rsidR="00B54C5F" w:rsidRDefault="00E17BE8">
      <w:r w:rsidRPr="00FB38FB">
        <w:rPr>
          <w:rFonts w:asciiTheme="majorHAnsi" w:hAnsiTheme="majorHAnsi" w:cstheme="majorHAnsi"/>
          <w:b/>
          <w:color w:val="000000"/>
          <w:spacing w:val="2"/>
          <w:shd w:val="clear" w:color="auto" w:fill="FFFFFF"/>
        </w:rPr>
        <w:t>More information:</w:t>
      </w:r>
      <w:r w:rsidRPr="00FB38FB">
        <w:rPr>
          <w:rFonts w:ascii="Open Sans" w:hAnsi="Open Sans" w:cs="Open Sans"/>
          <w:b/>
          <w:color w:val="000000"/>
          <w:spacing w:val="2"/>
          <w:shd w:val="clear" w:color="auto" w:fill="FFFFFF"/>
        </w:rPr>
        <w:t xml:space="preserve"> </w:t>
      </w:r>
      <w:hyperlink r:id="rId55">
        <w:r w:rsidR="00E962C5">
          <w:rPr>
            <w:color w:val="1155CC"/>
            <w:u w:val="single"/>
          </w:rPr>
          <w:t>https://www.southlanarkshire.gov.uk/info/200168/getting_involved_in_your_community/744/renewable_energy_fund</w:t>
        </w:r>
      </w:hyperlink>
      <w:r w:rsidR="00E962C5">
        <w:t xml:space="preserve"> </w:t>
      </w:r>
    </w:p>
    <w:p w14:paraId="259D1FE1" w14:textId="77777777" w:rsidR="003F0858" w:rsidRDefault="003F0858">
      <w:pPr>
        <w:rPr>
          <w:color w:val="00B050"/>
        </w:rPr>
      </w:pPr>
    </w:p>
    <w:p w14:paraId="644AC682" w14:textId="77777777" w:rsidR="00AF3918" w:rsidRDefault="00E962C5" w:rsidP="001E41B9">
      <w:pPr>
        <w:pStyle w:val="Heading1"/>
        <w:spacing w:before="0" w:after="0"/>
        <w:rPr>
          <w:rFonts w:asciiTheme="majorHAnsi" w:hAnsiTheme="majorHAnsi"/>
          <w:sz w:val="32"/>
          <w:szCs w:val="32"/>
        </w:rPr>
      </w:pPr>
      <w:bookmarkStart w:id="29" w:name="_2ihktxkgcndt" w:colFirst="0" w:colLast="0"/>
      <w:bookmarkStart w:id="30" w:name="_t6kl1ojsz0gz" w:colFirst="0" w:colLast="0"/>
      <w:bookmarkStart w:id="31" w:name="_tuy22i439fgv" w:colFirst="0" w:colLast="0"/>
      <w:bookmarkStart w:id="32" w:name="_qkv3dex86tz5" w:colFirst="0" w:colLast="0"/>
      <w:bookmarkEnd w:id="29"/>
      <w:bookmarkEnd w:id="30"/>
      <w:bookmarkEnd w:id="31"/>
      <w:bookmarkEnd w:id="32"/>
      <w:r w:rsidRPr="002164D0">
        <w:rPr>
          <w:rFonts w:asciiTheme="majorHAnsi" w:hAnsiTheme="majorHAnsi"/>
          <w:sz w:val="32"/>
          <w:szCs w:val="32"/>
        </w:rPr>
        <w:t>Healthy Towns</w:t>
      </w:r>
    </w:p>
    <w:p w14:paraId="69B7A7E4" w14:textId="42DA8D8D" w:rsidR="00B422A6" w:rsidRPr="00CD0B05" w:rsidRDefault="00B422A6" w:rsidP="00B422A6">
      <w:pPr>
        <w:rPr>
          <w:color w:val="00B050"/>
          <w:sz w:val="26"/>
          <w:szCs w:val="26"/>
        </w:rPr>
      </w:pPr>
      <w:r w:rsidRPr="00CD0B05">
        <w:rPr>
          <w:color w:val="00B050"/>
          <w:sz w:val="26"/>
          <w:szCs w:val="26"/>
        </w:rPr>
        <w:t>T</w:t>
      </w:r>
      <w:r w:rsidR="00BC1AD6">
        <w:rPr>
          <w:color w:val="00B050"/>
          <w:sz w:val="26"/>
          <w:szCs w:val="26"/>
        </w:rPr>
        <w:t>ransport Scotland e-Bike G</w:t>
      </w:r>
      <w:r w:rsidRPr="00CD0B05">
        <w:rPr>
          <w:color w:val="00B050"/>
          <w:sz w:val="26"/>
          <w:szCs w:val="26"/>
        </w:rPr>
        <w:t xml:space="preserve">rant Fund  </w:t>
      </w:r>
      <w:r w:rsidRPr="00CD0B05">
        <w:rPr>
          <w:rFonts w:ascii="Agency FB" w:hAnsi="Agency FB"/>
          <w:color w:val="00B050"/>
          <w:sz w:val="26"/>
          <w:szCs w:val="26"/>
        </w:rPr>
        <w:t>|</w:t>
      </w:r>
      <w:r w:rsidRPr="00CD0B05">
        <w:rPr>
          <w:color w:val="00B050"/>
          <w:sz w:val="26"/>
          <w:szCs w:val="26"/>
        </w:rPr>
        <w:t xml:space="preserve"> various amounts </w:t>
      </w:r>
      <w:r w:rsidRPr="00CD0B05">
        <w:rPr>
          <w:rFonts w:ascii="Agency FB" w:hAnsi="Agency FB"/>
          <w:color w:val="00B050"/>
          <w:sz w:val="26"/>
          <w:szCs w:val="26"/>
        </w:rPr>
        <w:t>|</w:t>
      </w:r>
      <w:r w:rsidRPr="00CD0B05">
        <w:rPr>
          <w:color w:val="00B050"/>
          <w:sz w:val="26"/>
          <w:szCs w:val="26"/>
        </w:rPr>
        <w:t xml:space="preserve"> 16 September, 18 November</w:t>
      </w:r>
    </w:p>
    <w:p w14:paraId="215F4414" w14:textId="77777777" w:rsidR="00B422A6" w:rsidRDefault="00B422A6" w:rsidP="00B422A6">
      <w:r>
        <w:t xml:space="preserve">Funding is available to assist local authorities, public sector agencies, further and higher education institutions, active travel hubs and community groups to adopt </w:t>
      </w:r>
      <w:proofErr w:type="spellStart"/>
      <w:r>
        <w:t>ebikes</w:t>
      </w:r>
      <w:proofErr w:type="spellEnd"/>
      <w:r>
        <w:t xml:space="preserve"> as a sustainable alternative to car journeys. The fund can be used to cover the cost of </w:t>
      </w:r>
      <w:proofErr w:type="spellStart"/>
      <w:r>
        <w:t>ebikes</w:t>
      </w:r>
      <w:proofErr w:type="spellEnd"/>
      <w:r>
        <w:t xml:space="preserve">, </w:t>
      </w:r>
      <w:proofErr w:type="spellStart"/>
      <w:r>
        <w:t>etrikes</w:t>
      </w:r>
      <w:proofErr w:type="spellEnd"/>
      <w:r>
        <w:t xml:space="preserve">, </w:t>
      </w:r>
      <w:proofErr w:type="spellStart"/>
      <w:r>
        <w:t>ecargo</w:t>
      </w:r>
      <w:proofErr w:type="spellEnd"/>
      <w:r>
        <w:t xml:space="preserve"> bikes, cargo bikes and trailers, tandems, adapted cycles, and trikes.</w:t>
      </w:r>
    </w:p>
    <w:p w14:paraId="0E87BC4E" w14:textId="77777777" w:rsidR="00B422A6" w:rsidRDefault="00B422A6" w:rsidP="00B422A6">
      <w:r>
        <w:t xml:space="preserve">Category A offers up to £25,000 of funding towards projects that will provide opportunities to their communities to trial </w:t>
      </w:r>
      <w:proofErr w:type="spellStart"/>
      <w:r>
        <w:t>ebikes</w:t>
      </w:r>
      <w:proofErr w:type="spellEnd"/>
      <w:r>
        <w:t>.</w:t>
      </w:r>
    </w:p>
    <w:p w14:paraId="7312FC00" w14:textId="77777777" w:rsidR="00B422A6" w:rsidRDefault="00B422A6" w:rsidP="00B422A6">
      <w:r>
        <w:t xml:space="preserve">Category B offers up to £200,000 of funding per application towards large scale fleets of pool bikes or public bikeshare/hire schemes, and promoting large scale uptake of </w:t>
      </w:r>
      <w:proofErr w:type="spellStart"/>
      <w:r>
        <w:t>ebikes</w:t>
      </w:r>
      <w:proofErr w:type="spellEnd"/>
      <w:r>
        <w:t>.</w:t>
      </w:r>
    </w:p>
    <w:p w14:paraId="3D65A85C" w14:textId="77777777" w:rsidR="00B422A6" w:rsidRDefault="00B422A6" w:rsidP="00B422A6">
      <w:r>
        <w:t>Geographical areas funded: Scotland</w:t>
      </w:r>
    </w:p>
    <w:p w14:paraId="2A3464CF" w14:textId="782B2D0F" w:rsidR="00B422A6" w:rsidRDefault="00B422A6" w:rsidP="00B422A6">
      <w:r>
        <w:t>Who can apply: Public, community or third sector organisations with a governing body, a democratically elected management committee and a governing document that has been formally adopted.</w:t>
      </w:r>
    </w:p>
    <w:p w14:paraId="6C6036C7" w14:textId="3AEDFF97" w:rsidR="00B422A6" w:rsidRDefault="00B422A6" w:rsidP="00B422A6">
      <w:r>
        <w:t>How to apply:  Applications can be requested by emailing Transport Scotland.</w:t>
      </w:r>
    </w:p>
    <w:p w14:paraId="42227451" w14:textId="4D23FE16" w:rsidR="00B422A6" w:rsidRDefault="00B422A6" w:rsidP="00B422A6">
      <w:pPr>
        <w:rPr>
          <w:rStyle w:val="Hyperlink"/>
        </w:rPr>
      </w:pPr>
      <w:r>
        <w:t xml:space="preserve">More information:  </w:t>
      </w:r>
      <w:hyperlink r:id="rId56" w:history="1">
        <w:r w:rsidRPr="00C1751B">
          <w:rPr>
            <w:rStyle w:val="Hyperlink"/>
          </w:rPr>
          <w:t>www.energysavingtrust.org.uk/scotland/grants-loans/electric-vehicle-loan/ebike-grant-fund</w:t>
        </w:r>
      </w:hyperlink>
    </w:p>
    <w:p w14:paraId="55752A65" w14:textId="77777777" w:rsidR="00BC1AD6" w:rsidRDefault="00BC1AD6" w:rsidP="00B422A6"/>
    <w:p w14:paraId="16FA93F8" w14:textId="4F7356D6" w:rsidR="00152814" w:rsidRPr="00684643" w:rsidRDefault="00A4601C" w:rsidP="00152814">
      <w:pPr>
        <w:spacing w:before="0"/>
        <w:rPr>
          <w:color w:val="00B0F0"/>
          <w:sz w:val="26"/>
          <w:szCs w:val="26"/>
        </w:rPr>
      </w:pPr>
      <w:r w:rsidRPr="00684643">
        <w:rPr>
          <w:color w:val="00B0F0"/>
          <w:sz w:val="26"/>
          <w:szCs w:val="26"/>
        </w:rPr>
        <w:t xml:space="preserve">Glasgow Life </w:t>
      </w:r>
      <w:r w:rsidRPr="00684643">
        <w:rPr>
          <w:rFonts w:ascii="Agency FB" w:hAnsi="Agency FB"/>
          <w:color w:val="00B0F0"/>
          <w:sz w:val="26"/>
          <w:szCs w:val="26"/>
        </w:rPr>
        <w:t>|</w:t>
      </w:r>
      <w:r w:rsidRPr="00684643">
        <w:rPr>
          <w:color w:val="00B0F0"/>
          <w:sz w:val="26"/>
          <w:szCs w:val="26"/>
        </w:rPr>
        <w:t xml:space="preserve"> £500 - £2,000 </w:t>
      </w:r>
      <w:r w:rsidRPr="00684643">
        <w:rPr>
          <w:rFonts w:ascii="Agency FB" w:hAnsi="Agency FB"/>
          <w:color w:val="00B0F0"/>
          <w:sz w:val="26"/>
          <w:szCs w:val="26"/>
        </w:rPr>
        <w:t>|</w:t>
      </w:r>
      <w:r w:rsidRPr="00684643">
        <w:rPr>
          <w:color w:val="00B0F0"/>
          <w:sz w:val="26"/>
          <w:szCs w:val="26"/>
        </w:rPr>
        <w:t xml:space="preserve"> open now</w:t>
      </w:r>
    </w:p>
    <w:p w14:paraId="4462288E" w14:textId="77777777" w:rsidR="00A4601C" w:rsidRDefault="00A4601C" w:rsidP="00A4601C">
      <w:pPr>
        <w:spacing w:before="0"/>
      </w:pPr>
    </w:p>
    <w:p w14:paraId="1AF8DDFB" w14:textId="035DE68C" w:rsidR="00A4601C" w:rsidRPr="00A4601C" w:rsidRDefault="00A4601C" w:rsidP="00A4601C">
      <w:pPr>
        <w:spacing w:before="0"/>
      </w:pPr>
      <w:r>
        <w:t>T</w:t>
      </w:r>
      <w:r w:rsidRPr="00A4601C">
        <w:t>he Sport and Physical Activity Fund supports voluntary sport organisations embedded in their community to increase participation in sport and physical activity, particularly in under-represented groups.</w:t>
      </w:r>
    </w:p>
    <w:p w14:paraId="5868959D" w14:textId="77777777" w:rsidR="00A4601C" w:rsidRPr="00A4601C" w:rsidRDefault="00A4601C" w:rsidP="00A4601C">
      <w:pPr>
        <w:spacing w:before="0"/>
      </w:pPr>
    </w:p>
    <w:p w14:paraId="3F40810D" w14:textId="77777777" w:rsidR="00A4601C" w:rsidRPr="00A4601C" w:rsidRDefault="00A4601C" w:rsidP="00A4601C">
      <w:pPr>
        <w:spacing w:before="0"/>
      </w:pPr>
      <w:r w:rsidRPr="00A4601C">
        <w:t>Funding is to establish new or enhance existing activities increasing the number of people being active in Glasgow. Grants can cover a range of costs including:</w:t>
      </w:r>
    </w:p>
    <w:p w14:paraId="28A3A179" w14:textId="77777777" w:rsidR="00A4601C" w:rsidRPr="00A4601C" w:rsidRDefault="00A4601C" w:rsidP="00A4601C">
      <w:pPr>
        <w:spacing w:before="0"/>
      </w:pPr>
    </w:p>
    <w:p w14:paraId="287658F4" w14:textId="77777777" w:rsidR="00A4601C" w:rsidRPr="00A4601C" w:rsidRDefault="00A4601C" w:rsidP="00F50EB7">
      <w:pPr>
        <w:pStyle w:val="ListParagraph"/>
        <w:numPr>
          <w:ilvl w:val="0"/>
          <w:numId w:val="50"/>
        </w:numPr>
        <w:spacing w:before="0"/>
      </w:pPr>
      <w:r w:rsidRPr="00A4601C">
        <w:t>Short Term Facility Hire Costs (recommended 6 weeks)</w:t>
      </w:r>
    </w:p>
    <w:p w14:paraId="5F3F52BE" w14:textId="77777777" w:rsidR="00A4601C" w:rsidRPr="00A4601C" w:rsidRDefault="00A4601C" w:rsidP="00F50EB7">
      <w:pPr>
        <w:pStyle w:val="ListParagraph"/>
        <w:numPr>
          <w:ilvl w:val="0"/>
          <w:numId w:val="50"/>
        </w:numPr>
        <w:spacing w:before="0"/>
      </w:pPr>
      <w:r w:rsidRPr="00A4601C">
        <w:t>Costs that provide access for underrepresented and marginalised groups/individuals</w:t>
      </w:r>
    </w:p>
    <w:p w14:paraId="1B563584" w14:textId="77777777" w:rsidR="00A4601C" w:rsidRPr="00A4601C" w:rsidRDefault="00A4601C" w:rsidP="00F50EB7">
      <w:pPr>
        <w:pStyle w:val="ListParagraph"/>
        <w:numPr>
          <w:ilvl w:val="0"/>
          <w:numId w:val="50"/>
        </w:numPr>
        <w:spacing w:before="0"/>
      </w:pPr>
      <w:r w:rsidRPr="00A4601C">
        <w:t>Sports and Safety Equipment</w:t>
      </w:r>
    </w:p>
    <w:p w14:paraId="554FD168" w14:textId="77777777" w:rsidR="00A4601C" w:rsidRPr="00A4601C" w:rsidRDefault="00A4601C" w:rsidP="00F50EB7">
      <w:pPr>
        <w:pStyle w:val="ListParagraph"/>
        <w:numPr>
          <w:ilvl w:val="0"/>
          <w:numId w:val="50"/>
        </w:numPr>
        <w:spacing w:before="0"/>
      </w:pPr>
      <w:r w:rsidRPr="00A4601C">
        <w:t>Training Costs</w:t>
      </w:r>
    </w:p>
    <w:p w14:paraId="7221756B" w14:textId="77777777" w:rsidR="00A4601C" w:rsidRPr="00A4601C" w:rsidRDefault="00A4601C" w:rsidP="00F50EB7">
      <w:pPr>
        <w:pStyle w:val="ListParagraph"/>
        <w:numPr>
          <w:ilvl w:val="0"/>
          <w:numId w:val="50"/>
        </w:numPr>
        <w:spacing w:before="0"/>
      </w:pPr>
      <w:r w:rsidRPr="00A4601C">
        <w:t>Marketing and Promotion</w:t>
      </w:r>
    </w:p>
    <w:p w14:paraId="08A286A1" w14:textId="77777777" w:rsidR="00A4601C" w:rsidRDefault="00A4601C" w:rsidP="00F50EB7">
      <w:pPr>
        <w:pStyle w:val="ListParagraph"/>
        <w:numPr>
          <w:ilvl w:val="0"/>
          <w:numId w:val="50"/>
        </w:numPr>
        <w:spacing w:before="0"/>
      </w:pPr>
      <w:r w:rsidRPr="00A4601C">
        <w:t>Administration costs</w:t>
      </w:r>
    </w:p>
    <w:p w14:paraId="00620346" w14:textId="77777777" w:rsidR="00A4601C" w:rsidRPr="00A4601C" w:rsidRDefault="00A4601C" w:rsidP="00A4601C">
      <w:pPr>
        <w:spacing w:before="0"/>
      </w:pPr>
    </w:p>
    <w:p w14:paraId="5E139299" w14:textId="77777777" w:rsidR="00A4601C" w:rsidRPr="00A4601C" w:rsidRDefault="00A4601C" w:rsidP="00A4601C">
      <w:pPr>
        <w:spacing w:before="0"/>
      </w:pPr>
      <w:r w:rsidRPr="00A4601C">
        <w:t>Geographical areas funded: Glasgow</w:t>
      </w:r>
    </w:p>
    <w:p w14:paraId="2FEBD5B1" w14:textId="77777777" w:rsidR="00A4601C" w:rsidRPr="00A4601C" w:rsidRDefault="00A4601C" w:rsidP="00A4601C">
      <w:pPr>
        <w:spacing w:before="0"/>
      </w:pPr>
    </w:p>
    <w:p w14:paraId="27036E7D" w14:textId="0ADEBBB8" w:rsidR="00A4601C" w:rsidRPr="00A4601C" w:rsidRDefault="00A4601C" w:rsidP="00A4601C">
      <w:pPr>
        <w:spacing w:before="0"/>
      </w:pPr>
      <w:r w:rsidRPr="00A4601C">
        <w:t>Who can apply</w:t>
      </w:r>
      <w:r>
        <w:t xml:space="preserve">:  </w:t>
      </w:r>
      <w:r w:rsidRPr="00A4601C">
        <w:t>Organisations must have their own bank account and be appropriately constituted.</w:t>
      </w:r>
    </w:p>
    <w:p w14:paraId="49B28016" w14:textId="77777777" w:rsidR="00A4601C" w:rsidRPr="00A4601C" w:rsidRDefault="00A4601C" w:rsidP="00A4601C">
      <w:pPr>
        <w:spacing w:before="0"/>
      </w:pPr>
    </w:p>
    <w:p w14:paraId="79968069" w14:textId="3B7C9731" w:rsidR="00A4601C" w:rsidRPr="00A4601C" w:rsidRDefault="00A4601C" w:rsidP="00A4601C">
      <w:pPr>
        <w:spacing w:before="0"/>
      </w:pPr>
      <w:r w:rsidRPr="00A4601C">
        <w:t>When to apply</w:t>
      </w:r>
      <w:r>
        <w:t xml:space="preserve">:  </w:t>
      </w:r>
      <w:r w:rsidRPr="00A4601C">
        <w:t>Funding will remain open throughout 2022, with applications assessed monthly.</w:t>
      </w:r>
    </w:p>
    <w:p w14:paraId="1DC945A4" w14:textId="77777777" w:rsidR="00A4601C" w:rsidRPr="00A4601C" w:rsidRDefault="00A4601C" w:rsidP="00A4601C">
      <w:pPr>
        <w:spacing w:before="0"/>
      </w:pPr>
    </w:p>
    <w:p w14:paraId="77E7CE10" w14:textId="4876939D" w:rsidR="00A4601C" w:rsidRPr="00A4601C" w:rsidRDefault="00A4601C" w:rsidP="00A4601C">
      <w:pPr>
        <w:spacing w:before="0"/>
      </w:pPr>
      <w:r w:rsidRPr="00A4601C">
        <w:t>How to apply</w:t>
      </w:r>
      <w:r>
        <w:t xml:space="preserve">: </w:t>
      </w:r>
      <w:r w:rsidRPr="00A4601C">
        <w:t>Prior to submitting your application they advise that you read the award guidelines and speak to your Sports Development Officer for advice.</w:t>
      </w:r>
    </w:p>
    <w:p w14:paraId="4F4A455B" w14:textId="77777777" w:rsidR="00A4601C" w:rsidRDefault="00A4601C" w:rsidP="00A4601C">
      <w:pPr>
        <w:spacing w:before="0"/>
      </w:pPr>
    </w:p>
    <w:p w14:paraId="28B8E98A" w14:textId="67CF95FE" w:rsidR="00A4601C" w:rsidRDefault="00A4601C" w:rsidP="00A4601C">
      <w:pPr>
        <w:spacing w:before="0"/>
      </w:pPr>
      <w:r w:rsidRPr="00A4601C">
        <w:t>Exclusions</w:t>
      </w:r>
      <w:r>
        <w:t xml:space="preserve">:  </w:t>
      </w:r>
      <w:r w:rsidRPr="00A4601C">
        <w:t>Will not fund losses during COVID, retrospective, capital or long-term staffing costs and items of personal kit including team strips.</w:t>
      </w:r>
    </w:p>
    <w:p w14:paraId="21BA29AF" w14:textId="77777777" w:rsidR="00A4601C" w:rsidRDefault="00A4601C" w:rsidP="00A4601C">
      <w:pPr>
        <w:spacing w:before="0"/>
      </w:pPr>
    </w:p>
    <w:p w14:paraId="7DDDF470" w14:textId="6B96D3D8" w:rsidR="00A4601C" w:rsidRDefault="00A4601C" w:rsidP="00A4601C">
      <w:pPr>
        <w:spacing w:before="0"/>
      </w:pPr>
      <w:r>
        <w:t xml:space="preserve">More information: </w:t>
      </w:r>
      <w:hyperlink r:id="rId57" w:history="1">
        <w:r w:rsidRPr="00FE4D2C">
          <w:rPr>
            <w:rStyle w:val="Hyperlink"/>
          </w:rPr>
          <w:t>www.glasgowlife.org.uk/sport/funding/sport-and-physical-activity-fund</w:t>
        </w:r>
      </w:hyperlink>
    </w:p>
    <w:p w14:paraId="0E4941AF" w14:textId="77777777" w:rsidR="00A4601C" w:rsidRDefault="00A4601C" w:rsidP="00A4601C">
      <w:pPr>
        <w:spacing w:before="0"/>
        <w:rPr>
          <w:color w:val="00B0F0"/>
          <w:sz w:val="26"/>
          <w:szCs w:val="26"/>
        </w:rPr>
      </w:pPr>
    </w:p>
    <w:p w14:paraId="32847B33" w14:textId="67F4E180" w:rsidR="00A4601C" w:rsidRPr="00404CAA" w:rsidRDefault="00FC4902" w:rsidP="00A4601C">
      <w:pPr>
        <w:spacing w:before="0"/>
        <w:rPr>
          <w:rFonts w:asciiTheme="majorHAnsi" w:hAnsiTheme="majorHAnsi"/>
          <w:color w:val="C00000"/>
          <w:sz w:val="26"/>
          <w:szCs w:val="26"/>
        </w:rPr>
      </w:pPr>
      <w:r w:rsidRPr="00404CAA">
        <w:rPr>
          <w:rFonts w:asciiTheme="majorHAnsi" w:hAnsiTheme="majorHAnsi"/>
          <w:color w:val="C00000"/>
          <w:sz w:val="26"/>
          <w:szCs w:val="26"/>
        </w:rPr>
        <w:t>The Weir Charitable Trust |</w:t>
      </w:r>
      <w:r w:rsidR="00421D08" w:rsidRPr="00404CAA">
        <w:rPr>
          <w:rFonts w:asciiTheme="majorHAnsi" w:hAnsiTheme="majorHAnsi"/>
          <w:color w:val="C00000"/>
          <w:sz w:val="26"/>
          <w:szCs w:val="26"/>
        </w:rPr>
        <w:t xml:space="preserve"> max £25,000</w:t>
      </w:r>
      <w:r w:rsidRPr="00404CAA">
        <w:rPr>
          <w:rFonts w:asciiTheme="majorHAnsi" w:hAnsiTheme="majorHAnsi"/>
          <w:color w:val="C00000"/>
          <w:sz w:val="26"/>
          <w:szCs w:val="26"/>
        </w:rPr>
        <w:t xml:space="preserve"> | 31 August</w:t>
      </w:r>
    </w:p>
    <w:p w14:paraId="511E8528" w14:textId="77777777" w:rsidR="00FC4902" w:rsidRDefault="00FC4902" w:rsidP="00A4601C">
      <w:pPr>
        <w:spacing w:before="0"/>
        <w:rPr>
          <w:color w:val="00B050"/>
          <w:sz w:val="26"/>
          <w:szCs w:val="26"/>
        </w:rPr>
      </w:pPr>
    </w:p>
    <w:p w14:paraId="4F9A1E68" w14:textId="77777777" w:rsidR="00FC4902" w:rsidRDefault="00FC4902" w:rsidP="00FC4902">
      <w:pPr>
        <w:spacing w:before="0"/>
      </w:pPr>
      <w:r>
        <w:t>The Weir Charitable Trust aims to support Scottish-based community groups and small charities to provide services across Scotland to help the Scottish community. These groups and charities are likely to have found it difficult to access funds elsewhere. It fund supports services/projects in the following qualifying categories:</w:t>
      </w:r>
    </w:p>
    <w:p w14:paraId="668D601C" w14:textId="77777777" w:rsidR="00FC4902" w:rsidRDefault="00FC4902" w:rsidP="00FC4902">
      <w:pPr>
        <w:spacing w:before="0"/>
      </w:pPr>
    </w:p>
    <w:p w14:paraId="58ACF454" w14:textId="77777777" w:rsidR="00FC4902" w:rsidRDefault="00FC4902" w:rsidP="00FC4902">
      <w:pPr>
        <w:spacing w:before="0"/>
      </w:pPr>
      <w:r>
        <w:t>Sport: encouraging and increasing public participation in sport (activities which involve physical skill and exertion)</w:t>
      </w:r>
    </w:p>
    <w:p w14:paraId="7E261267" w14:textId="77777777" w:rsidR="00FC4902" w:rsidRDefault="00FC4902" w:rsidP="00FC4902">
      <w:pPr>
        <w:spacing w:before="0"/>
      </w:pPr>
      <w:r>
        <w:t>Recreational facilities: the provision or organisation of recreational facilities (buildings, pitches or similar) with the aim of improving the conditions of life for the people for whom the facilities are primarily intended. This is only in relation to facilities which are primarily intended for people who need them due to age, ill-health, disability, financial hardship or other disadvantage.</w:t>
      </w:r>
    </w:p>
    <w:p w14:paraId="159CFC19" w14:textId="77777777" w:rsidR="00FC4902" w:rsidRDefault="00FC4902" w:rsidP="00FC4902">
      <w:pPr>
        <w:spacing w:before="0"/>
      </w:pPr>
      <w:r>
        <w:t>Animal welfare: for the advancement of animal welfare</w:t>
      </w:r>
    </w:p>
    <w:p w14:paraId="427FF62A" w14:textId="77777777" w:rsidR="00FC4902" w:rsidRDefault="00FC4902" w:rsidP="00FC4902">
      <w:pPr>
        <w:spacing w:before="0"/>
      </w:pPr>
      <w:r>
        <w:t>Health: the advancement of health, including prevention or relief of sickness, disease or human suffering</w:t>
      </w:r>
    </w:p>
    <w:p w14:paraId="4213941B" w14:textId="77777777" w:rsidR="00FC4902" w:rsidRDefault="00FC4902" w:rsidP="00FC4902">
      <w:pPr>
        <w:spacing w:before="0"/>
      </w:pPr>
      <w:r>
        <w:t>Culture: supporting the heritage - tangible or otherwise - of Scotland, through projects that encourage participation in and preservation of Scotland's distinctive culture.</w:t>
      </w:r>
    </w:p>
    <w:p w14:paraId="1F30187C" w14:textId="77777777" w:rsidR="00421D08" w:rsidRDefault="00421D08" w:rsidP="00FC4902">
      <w:pPr>
        <w:spacing w:before="0"/>
      </w:pPr>
    </w:p>
    <w:p w14:paraId="0425AA67" w14:textId="77777777" w:rsidR="00FC4902" w:rsidRDefault="00FC4902" w:rsidP="00FC4902">
      <w:pPr>
        <w:spacing w:before="0"/>
      </w:pPr>
      <w:r>
        <w:t>Geographical areas funded: Scotland</w:t>
      </w:r>
    </w:p>
    <w:p w14:paraId="59357FCD" w14:textId="77777777" w:rsidR="00FC4902" w:rsidRDefault="00FC4902" w:rsidP="00FC4902">
      <w:pPr>
        <w:spacing w:before="0"/>
      </w:pPr>
    </w:p>
    <w:p w14:paraId="3CAFEBFC" w14:textId="15898374" w:rsidR="00FC4902" w:rsidRDefault="00FC4902" w:rsidP="00FC4902">
      <w:pPr>
        <w:spacing w:before="0"/>
      </w:pPr>
      <w:r>
        <w:t>Who can apply</w:t>
      </w:r>
      <w:r w:rsidR="00421D08">
        <w:t xml:space="preserve">:  </w:t>
      </w:r>
      <w:r>
        <w:t>The applicant must be a community group or small charity, applying from a Scottish address, with an income of less than £125,000 a year.</w:t>
      </w:r>
    </w:p>
    <w:p w14:paraId="43FCF797" w14:textId="77777777" w:rsidR="00FC4902" w:rsidRDefault="00FC4902" w:rsidP="00FC4902">
      <w:pPr>
        <w:spacing w:before="0"/>
      </w:pPr>
    </w:p>
    <w:p w14:paraId="5AB33BEA" w14:textId="77777777" w:rsidR="00FC4902" w:rsidRDefault="00FC4902" w:rsidP="00FC4902">
      <w:pPr>
        <w:spacing w:before="0"/>
      </w:pPr>
      <w:r>
        <w:t>Maximum annual income: £125,000</w:t>
      </w:r>
    </w:p>
    <w:p w14:paraId="5784C831" w14:textId="77777777" w:rsidR="00421D08" w:rsidRDefault="00421D08" w:rsidP="00FC4902">
      <w:pPr>
        <w:spacing w:before="0"/>
      </w:pPr>
    </w:p>
    <w:p w14:paraId="494A93A0" w14:textId="5CFE51BC" w:rsidR="00FC4902" w:rsidRDefault="00FC4902" w:rsidP="00FC4902">
      <w:pPr>
        <w:spacing w:before="0"/>
      </w:pPr>
      <w:r>
        <w:t>How to apply</w:t>
      </w:r>
      <w:r w:rsidR="00421D08">
        <w:t xml:space="preserve">:  </w:t>
      </w:r>
      <w:r>
        <w:t>Application form available on the Trust's website.</w:t>
      </w:r>
    </w:p>
    <w:p w14:paraId="239293BB" w14:textId="77777777" w:rsidR="00421D08" w:rsidRDefault="00421D08" w:rsidP="00FC4902">
      <w:pPr>
        <w:spacing w:before="0"/>
      </w:pPr>
    </w:p>
    <w:p w14:paraId="129CC96A" w14:textId="493A3F21" w:rsidR="00FC4902" w:rsidRDefault="00FC4902" w:rsidP="00FC4902">
      <w:pPr>
        <w:spacing w:before="0"/>
      </w:pPr>
      <w:r>
        <w:t>Exclusions</w:t>
      </w:r>
      <w:r w:rsidR="00421D08">
        <w:t>:</w:t>
      </w:r>
    </w:p>
    <w:p w14:paraId="23E79E82" w14:textId="77777777" w:rsidR="00FC4902" w:rsidRDefault="00FC4902" w:rsidP="00F50EB7">
      <w:pPr>
        <w:pStyle w:val="ListParagraph"/>
        <w:numPr>
          <w:ilvl w:val="0"/>
          <w:numId w:val="53"/>
        </w:numPr>
        <w:spacing w:before="0"/>
      </w:pPr>
      <w:r>
        <w:t>Social enterprises</w:t>
      </w:r>
    </w:p>
    <w:p w14:paraId="07B8ACA5" w14:textId="77777777" w:rsidR="00FC4902" w:rsidRDefault="00FC4902" w:rsidP="00F50EB7">
      <w:pPr>
        <w:pStyle w:val="ListParagraph"/>
        <w:numPr>
          <w:ilvl w:val="0"/>
          <w:numId w:val="53"/>
        </w:numPr>
        <w:spacing w:before="0"/>
      </w:pPr>
      <w:r>
        <w:t>Requests for sponsorship if fundraising for a charity or good cause</w:t>
      </w:r>
    </w:p>
    <w:p w14:paraId="52C3F5BE" w14:textId="77777777" w:rsidR="00FC4902" w:rsidRDefault="00FC4902" w:rsidP="00F50EB7">
      <w:pPr>
        <w:pStyle w:val="ListParagraph"/>
        <w:numPr>
          <w:ilvl w:val="0"/>
          <w:numId w:val="53"/>
        </w:numPr>
        <w:spacing w:before="0"/>
      </w:pPr>
      <w:r>
        <w:t xml:space="preserve">Debt reduction, redundancy payments, fees or </w:t>
      </w:r>
      <w:proofErr w:type="spellStart"/>
      <w:r>
        <w:t>payouts</w:t>
      </w:r>
      <w:proofErr w:type="spellEnd"/>
      <w:r>
        <w:t xml:space="preserve"> for legal actions raised against an individual, group or charity</w:t>
      </w:r>
    </w:p>
    <w:p w14:paraId="42B75A45" w14:textId="77777777" w:rsidR="00FC4902" w:rsidRDefault="00FC4902" w:rsidP="00F50EB7">
      <w:pPr>
        <w:pStyle w:val="ListParagraph"/>
        <w:numPr>
          <w:ilvl w:val="0"/>
          <w:numId w:val="53"/>
        </w:numPr>
        <w:spacing w:before="0"/>
      </w:pPr>
      <w:r>
        <w:t>Applications for retrospective funding</w:t>
      </w:r>
    </w:p>
    <w:p w14:paraId="0F0EDBF1" w14:textId="77777777" w:rsidR="00FC4902" w:rsidRDefault="00FC4902" w:rsidP="00F50EB7">
      <w:pPr>
        <w:pStyle w:val="ListParagraph"/>
        <w:numPr>
          <w:ilvl w:val="0"/>
          <w:numId w:val="53"/>
        </w:numPr>
        <w:spacing w:before="0"/>
      </w:pPr>
      <w:r>
        <w:t xml:space="preserve">Applications from people based </w:t>
      </w:r>
      <w:proofErr w:type="spellStart"/>
      <w:r>
        <w:t>outwith</w:t>
      </w:r>
      <w:proofErr w:type="spellEnd"/>
      <w:r>
        <w:t xml:space="preserve"> Scotland or for activities carried out </w:t>
      </w:r>
      <w:proofErr w:type="spellStart"/>
      <w:r>
        <w:t>outwith</w:t>
      </w:r>
      <w:proofErr w:type="spellEnd"/>
      <w:r>
        <w:t xml:space="preserve"> Scotland.</w:t>
      </w:r>
    </w:p>
    <w:p w14:paraId="48185BFB" w14:textId="77777777" w:rsidR="00FC4902" w:rsidRDefault="00FC4902" w:rsidP="00F50EB7">
      <w:pPr>
        <w:pStyle w:val="ListParagraph"/>
        <w:numPr>
          <w:ilvl w:val="0"/>
          <w:numId w:val="53"/>
        </w:numPr>
        <w:spacing w:before="0"/>
      </w:pPr>
      <w:r>
        <w:t>One off events such as Gala Days, exhibitions</w:t>
      </w:r>
    </w:p>
    <w:p w14:paraId="698D8532" w14:textId="77777777" w:rsidR="00FC4902" w:rsidRDefault="00FC4902" w:rsidP="00F50EB7">
      <w:pPr>
        <w:pStyle w:val="ListParagraph"/>
        <w:numPr>
          <w:ilvl w:val="0"/>
          <w:numId w:val="53"/>
        </w:numPr>
        <w:spacing w:before="0"/>
      </w:pPr>
      <w:r>
        <w:t>Large capital projects</w:t>
      </w:r>
    </w:p>
    <w:p w14:paraId="3205695B" w14:textId="2A49F9A7" w:rsidR="00FC4902" w:rsidRDefault="00FC4902" w:rsidP="00F50EB7">
      <w:pPr>
        <w:pStyle w:val="ListParagraph"/>
        <w:numPr>
          <w:ilvl w:val="0"/>
          <w:numId w:val="53"/>
        </w:numPr>
        <w:spacing w:before="0"/>
      </w:pPr>
      <w:r>
        <w:lastRenderedPageBreak/>
        <w:t>Community Councils, Parent Teacher Associations, Active Schools activit</w:t>
      </w:r>
      <w:r w:rsidR="00421D08">
        <w:t>ies</w:t>
      </w:r>
    </w:p>
    <w:p w14:paraId="72FB361C" w14:textId="55EDB1D0" w:rsidR="00421D08" w:rsidRDefault="00421D08" w:rsidP="00421D08">
      <w:pPr>
        <w:spacing w:before="0"/>
      </w:pPr>
      <w:r>
        <w:t xml:space="preserve">More information: </w:t>
      </w:r>
      <w:hyperlink r:id="rId58" w:history="1">
        <w:r w:rsidRPr="00FE4D2C">
          <w:rPr>
            <w:rStyle w:val="Hyperlink"/>
          </w:rPr>
          <w:t>www.weircharitabletrust.com</w:t>
        </w:r>
      </w:hyperlink>
    </w:p>
    <w:p w14:paraId="02FD6E7D" w14:textId="77777777" w:rsidR="00A4601C" w:rsidRDefault="00A4601C" w:rsidP="00152814">
      <w:pPr>
        <w:spacing w:before="0"/>
        <w:rPr>
          <w:color w:val="00B0F0"/>
          <w:sz w:val="26"/>
          <w:szCs w:val="26"/>
        </w:rPr>
      </w:pPr>
    </w:p>
    <w:p w14:paraId="291A8BFA" w14:textId="41A328F3" w:rsidR="00B449AB" w:rsidRPr="00404CAA" w:rsidRDefault="00B449AB" w:rsidP="00152814">
      <w:pPr>
        <w:spacing w:before="0"/>
        <w:rPr>
          <w:color w:val="00B0F0"/>
          <w:sz w:val="26"/>
          <w:szCs w:val="26"/>
        </w:rPr>
      </w:pPr>
      <w:proofErr w:type="spellStart"/>
      <w:r w:rsidRPr="00404CAA">
        <w:rPr>
          <w:color w:val="00B0F0"/>
          <w:sz w:val="26"/>
          <w:szCs w:val="26"/>
        </w:rPr>
        <w:t>Sportscotland</w:t>
      </w:r>
      <w:proofErr w:type="spellEnd"/>
      <w:r w:rsidRPr="00404CAA">
        <w:rPr>
          <w:color w:val="00B0F0"/>
          <w:sz w:val="26"/>
          <w:szCs w:val="26"/>
        </w:rPr>
        <w:t xml:space="preserve"> – Sports </w:t>
      </w:r>
      <w:r w:rsidR="000B3740" w:rsidRPr="00404CAA">
        <w:rPr>
          <w:color w:val="00B0F0"/>
          <w:sz w:val="26"/>
          <w:szCs w:val="26"/>
        </w:rPr>
        <w:t>Facili</w:t>
      </w:r>
      <w:r w:rsidRPr="00404CAA">
        <w:rPr>
          <w:color w:val="00B0F0"/>
          <w:sz w:val="26"/>
          <w:szCs w:val="26"/>
        </w:rPr>
        <w:t>t</w:t>
      </w:r>
      <w:r w:rsidR="000B3740" w:rsidRPr="00404CAA">
        <w:rPr>
          <w:color w:val="00B0F0"/>
          <w:sz w:val="26"/>
          <w:szCs w:val="26"/>
        </w:rPr>
        <w:t>i</w:t>
      </w:r>
      <w:r w:rsidRPr="00404CAA">
        <w:rPr>
          <w:color w:val="00B0F0"/>
          <w:sz w:val="26"/>
          <w:szCs w:val="26"/>
        </w:rPr>
        <w:t xml:space="preserve">es Fund </w:t>
      </w:r>
      <w:r w:rsidRPr="00404CAA">
        <w:rPr>
          <w:rFonts w:ascii="Agency FB" w:hAnsi="Agency FB"/>
          <w:color w:val="00B0F0"/>
          <w:sz w:val="26"/>
          <w:szCs w:val="26"/>
        </w:rPr>
        <w:t>|</w:t>
      </w:r>
      <w:r w:rsidRPr="00404CAA">
        <w:rPr>
          <w:color w:val="00B0F0"/>
          <w:sz w:val="26"/>
          <w:szCs w:val="26"/>
        </w:rPr>
        <w:t xml:space="preserve"> £10,000 - £100,000 </w:t>
      </w:r>
      <w:r w:rsidRPr="00404CAA">
        <w:rPr>
          <w:rFonts w:ascii="Agency FB" w:hAnsi="Agency FB"/>
          <w:color w:val="00B0F0"/>
          <w:sz w:val="26"/>
          <w:szCs w:val="26"/>
        </w:rPr>
        <w:t>|</w:t>
      </w:r>
      <w:r w:rsidRPr="00404CAA">
        <w:rPr>
          <w:color w:val="00B0F0"/>
          <w:sz w:val="26"/>
          <w:szCs w:val="26"/>
        </w:rPr>
        <w:t xml:space="preserve"> 1 September</w:t>
      </w:r>
    </w:p>
    <w:p w14:paraId="780C2A4C" w14:textId="77777777" w:rsidR="00B449AB" w:rsidRDefault="00B449AB" w:rsidP="00152814">
      <w:pPr>
        <w:spacing w:before="0"/>
        <w:rPr>
          <w:color w:val="00B0F0"/>
          <w:sz w:val="26"/>
          <w:szCs w:val="26"/>
        </w:rPr>
      </w:pPr>
    </w:p>
    <w:p w14:paraId="76B40D35" w14:textId="77777777" w:rsidR="00B449AB" w:rsidRPr="00B449AB" w:rsidRDefault="00B449AB" w:rsidP="00B449AB">
      <w:pPr>
        <w:spacing w:before="0"/>
      </w:pPr>
      <w:r w:rsidRPr="00B449AB">
        <w:t>The fund supports capital projects that create or improve places that people take part in sport and physical activity. Awards are available for sports facility projects within club &amp; communities, school &amp; education or performance sport environments. In clubs and communities they will support:</w:t>
      </w:r>
    </w:p>
    <w:p w14:paraId="746BB385" w14:textId="77777777" w:rsidR="00B449AB" w:rsidRPr="00B449AB" w:rsidRDefault="00B449AB" w:rsidP="00B449AB">
      <w:pPr>
        <w:spacing w:before="0"/>
      </w:pPr>
    </w:p>
    <w:p w14:paraId="62D2EC87" w14:textId="77777777" w:rsidR="00B449AB" w:rsidRPr="00B449AB" w:rsidRDefault="00B449AB" w:rsidP="00F50EB7">
      <w:pPr>
        <w:pStyle w:val="ListParagraph"/>
        <w:numPr>
          <w:ilvl w:val="0"/>
          <w:numId w:val="54"/>
        </w:numPr>
        <w:spacing w:before="0"/>
      </w:pPr>
      <w:r w:rsidRPr="00B449AB">
        <w:t>new, upgraded or extended sports facilities; Inclusive changing facilities</w:t>
      </w:r>
    </w:p>
    <w:p w14:paraId="50C8D095" w14:textId="77777777" w:rsidR="00B449AB" w:rsidRPr="00B449AB" w:rsidRDefault="00B449AB" w:rsidP="00F50EB7">
      <w:pPr>
        <w:pStyle w:val="ListParagraph"/>
        <w:numPr>
          <w:ilvl w:val="0"/>
          <w:numId w:val="54"/>
        </w:numPr>
        <w:spacing w:before="0"/>
      </w:pPr>
      <w:r w:rsidRPr="00B449AB">
        <w:t>facilities that provide or improve access for outdoor sport and adventure activities</w:t>
      </w:r>
    </w:p>
    <w:p w14:paraId="42F6C04A" w14:textId="77777777" w:rsidR="00B449AB" w:rsidRPr="00B449AB" w:rsidRDefault="00B449AB" w:rsidP="00F50EB7">
      <w:pPr>
        <w:pStyle w:val="ListParagraph"/>
        <w:numPr>
          <w:ilvl w:val="0"/>
          <w:numId w:val="54"/>
        </w:numPr>
        <w:spacing w:before="0"/>
      </w:pPr>
      <w:r w:rsidRPr="00B449AB">
        <w:t>floodlights that increase capacity at appropriate sports facilities</w:t>
      </w:r>
    </w:p>
    <w:p w14:paraId="0F3BC0C3" w14:textId="32660997" w:rsidR="00B449AB" w:rsidRDefault="00B449AB" w:rsidP="00F50EB7">
      <w:pPr>
        <w:pStyle w:val="ListParagraph"/>
        <w:numPr>
          <w:ilvl w:val="0"/>
          <w:numId w:val="54"/>
        </w:numPr>
        <w:spacing w:before="0"/>
      </w:pPr>
      <w:r>
        <w:t>major items of sports equipment</w:t>
      </w:r>
    </w:p>
    <w:p w14:paraId="7661FA71" w14:textId="77777777" w:rsidR="00B449AB" w:rsidRPr="00B449AB" w:rsidRDefault="00B449AB" w:rsidP="00B449AB">
      <w:pPr>
        <w:spacing w:before="0"/>
      </w:pPr>
    </w:p>
    <w:p w14:paraId="025E9F35" w14:textId="77777777" w:rsidR="00B449AB" w:rsidRPr="00B449AB" w:rsidRDefault="00B449AB" w:rsidP="00B449AB">
      <w:pPr>
        <w:spacing w:before="0"/>
      </w:pPr>
      <w:r w:rsidRPr="00B449AB">
        <w:t>They will provide enhanced support to projects within or serving the most deprived communities, according to the Scottish Index of Multiple Deprivation (SIMD). They focus participation and progression and prioritise projects where there is a commitment to equalities &amp; inclusion, people development, collaboration &amp; impact.</w:t>
      </w:r>
    </w:p>
    <w:p w14:paraId="030E67BC" w14:textId="77777777" w:rsidR="00B449AB" w:rsidRPr="00B449AB" w:rsidRDefault="00B449AB" w:rsidP="00B449AB">
      <w:pPr>
        <w:spacing w:before="0"/>
      </w:pPr>
    </w:p>
    <w:p w14:paraId="5AAE429B" w14:textId="77777777" w:rsidR="00B449AB" w:rsidRPr="00B449AB" w:rsidRDefault="00B449AB" w:rsidP="00B449AB">
      <w:pPr>
        <w:spacing w:before="0"/>
      </w:pPr>
      <w:r w:rsidRPr="00B449AB">
        <w:t>Greater prioritisation will be given to projects and applications supporting Return to Sport objectives and outcomes following the Coronavirus Pandemic. As well as those that can clearly demonstrate an embedded inclusive approach such as Changing Lives Through Sport and Physical Activity and target participants in/from SIMD areas or Disability, BAME or other protected characteristic groups.</w:t>
      </w:r>
    </w:p>
    <w:p w14:paraId="6A3E24B2" w14:textId="77777777" w:rsidR="00B449AB" w:rsidRPr="00B449AB" w:rsidRDefault="00B449AB" w:rsidP="00B449AB">
      <w:pPr>
        <w:spacing w:before="0"/>
      </w:pPr>
    </w:p>
    <w:p w14:paraId="6D12A48B" w14:textId="77777777" w:rsidR="00B449AB" w:rsidRPr="00B449AB" w:rsidRDefault="00B449AB" w:rsidP="00B449AB">
      <w:pPr>
        <w:spacing w:before="0"/>
      </w:pPr>
      <w:r w:rsidRPr="00B449AB">
        <w:t>Geographical areas funded: Scotland</w:t>
      </w:r>
    </w:p>
    <w:p w14:paraId="7F3F4734" w14:textId="77777777" w:rsidR="00B449AB" w:rsidRPr="00B449AB" w:rsidRDefault="00B449AB" w:rsidP="00B449AB">
      <w:pPr>
        <w:spacing w:before="0"/>
      </w:pPr>
    </w:p>
    <w:p w14:paraId="447A040E" w14:textId="55E34965" w:rsidR="00B449AB" w:rsidRPr="00B449AB" w:rsidRDefault="00B449AB" w:rsidP="00B449AB">
      <w:pPr>
        <w:spacing w:before="0"/>
      </w:pPr>
      <w:r w:rsidRPr="00B449AB">
        <w:t>Notes on award amounts:</w:t>
      </w:r>
      <w:r>
        <w:t xml:space="preserve">  </w:t>
      </w:r>
      <w:r w:rsidRPr="00B449AB">
        <w:t>You can apply for up to 50% of eligible costs or if you are in a deprived area up to 75%</w:t>
      </w:r>
    </w:p>
    <w:p w14:paraId="17FA5372" w14:textId="77777777" w:rsidR="00B449AB" w:rsidRPr="00B449AB" w:rsidRDefault="00B449AB" w:rsidP="00B449AB">
      <w:pPr>
        <w:spacing w:before="0"/>
      </w:pPr>
    </w:p>
    <w:p w14:paraId="73BBCA61" w14:textId="74304B88" w:rsidR="00B449AB" w:rsidRPr="00B449AB" w:rsidRDefault="00B449AB" w:rsidP="00B449AB">
      <w:pPr>
        <w:spacing w:before="0"/>
      </w:pPr>
      <w:r w:rsidRPr="00B449AB">
        <w:t>Who can apply</w:t>
      </w:r>
      <w:r>
        <w:t xml:space="preserve">:  </w:t>
      </w:r>
      <w:r w:rsidRPr="00B449AB">
        <w:t xml:space="preserve">Any </w:t>
      </w:r>
      <w:proofErr w:type="spellStart"/>
      <w:r w:rsidRPr="00B449AB">
        <w:t>non profit</w:t>
      </w:r>
      <w:proofErr w:type="spellEnd"/>
      <w:r w:rsidRPr="00B449AB">
        <w:t xml:space="preserve"> distributing, constituted organisations whose membership is open to all sections of society. This includes schools and public bodies such as local authorities.</w:t>
      </w:r>
    </w:p>
    <w:p w14:paraId="064FF197" w14:textId="77777777" w:rsidR="00B449AB" w:rsidRPr="00B449AB" w:rsidRDefault="00B449AB" w:rsidP="00B449AB">
      <w:pPr>
        <w:spacing w:before="0"/>
      </w:pPr>
    </w:p>
    <w:p w14:paraId="7C46A080" w14:textId="1B9A1CC3" w:rsidR="00B449AB" w:rsidRPr="00B449AB" w:rsidRDefault="00B449AB" w:rsidP="00B449AB">
      <w:pPr>
        <w:spacing w:before="0"/>
      </w:pPr>
      <w:r w:rsidRPr="00B449AB">
        <w:t>When to apply</w:t>
      </w:r>
      <w:r>
        <w:t xml:space="preserve">:  </w:t>
      </w:r>
      <w:r w:rsidRPr="00B449AB">
        <w:t>They operate only two investment rounds each year:</w:t>
      </w:r>
    </w:p>
    <w:p w14:paraId="3C883753" w14:textId="77777777" w:rsidR="00B449AB" w:rsidRPr="00B449AB" w:rsidRDefault="00B449AB" w:rsidP="00B449AB">
      <w:pPr>
        <w:spacing w:before="0"/>
      </w:pPr>
    </w:p>
    <w:p w14:paraId="50BF497D" w14:textId="77777777" w:rsidR="00B449AB" w:rsidRPr="00B449AB" w:rsidRDefault="00B449AB" w:rsidP="00B449AB">
      <w:pPr>
        <w:spacing w:before="0"/>
      </w:pPr>
      <w:r w:rsidRPr="00B449AB">
        <w:t>Small projects have a deadline of 1 April and 1 September for a decision within three months of the deadline.</w:t>
      </w:r>
    </w:p>
    <w:p w14:paraId="55730E2F" w14:textId="77777777" w:rsidR="00B449AB" w:rsidRPr="00B449AB" w:rsidRDefault="00B449AB" w:rsidP="00B449AB">
      <w:pPr>
        <w:spacing w:before="0"/>
      </w:pPr>
      <w:r w:rsidRPr="00B449AB">
        <w:t>Stage 1 large projects should be submitted by the 1st of any month and Stage 2 by 1 April and 1 September for a decision within three months of the deadline.</w:t>
      </w:r>
    </w:p>
    <w:p w14:paraId="39F40FBE" w14:textId="77777777" w:rsidR="00B449AB" w:rsidRPr="00B449AB" w:rsidRDefault="00B449AB" w:rsidP="00B449AB">
      <w:pPr>
        <w:spacing w:before="0"/>
      </w:pPr>
      <w:r w:rsidRPr="00B449AB">
        <w:t>Next deadline: 1 Sep 2022</w:t>
      </w:r>
    </w:p>
    <w:p w14:paraId="630CD0BA" w14:textId="77777777" w:rsidR="00B449AB" w:rsidRPr="00B449AB" w:rsidRDefault="00B449AB" w:rsidP="00B449AB">
      <w:pPr>
        <w:spacing w:before="0"/>
      </w:pPr>
    </w:p>
    <w:p w14:paraId="6FB50A89" w14:textId="102A02E7" w:rsidR="00B449AB" w:rsidRDefault="00B449AB" w:rsidP="00B449AB">
      <w:pPr>
        <w:spacing w:before="0"/>
      </w:pPr>
      <w:r w:rsidRPr="00B449AB">
        <w:t>How to apply</w:t>
      </w:r>
      <w:r>
        <w:t xml:space="preserve">:  </w:t>
      </w:r>
      <w:r w:rsidRPr="00B449AB">
        <w:t xml:space="preserve">Log on to the </w:t>
      </w:r>
      <w:proofErr w:type="spellStart"/>
      <w:r w:rsidRPr="00B449AB">
        <w:t>sportscotland</w:t>
      </w:r>
      <w:proofErr w:type="spellEnd"/>
      <w:r w:rsidRPr="00B449AB">
        <w:t xml:space="preserve"> website and follow the online wizard to guide you through creating your own ‘</w:t>
      </w:r>
      <w:proofErr w:type="spellStart"/>
      <w:r w:rsidRPr="00B449AB">
        <w:t>MySport</w:t>
      </w:r>
      <w:proofErr w:type="spellEnd"/>
      <w:r w:rsidRPr="00B449AB">
        <w:t xml:space="preserve">’ account and completing the application form. There is a single stage process for projects costing up to £250,000 including VAT. There is a </w:t>
      </w:r>
      <w:proofErr w:type="gramStart"/>
      <w:r w:rsidRPr="00B449AB">
        <w:t>two stage</w:t>
      </w:r>
      <w:proofErr w:type="gramEnd"/>
      <w:r w:rsidRPr="00B449AB">
        <w:t xml:space="preserve"> process for </w:t>
      </w:r>
      <w:proofErr w:type="spellStart"/>
      <w:r w:rsidRPr="00B449AB">
        <w:t>For</w:t>
      </w:r>
      <w:proofErr w:type="spellEnd"/>
      <w:r w:rsidRPr="00B449AB">
        <w:t xml:space="preserve"> applications with a total project value over £250,000 (including VAT).</w:t>
      </w:r>
    </w:p>
    <w:p w14:paraId="36BE1B7F" w14:textId="77777777" w:rsidR="00B449AB" w:rsidRPr="00B449AB" w:rsidRDefault="00B449AB" w:rsidP="00B449AB">
      <w:pPr>
        <w:spacing w:before="0"/>
      </w:pPr>
    </w:p>
    <w:p w14:paraId="20F334CC" w14:textId="658EE374" w:rsidR="00B449AB" w:rsidRDefault="00B449AB" w:rsidP="00B449AB">
      <w:pPr>
        <w:spacing w:before="0"/>
      </w:pPr>
      <w:r w:rsidRPr="00B449AB">
        <w:t>Exclusions</w:t>
      </w:r>
      <w:r>
        <w:t xml:space="preserve">:  </w:t>
      </w:r>
      <w:r w:rsidRPr="00B449AB">
        <w:t>This fund lists a large number of exclusions: check the website for details.</w:t>
      </w:r>
    </w:p>
    <w:p w14:paraId="0D3DB040" w14:textId="7B391702" w:rsidR="00B449AB" w:rsidRDefault="00B449AB" w:rsidP="00B449AB">
      <w:pPr>
        <w:spacing w:before="0"/>
      </w:pPr>
      <w:r>
        <w:t xml:space="preserve">More information: </w:t>
      </w:r>
      <w:hyperlink r:id="rId59" w:history="1">
        <w:r w:rsidRPr="00C57DBE">
          <w:rPr>
            <w:rStyle w:val="Hyperlink"/>
          </w:rPr>
          <w:t>www.sportscotland.org.uk/funding/sport_facilities_fund/</w:t>
        </w:r>
      </w:hyperlink>
    </w:p>
    <w:p w14:paraId="1F8F5F0C" w14:textId="77777777" w:rsidR="00B449AB" w:rsidRDefault="00B449AB" w:rsidP="00B449AB">
      <w:pPr>
        <w:spacing w:before="0"/>
        <w:rPr>
          <w:color w:val="00B0F0"/>
          <w:sz w:val="26"/>
          <w:szCs w:val="26"/>
        </w:rPr>
      </w:pPr>
    </w:p>
    <w:p w14:paraId="50AB7B1B" w14:textId="2BC07925" w:rsidR="00152814" w:rsidRDefault="00152814" w:rsidP="00152814">
      <w:pPr>
        <w:spacing w:before="0"/>
        <w:rPr>
          <w:color w:val="00B0F0"/>
          <w:sz w:val="26"/>
          <w:szCs w:val="26"/>
        </w:rPr>
      </w:pPr>
      <w:r>
        <w:rPr>
          <w:color w:val="00B0F0"/>
          <w:sz w:val="26"/>
          <w:szCs w:val="26"/>
        </w:rPr>
        <w:t xml:space="preserve">Cycling Scotland – Cycling Friendly Community </w:t>
      </w:r>
      <w:r>
        <w:rPr>
          <w:rFonts w:ascii="Agency FB" w:hAnsi="Agency FB"/>
          <w:color w:val="00B0F0"/>
          <w:sz w:val="26"/>
          <w:szCs w:val="26"/>
        </w:rPr>
        <w:t>|</w:t>
      </w:r>
      <w:r>
        <w:rPr>
          <w:color w:val="00B0F0"/>
          <w:sz w:val="26"/>
          <w:szCs w:val="26"/>
        </w:rPr>
        <w:t xml:space="preserve"> max £20,000 </w:t>
      </w:r>
      <w:r>
        <w:rPr>
          <w:rFonts w:ascii="Agency FB" w:hAnsi="Agency FB"/>
          <w:color w:val="00B0F0"/>
          <w:sz w:val="26"/>
          <w:szCs w:val="26"/>
        </w:rPr>
        <w:t>|</w:t>
      </w:r>
      <w:r>
        <w:rPr>
          <w:color w:val="00B0F0"/>
          <w:sz w:val="26"/>
          <w:szCs w:val="26"/>
        </w:rPr>
        <w:t xml:space="preserve"> open now</w:t>
      </w:r>
    </w:p>
    <w:p w14:paraId="2F8EDE80" w14:textId="77777777" w:rsidR="00152814" w:rsidRDefault="00152814" w:rsidP="00152814">
      <w:pPr>
        <w:spacing w:before="0"/>
      </w:pPr>
    </w:p>
    <w:p w14:paraId="1EDE6368" w14:textId="77777777" w:rsidR="00152814" w:rsidRPr="00152814" w:rsidRDefault="00152814" w:rsidP="00152814">
      <w:pPr>
        <w:spacing w:before="0"/>
      </w:pPr>
      <w:r w:rsidRPr="00152814">
        <w:lastRenderedPageBreak/>
        <w:t>The Cycling Friendly Community programme supports organisations across Scotland to take a leading role in increasing the number of people who cycle, creating sustainable communities.</w:t>
      </w:r>
    </w:p>
    <w:p w14:paraId="429F885F" w14:textId="77777777" w:rsidR="00152814" w:rsidRDefault="00152814" w:rsidP="00152814">
      <w:pPr>
        <w:spacing w:before="0"/>
      </w:pPr>
    </w:p>
    <w:p w14:paraId="735E2DAF" w14:textId="77777777" w:rsidR="00152814" w:rsidRDefault="00152814" w:rsidP="00152814">
      <w:pPr>
        <w:spacing w:before="0"/>
      </w:pPr>
      <w:r w:rsidRPr="00152814">
        <w:t>Funds are focused on capital improvements that seek to support the development or improvement of facilities that will enable more people to cycle. Capital costs are generally assets, such as bikes, equipment, tools etc. Proposals for complementary activities to support behaviour change may be considered where there is a direct link to capital elements, e.g. bike maintenance training in conjunction with procurement of maintenance equipment.</w:t>
      </w:r>
    </w:p>
    <w:p w14:paraId="260B3ECD" w14:textId="77777777" w:rsidR="00152814" w:rsidRPr="00152814" w:rsidRDefault="00152814" w:rsidP="00152814">
      <w:pPr>
        <w:spacing w:before="0"/>
      </w:pPr>
    </w:p>
    <w:p w14:paraId="78DCDBB1" w14:textId="77777777" w:rsidR="00152814" w:rsidRPr="00152814" w:rsidRDefault="00152814" w:rsidP="00152814">
      <w:pPr>
        <w:spacing w:before="0"/>
      </w:pPr>
      <w:r w:rsidRPr="00152814">
        <w:t>Geographical areas funded: Scotland</w:t>
      </w:r>
    </w:p>
    <w:p w14:paraId="187510AC" w14:textId="77777777" w:rsidR="00152814" w:rsidRDefault="00152814" w:rsidP="00152814">
      <w:pPr>
        <w:spacing w:before="0"/>
      </w:pPr>
    </w:p>
    <w:p w14:paraId="13D917CA" w14:textId="156D459A" w:rsidR="00152814" w:rsidRPr="00152814" w:rsidRDefault="00152814" w:rsidP="00152814">
      <w:pPr>
        <w:spacing w:before="0"/>
      </w:pPr>
      <w:r w:rsidRPr="00152814">
        <w:t>Who can apply</w:t>
      </w:r>
      <w:r>
        <w:t>:  C</w:t>
      </w:r>
      <w:r w:rsidRPr="00152814">
        <w:t>ommunity groups in Scotland who are looking to increase opportunities for people to cycle can apply.</w:t>
      </w:r>
    </w:p>
    <w:p w14:paraId="5E0D53ED" w14:textId="77777777" w:rsidR="00152814" w:rsidRDefault="00152814" w:rsidP="00152814">
      <w:pPr>
        <w:spacing w:before="0"/>
      </w:pPr>
    </w:p>
    <w:p w14:paraId="4E487949" w14:textId="419BCACF" w:rsidR="00152814" w:rsidRPr="00152814" w:rsidRDefault="00152814" w:rsidP="00152814">
      <w:pPr>
        <w:spacing w:before="0"/>
      </w:pPr>
      <w:r w:rsidRPr="00152814">
        <w:t>When to apply</w:t>
      </w:r>
      <w:r>
        <w:t xml:space="preserve">: </w:t>
      </w:r>
      <w:r w:rsidRPr="00152814">
        <w:t>Applications are open now.</w:t>
      </w:r>
    </w:p>
    <w:p w14:paraId="405982D7" w14:textId="77777777" w:rsidR="00152814" w:rsidRDefault="00152814" w:rsidP="00152814">
      <w:pPr>
        <w:spacing w:before="0"/>
      </w:pPr>
    </w:p>
    <w:p w14:paraId="00361E70" w14:textId="3E972617" w:rsidR="00152814" w:rsidRPr="00152814" w:rsidRDefault="00152814" w:rsidP="00152814">
      <w:pPr>
        <w:spacing w:before="0"/>
      </w:pPr>
      <w:r w:rsidRPr="00152814">
        <w:t>How to apply</w:t>
      </w:r>
      <w:r>
        <w:t xml:space="preserve">:  </w:t>
      </w:r>
      <w:r w:rsidRPr="00152814">
        <w:t>Apply online via the Cycling Scotland website.</w:t>
      </w:r>
    </w:p>
    <w:p w14:paraId="44FD407B" w14:textId="77777777" w:rsidR="00152814" w:rsidRDefault="00152814" w:rsidP="00152814">
      <w:pPr>
        <w:spacing w:before="0"/>
      </w:pPr>
    </w:p>
    <w:p w14:paraId="7D3F8E9B" w14:textId="77777777" w:rsidR="00152814" w:rsidRDefault="00152814" w:rsidP="00152814">
      <w:pPr>
        <w:spacing w:before="0"/>
      </w:pPr>
      <w:r w:rsidRPr="00152814">
        <w:t>Exclusions</w:t>
      </w:r>
      <w:r>
        <w:t xml:space="preserve">: </w:t>
      </w:r>
    </w:p>
    <w:p w14:paraId="4AADBB47" w14:textId="0A4ED84F" w:rsidR="00152814" w:rsidRPr="00152814" w:rsidRDefault="00152814" w:rsidP="00F50EB7">
      <w:pPr>
        <w:pStyle w:val="ListParagraph"/>
        <w:numPr>
          <w:ilvl w:val="0"/>
          <w:numId w:val="29"/>
        </w:numPr>
        <w:spacing w:before="0"/>
      </w:pPr>
      <w:r w:rsidRPr="00152814">
        <w:t>Retrospective costs</w:t>
      </w:r>
    </w:p>
    <w:p w14:paraId="05F65DF3" w14:textId="77777777" w:rsidR="00152814" w:rsidRPr="00152814" w:rsidRDefault="00152814" w:rsidP="00F50EB7">
      <w:pPr>
        <w:pStyle w:val="ListParagraph"/>
        <w:numPr>
          <w:ilvl w:val="0"/>
          <w:numId w:val="29"/>
        </w:numPr>
        <w:spacing w:before="0"/>
      </w:pPr>
      <w:r w:rsidRPr="00152814">
        <w:t>Improvements or works which are already scheduled under a separate commitment i.e. as condition of planning approval</w:t>
      </w:r>
    </w:p>
    <w:p w14:paraId="577EEDDF" w14:textId="77777777" w:rsidR="00152814" w:rsidRPr="00152814" w:rsidRDefault="00152814" w:rsidP="00F50EB7">
      <w:pPr>
        <w:pStyle w:val="ListParagraph"/>
        <w:numPr>
          <w:ilvl w:val="0"/>
          <w:numId w:val="29"/>
        </w:numPr>
        <w:spacing w:before="0"/>
      </w:pPr>
      <w:r w:rsidRPr="00152814">
        <w:t>Maintenance and running costs of existing projects or services</w:t>
      </w:r>
    </w:p>
    <w:p w14:paraId="3B785F80" w14:textId="77777777" w:rsidR="00152814" w:rsidRPr="00152814" w:rsidRDefault="00152814" w:rsidP="00F50EB7">
      <w:pPr>
        <w:pStyle w:val="ListParagraph"/>
        <w:numPr>
          <w:ilvl w:val="0"/>
          <w:numId w:val="29"/>
        </w:numPr>
        <w:spacing w:before="0"/>
      </w:pPr>
      <w:r w:rsidRPr="00152814">
        <w:t>Staff costs / salaries</w:t>
      </w:r>
    </w:p>
    <w:p w14:paraId="13F48306" w14:textId="77777777" w:rsidR="00152814" w:rsidRPr="00152814" w:rsidRDefault="00152814" w:rsidP="00F50EB7">
      <w:pPr>
        <w:pStyle w:val="ListParagraph"/>
        <w:numPr>
          <w:ilvl w:val="0"/>
          <w:numId w:val="29"/>
        </w:numPr>
        <w:spacing w:before="0"/>
      </w:pPr>
      <w:r w:rsidRPr="00152814">
        <w:t>Political campaigning or activities</w:t>
      </w:r>
    </w:p>
    <w:p w14:paraId="265348A2" w14:textId="77777777" w:rsidR="00152814" w:rsidRPr="00152814" w:rsidRDefault="00152814" w:rsidP="00F50EB7">
      <w:pPr>
        <w:pStyle w:val="ListParagraph"/>
        <w:numPr>
          <w:ilvl w:val="0"/>
          <w:numId w:val="29"/>
        </w:numPr>
        <w:spacing w:before="0"/>
      </w:pPr>
      <w:r w:rsidRPr="00152814">
        <w:t>Activities promoting specific religious/other beliefs</w:t>
      </w:r>
    </w:p>
    <w:p w14:paraId="64164551" w14:textId="77777777" w:rsidR="00152814" w:rsidRPr="00152814" w:rsidRDefault="00152814" w:rsidP="00F50EB7">
      <w:pPr>
        <w:pStyle w:val="ListParagraph"/>
        <w:numPr>
          <w:ilvl w:val="0"/>
          <w:numId w:val="29"/>
        </w:numPr>
        <w:spacing w:before="0"/>
      </w:pPr>
      <w:r w:rsidRPr="00152814">
        <w:t>Loan repayments</w:t>
      </w:r>
    </w:p>
    <w:p w14:paraId="6BEBC28B" w14:textId="456E25CB" w:rsidR="00152814" w:rsidRDefault="00152814" w:rsidP="00F50EB7">
      <w:pPr>
        <w:pStyle w:val="ListParagraph"/>
        <w:numPr>
          <w:ilvl w:val="0"/>
          <w:numId w:val="29"/>
        </w:numPr>
        <w:spacing w:before="0"/>
      </w:pPr>
      <w:r w:rsidRPr="00152814">
        <w:t>Projects that are designed to further the business interests of the organisation</w:t>
      </w:r>
    </w:p>
    <w:p w14:paraId="0DCCF5E4" w14:textId="77777777" w:rsidR="00152814" w:rsidRPr="00152814" w:rsidRDefault="00152814" w:rsidP="00152814">
      <w:pPr>
        <w:spacing w:before="0"/>
      </w:pPr>
    </w:p>
    <w:p w14:paraId="5D9E9F5C" w14:textId="7302F4A6" w:rsidR="00152814" w:rsidRDefault="00152814" w:rsidP="00152814">
      <w:pPr>
        <w:spacing w:before="0"/>
      </w:pPr>
      <w:r w:rsidRPr="00152814">
        <w:t xml:space="preserve">More information: </w:t>
      </w:r>
      <w:r>
        <w:t xml:space="preserve"> </w:t>
      </w:r>
      <w:hyperlink r:id="rId60" w:history="1">
        <w:r w:rsidRPr="000C2549">
          <w:rPr>
            <w:rStyle w:val="Hyperlink"/>
          </w:rPr>
          <w:t>www.cycling.scot/what-we-do/cycling-friendly/community</w:t>
        </w:r>
      </w:hyperlink>
    </w:p>
    <w:p w14:paraId="11F438A4" w14:textId="77777777" w:rsidR="00152814" w:rsidRDefault="00152814" w:rsidP="00152814">
      <w:pPr>
        <w:spacing w:before="0"/>
        <w:rPr>
          <w:color w:val="00B0F0"/>
          <w:sz w:val="26"/>
          <w:szCs w:val="26"/>
        </w:rPr>
      </w:pPr>
    </w:p>
    <w:p w14:paraId="4B297320" w14:textId="46AE0611" w:rsidR="00FD7AF5" w:rsidRPr="00C412FC" w:rsidRDefault="00FD7AF5" w:rsidP="00152814">
      <w:pPr>
        <w:spacing w:before="0"/>
        <w:rPr>
          <w:color w:val="00B0F0"/>
          <w:sz w:val="26"/>
          <w:szCs w:val="26"/>
        </w:rPr>
      </w:pPr>
      <w:r w:rsidRPr="00C412FC">
        <w:rPr>
          <w:color w:val="00B0F0"/>
          <w:sz w:val="26"/>
          <w:szCs w:val="26"/>
        </w:rPr>
        <w:t xml:space="preserve">The Rowan Boland Memorial Trust </w:t>
      </w:r>
      <w:r w:rsidRPr="00C412FC">
        <w:rPr>
          <w:rFonts w:ascii="Agency FB" w:hAnsi="Agency FB"/>
          <w:color w:val="00B0F0"/>
          <w:sz w:val="26"/>
          <w:szCs w:val="26"/>
        </w:rPr>
        <w:t>|</w:t>
      </w:r>
      <w:r w:rsidRPr="00C412FC">
        <w:rPr>
          <w:color w:val="00B0F0"/>
          <w:sz w:val="26"/>
          <w:szCs w:val="26"/>
        </w:rPr>
        <w:t xml:space="preserve"> max £1500 l open now</w:t>
      </w:r>
    </w:p>
    <w:p w14:paraId="107EE936" w14:textId="77777777" w:rsidR="00FD7AF5" w:rsidRDefault="00FD7AF5" w:rsidP="00FD7AF5">
      <w:pPr>
        <w:spacing w:before="0"/>
      </w:pPr>
    </w:p>
    <w:p w14:paraId="7BDB26EE" w14:textId="77777777" w:rsidR="00FD7AF5" w:rsidRPr="00FD7AF5" w:rsidRDefault="00FD7AF5" w:rsidP="00FD7AF5">
      <w:pPr>
        <w:spacing w:before="0"/>
      </w:pPr>
      <w:r w:rsidRPr="00FD7AF5">
        <w:t>The Trust provides junior sports people, living in the Scottish Borders, with assistance to enable them to further their sporting careers, whatever their chosen sport. The main aim of the Trust is to support enthusiastic youngsters, showing potential, to compete at Representative Level.</w:t>
      </w:r>
    </w:p>
    <w:p w14:paraId="21716DA7" w14:textId="77777777" w:rsidR="00FD7AF5" w:rsidRPr="00FD7AF5" w:rsidRDefault="00FD7AF5" w:rsidP="00FD7AF5">
      <w:pPr>
        <w:spacing w:before="0"/>
      </w:pPr>
    </w:p>
    <w:p w14:paraId="17885671" w14:textId="77777777" w:rsidR="00FD7AF5" w:rsidRPr="00FD7AF5" w:rsidRDefault="00FD7AF5" w:rsidP="00FD7AF5">
      <w:pPr>
        <w:spacing w:before="0"/>
      </w:pPr>
      <w:r w:rsidRPr="00FD7AF5">
        <w:t>The Trust encourages local sports groups, clubs, schools or associations to apply for financial assistance in developing youth sport. The sports groups, clubs, schools or associations must be located within the TD1 postcode area.</w:t>
      </w:r>
    </w:p>
    <w:p w14:paraId="6468FE6C" w14:textId="77777777" w:rsidR="00FD7AF5" w:rsidRPr="00FD7AF5" w:rsidRDefault="00FD7AF5" w:rsidP="00FD7AF5">
      <w:pPr>
        <w:spacing w:before="0"/>
      </w:pPr>
    </w:p>
    <w:p w14:paraId="2AF5591E" w14:textId="77777777" w:rsidR="00FD7AF5" w:rsidRPr="00FD7AF5" w:rsidRDefault="00FD7AF5" w:rsidP="00FD7AF5">
      <w:pPr>
        <w:spacing w:before="0"/>
      </w:pPr>
      <w:r w:rsidRPr="00FD7AF5">
        <w:t>They will consider a variety of support requests including those for competition costs out with the athlete's normal competition or training schedule, travel costs, accommodation, specialist equipment and training courses.</w:t>
      </w:r>
    </w:p>
    <w:p w14:paraId="21688C3F" w14:textId="77777777" w:rsidR="00FD7AF5" w:rsidRPr="00FD7AF5" w:rsidRDefault="00FD7AF5" w:rsidP="00FD7AF5">
      <w:pPr>
        <w:spacing w:before="0"/>
      </w:pPr>
    </w:p>
    <w:p w14:paraId="42D91724" w14:textId="77777777" w:rsidR="00FD7AF5" w:rsidRPr="00FD7AF5" w:rsidRDefault="00FD7AF5" w:rsidP="00FD7AF5">
      <w:pPr>
        <w:spacing w:before="0"/>
      </w:pPr>
      <w:r w:rsidRPr="00FD7AF5">
        <w:t>Geographical areas funded: Scottish Borders</w:t>
      </w:r>
    </w:p>
    <w:p w14:paraId="7844D048" w14:textId="77777777" w:rsidR="00FD7AF5" w:rsidRPr="00FD7AF5" w:rsidRDefault="00FD7AF5" w:rsidP="00FD7AF5">
      <w:pPr>
        <w:spacing w:before="0"/>
      </w:pPr>
      <w:r w:rsidRPr="00FD7AF5">
        <w:t xml:space="preserve">Notes on award amounts: You can request up to 50% of the total costs up to a maximum of £1,500. Annual total and average from 2019 accounts. More recent accounts have been below the threshold for publication by OSCR. </w:t>
      </w:r>
    </w:p>
    <w:p w14:paraId="02F740BD" w14:textId="77777777" w:rsidR="00FD7AF5" w:rsidRPr="00FD7AF5" w:rsidRDefault="00FD7AF5" w:rsidP="00FD7AF5">
      <w:pPr>
        <w:spacing w:before="0"/>
      </w:pPr>
    </w:p>
    <w:p w14:paraId="73C13AF1" w14:textId="77A865FE" w:rsidR="00FD7AF5" w:rsidRPr="00FD7AF5" w:rsidRDefault="00FD7AF5" w:rsidP="00FD7AF5">
      <w:pPr>
        <w:spacing w:before="0"/>
      </w:pPr>
      <w:r w:rsidRPr="00FD7AF5">
        <w:lastRenderedPageBreak/>
        <w:t>Who can apply</w:t>
      </w:r>
      <w:r>
        <w:t xml:space="preserve">: </w:t>
      </w:r>
      <w:r w:rsidRPr="00FD7AF5">
        <w:t xml:space="preserve">Local sports groups, clubs, </w:t>
      </w:r>
      <w:proofErr w:type="gramStart"/>
      <w:r w:rsidRPr="00FD7AF5">
        <w:t>schools</w:t>
      </w:r>
      <w:proofErr w:type="gramEnd"/>
      <w:r w:rsidRPr="00FD7AF5">
        <w:t xml:space="preserve"> or associations with a constitution and TD1 postcode can apply.</w:t>
      </w:r>
    </w:p>
    <w:p w14:paraId="56FF281C" w14:textId="77777777" w:rsidR="00FD7AF5" w:rsidRPr="00FD7AF5" w:rsidRDefault="00FD7AF5" w:rsidP="00FD7AF5">
      <w:pPr>
        <w:spacing w:before="0"/>
      </w:pPr>
    </w:p>
    <w:p w14:paraId="6C696793" w14:textId="083F89C3" w:rsidR="00FD7AF5" w:rsidRPr="00FD7AF5" w:rsidRDefault="00FD7AF5" w:rsidP="00FD7AF5">
      <w:pPr>
        <w:spacing w:before="0"/>
      </w:pPr>
      <w:r w:rsidRPr="00FD7AF5">
        <w:t>When to apply</w:t>
      </w:r>
      <w:r>
        <w:t xml:space="preserve">: </w:t>
      </w:r>
      <w:r w:rsidRPr="00FD7AF5">
        <w:t>Applications can be submitted at any time and our Trustees meet on a monthly basis to review submissions before making awards four times per year.</w:t>
      </w:r>
    </w:p>
    <w:p w14:paraId="22B772D5" w14:textId="77777777" w:rsidR="00FD7AF5" w:rsidRPr="00FD7AF5" w:rsidRDefault="00FD7AF5" w:rsidP="00FD7AF5">
      <w:pPr>
        <w:spacing w:before="0"/>
      </w:pPr>
    </w:p>
    <w:p w14:paraId="4DC0EC3E" w14:textId="4B47D143" w:rsidR="00FD7AF5" w:rsidRPr="00FD7AF5" w:rsidRDefault="00FD7AF5" w:rsidP="00FD7AF5">
      <w:pPr>
        <w:spacing w:before="0"/>
      </w:pPr>
      <w:r w:rsidRPr="00FD7AF5">
        <w:t>How to apply</w:t>
      </w:r>
      <w:r>
        <w:t xml:space="preserve">: </w:t>
      </w:r>
      <w:r w:rsidRPr="00FD7AF5">
        <w:t xml:space="preserve">Application form available to download from the Trust website or contact the Trust. </w:t>
      </w:r>
    </w:p>
    <w:p w14:paraId="7D33E947" w14:textId="77777777" w:rsidR="00FD7AF5" w:rsidRPr="00FD7AF5" w:rsidRDefault="00FD7AF5" w:rsidP="00FD7AF5">
      <w:pPr>
        <w:spacing w:before="0"/>
      </w:pPr>
    </w:p>
    <w:p w14:paraId="209C6D6B" w14:textId="77777777" w:rsidR="00FD7AF5" w:rsidRPr="00FD7AF5" w:rsidRDefault="00FD7AF5" w:rsidP="00FD7AF5">
      <w:pPr>
        <w:spacing w:before="0"/>
      </w:pPr>
      <w:r w:rsidRPr="00FD7AF5">
        <w:t>Exclusions</w:t>
      </w:r>
    </w:p>
    <w:p w14:paraId="2C1E6C6D" w14:textId="77777777" w:rsidR="00FD7AF5" w:rsidRPr="00FD7AF5" w:rsidRDefault="00FD7AF5" w:rsidP="00FD7AF5">
      <w:pPr>
        <w:spacing w:before="0"/>
      </w:pPr>
      <w:r w:rsidRPr="00FD7AF5">
        <w:t>•Spending or commitments made prior to the date of the application</w:t>
      </w:r>
    </w:p>
    <w:p w14:paraId="2632612C" w14:textId="77777777" w:rsidR="00FD7AF5" w:rsidRPr="00FD7AF5" w:rsidRDefault="00FD7AF5" w:rsidP="00FD7AF5">
      <w:pPr>
        <w:spacing w:before="0"/>
      </w:pPr>
      <w:r w:rsidRPr="00FD7AF5">
        <w:t>•Running costs (i.e. rental, staff, electricity, water etc)</w:t>
      </w:r>
    </w:p>
    <w:p w14:paraId="75C6AB13" w14:textId="77777777" w:rsidR="00FD7AF5" w:rsidRPr="00FD7AF5" w:rsidRDefault="00FD7AF5" w:rsidP="00FD7AF5">
      <w:pPr>
        <w:spacing w:before="0"/>
      </w:pPr>
      <w:r w:rsidRPr="00FD7AF5">
        <w:t>•Endowments or loan payments</w:t>
      </w:r>
    </w:p>
    <w:p w14:paraId="619DECCA" w14:textId="77777777" w:rsidR="00FD7AF5" w:rsidRPr="00FD7AF5" w:rsidRDefault="00FD7AF5" w:rsidP="00FD7AF5">
      <w:pPr>
        <w:spacing w:before="0"/>
      </w:pPr>
      <w:r w:rsidRPr="00FD7AF5">
        <w:t>•Activities promoting religious beliefs</w:t>
      </w:r>
    </w:p>
    <w:p w14:paraId="0291E903" w14:textId="77777777" w:rsidR="00FD7AF5" w:rsidRPr="00FD7AF5" w:rsidRDefault="00FD7AF5" w:rsidP="00FD7AF5">
      <w:pPr>
        <w:spacing w:before="0"/>
      </w:pPr>
      <w:r w:rsidRPr="00FD7AF5">
        <w:t>•Second-hand vehicles</w:t>
      </w:r>
    </w:p>
    <w:p w14:paraId="32A4D396" w14:textId="77777777" w:rsidR="00FD7AF5" w:rsidRPr="00FD7AF5" w:rsidRDefault="00FD7AF5" w:rsidP="00FD7AF5">
      <w:pPr>
        <w:spacing w:before="0"/>
      </w:pPr>
      <w:r w:rsidRPr="00FD7AF5">
        <w:t>•Foreign trips or tours</w:t>
      </w:r>
    </w:p>
    <w:p w14:paraId="7855DD82" w14:textId="77777777" w:rsidR="00FD7AF5" w:rsidRPr="00FD7AF5" w:rsidRDefault="00FD7AF5" w:rsidP="00FD7AF5">
      <w:pPr>
        <w:spacing w:before="0"/>
      </w:pPr>
      <w:r w:rsidRPr="00FD7AF5">
        <w:t>•Feasibility studies</w:t>
      </w:r>
    </w:p>
    <w:p w14:paraId="111FC807" w14:textId="77777777" w:rsidR="00FD7AF5" w:rsidRPr="00FD7AF5" w:rsidRDefault="00FD7AF5" w:rsidP="00FD7AF5">
      <w:pPr>
        <w:spacing w:before="0"/>
      </w:pPr>
      <w:r w:rsidRPr="00FD7AF5">
        <w:t>•Sports groups, clubs, schools or associations with savings in excess of 12 months income, unless the excess is allocated to other purposes</w:t>
      </w:r>
    </w:p>
    <w:p w14:paraId="0B497B81" w14:textId="77777777" w:rsidR="00FD7AF5" w:rsidRPr="00FD7AF5" w:rsidRDefault="00FD7AF5" w:rsidP="00FD7AF5">
      <w:pPr>
        <w:spacing w:before="0"/>
      </w:pPr>
    </w:p>
    <w:p w14:paraId="10327BD4" w14:textId="1D13B7DE" w:rsidR="00FD7AF5" w:rsidRPr="00FD7AF5" w:rsidRDefault="00FD7AF5" w:rsidP="00FD7AF5">
      <w:pPr>
        <w:spacing w:before="0"/>
      </w:pPr>
      <w:r w:rsidRPr="00FD7AF5">
        <w:t>Sports groups, clubs, schools or associations can only apply once every 2 years for funding</w:t>
      </w:r>
    </w:p>
    <w:p w14:paraId="1D33C185" w14:textId="77777777" w:rsidR="00FD7AF5" w:rsidRDefault="00FD7AF5" w:rsidP="00FD7AF5">
      <w:pPr>
        <w:spacing w:before="0"/>
      </w:pPr>
    </w:p>
    <w:p w14:paraId="51B1AA1A" w14:textId="743BC334" w:rsidR="00FD7AF5" w:rsidRPr="00FD7AF5" w:rsidRDefault="00FD7AF5" w:rsidP="00FD7AF5">
      <w:pPr>
        <w:spacing w:before="0"/>
      </w:pPr>
      <w:r w:rsidRPr="00FD7AF5">
        <w:t>More information: 16 Forest Avenue,</w:t>
      </w:r>
      <w:r>
        <w:t xml:space="preserve"> </w:t>
      </w:r>
      <w:r w:rsidRPr="00FD7AF5">
        <w:t xml:space="preserve"> Galashiels,</w:t>
      </w:r>
      <w:r>
        <w:t xml:space="preserve"> </w:t>
      </w:r>
      <w:r w:rsidRPr="00FD7AF5">
        <w:t xml:space="preserve"> TD1 1JS</w:t>
      </w:r>
    </w:p>
    <w:p w14:paraId="3478FD05" w14:textId="25DCF832" w:rsidR="00CF1293" w:rsidRPr="00C412FC" w:rsidRDefault="00CF1293" w:rsidP="00743486">
      <w:pPr>
        <w:rPr>
          <w:color w:val="00B0F0"/>
          <w:sz w:val="26"/>
          <w:szCs w:val="26"/>
        </w:rPr>
      </w:pPr>
      <w:r w:rsidRPr="00C412FC">
        <w:rPr>
          <w:color w:val="00B0F0"/>
          <w:sz w:val="26"/>
          <w:szCs w:val="26"/>
        </w:rPr>
        <w:t xml:space="preserve">Dumfries and Galloway Council – </w:t>
      </w:r>
      <w:proofErr w:type="spellStart"/>
      <w:r w:rsidRPr="00C412FC">
        <w:rPr>
          <w:color w:val="00B0F0"/>
          <w:sz w:val="26"/>
          <w:szCs w:val="26"/>
        </w:rPr>
        <w:t>Stewartry</w:t>
      </w:r>
      <w:proofErr w:type="spellEnd"/>
      <w:r w:rsidRPr="00C412FC">
        <w:rPr>
          <w:color w:val="00B0F0"/>
          <w:sz w:val="26"/>
          <w:szCs w:val="26"/>
        </w:rPr>
        <w:t xml:space="preserve"> Sports Grants </w:t>
      </w:r>
      <w:r w:rsidRPr="00C412FC">
        <w:rPr>
          <w:rFonts w:ascii="Agency FB" w:hAnsi="Agency FB"/>
          <w:color w:val="00B0F0"/>
          <w:sz w:val="26"/>
          <w:szCs w:val="26"/>
        </w:rPr>
        <w:t>|</w:t>
      </w:r>
      <w:r w:rsidRPr="00C412FC">
        <w:rPr>
          <w:color w:val="00B0F0"/>
          <w:sz w:val="26"/>
          <w:szCs w:val="26"/>
        </w:rPr>
        <w:t xml:space="preserve"> max £500 </w:t>
      </w:r>
      <w:r w:rsidRPr="00C412FC">
        <w:rPr>
          <w:rFonts w:ascii="Agency FB" w:hAnsi="Agency FB"/>
          <w:color w:val="00B0F0"/>
          <w:sz w:val="26"/>
          <w:szCs w:val="26"/>
        </w:rPr>
        <w:t>|</w:t>
      </w:r>
      <w:r w:rsidRPr="00C412FC">
        <w:rPr>
          <w:color w:val="00B0F0"/>
          <w:sz w:val="26"/>
          <w:szCs w:val="26"/>
        </w:rPr>
        <w:t xml:space="preserve"> open now</w:t>
      </w:r>
    </w:p>
    <w:p w14:paraId="1ED67F43" w14:textId="77777777" w:rsidR="00CF1293" w:rsidRDefault="00CF1293" w:rsidP="00CF1293">
      <w:pPr>
        <w:spacing w:before="0"/>
      </w:pPr>
    </w:p>
    <w:p w14:paraId="421EF38F" w14:textId="77777777" w:rsidR="00CF1293" w:rsidRPr="00CF1293" w:rsidRDefault="00CF1293" w:rsidP="00CF1293">
      <w:pPr>
        <w:spacing w:before="0"/>
      </w:pPr>
      <w:r w:rsidRPr="00CF1293">
        <w:t>Grants are available to support individuals and clubs from Dumfries and Galloway who are taking part in sport. Grant funding is awarded towards sports equipment, training for coaches and volunteers, travel and competition expenses, clothing/kit expenses, sports events and improving and extending facilities.</w:t>
      </w:r>
    </w:p>
    <w:p w14:paraId="387284AC" w14:textId="77777777" w:rsidR="00CF1293" w:rsidRPr="00CF1293" w:rsidRDefault="00CF1293" w:rsidP="00CF1293">
      <w:pPr>
        <w:spacing w:before="0"/>
      </w:pPr>
    </w:p>
    <w:p w14:paraId="1C589E84" w14:textId="77777777" w:rsidR="00CF1293" w:rsidRPr="00CF1293" w:rsidRDefault="00CF1293" w:rsidP="00CF1293">
      <w:pPr>
        <w:spacing w:before="0"/>
      </w:pPr>
      <w:r w:rsidRPr="00CF1293">
        <w:t>Geographical areas funded: Dumfries &amp; Galloway</w:t>
      </w:r>
    </w:p>
    <w:p w14:paraId="0EC5F43D" w14:textId="77777777" w:rsidR="00CF1293" w:rsidRPr="00CF1293" w:rsidRDefault="00CF1293" w:rsidP="00CF1293">
      <w:pPr>
        <w:spacing w:before="0"/>
      </w:pPr>
    </w:p>
    <w:p w14:paraId="7F24E939" w14:textId="77777777" w:rsidR="00CF1293" w:rsidRPr="00CF1293" w:rsidRDefault="00CF1293" w:rsidP="00CF1293">
      <w:pPr>
        <w:spacing w:before="0"/>
      </w:pPr>
      <w:r w:rsidRPr="00CF1293">
        <w:t xml:space="preserve">Notes on award amounts: Funding is usually limited to a maximum of £500 towards no more than 50% of the costs. Awards of up to £1,000 may be granted in exceptional circumstances. </w:t>
      </w:r>
    </w:p>
    <w:p w14:paraId="46143CA6" w14:textId="77777777" w:rsidR="00CF1293" w:rsidRPr="00CF1293" w:rsidRDefault="00CF1293" w:rsidP="00CF1293">
      <w:pPr>
        <w:spacing w:before="0"/>
      </w:pPr>
    </w:p>
    <w:p w14:paraId="5229720E" w14:textId="0C5DC131" w:rsidR="00CF1293" w:rsidRPr="00CF1293" w:rsidRDefault="00CF1293" w:rsidP="00CF1293">
      <w:pPr>
        <w:spacing w:before="0"/>
      </w:pPr>
      <w:r w:rsidRPr="00CF1293">
        <w:t>Who can apply: Groups must have a constitution and annual accounts.</w:t>
      </w:r>
    </w:p>
    <w:p w14:paraId="1B095DE7" w14:textId="77777777" w:rsidR="00CF1293" w:rsidRPr="00CF1293" w:rsidRDefault="00CF1293" w:rsidP="00CF1293">
      <w:pPr>
        <w:spacing w:before="0"/>
      </w:pPr>
    </w:p>
    <w:p w14:paraId="0C2C46DE" w14:textId="390FC924" w:rsidR="00CF1293" w:rsidRPr="00CF1293" w:rsidRDefault="00CF1293" w:rsidP="00CF1293">
      <w:pPr>
        <w:spacing w:before="0"/>
      </w:pPr>
      <w:r w:rsidRPr="00CF1293">
        <w:t xml:space="preserve">When to apply: Applications to </w:t>
      </w:r>
      <w:proofErr w:type="spellStart"/>
      <w:r w:rsidRPr="00CF1293">
        <w:t>Stewartry</w:t>
      </w:r>
      <w:proofErr w:type="spellEnd"/>
      <w:r w:rsidRPr="00CF1293">
        <w:t xml:space="preserve"> Sports Council are now open.</w:t>
      </w:r>
    </w:p>
    <w:p w14:paraId="19A776FC" w14:textId="77777777" w:rsidR="00CF1293" w:rsidRPr="00CF1293" w:rsidRDefault="00CF1293" w:rsidP="00CF1293">
      <w:pPr>
        <w:spacing w:before="0"/>
      </w:pPr>
    </w:p>
    <w:p w14:paraId="649C7831" w14:textId="6C02E41F" w:rsidR="00CF1293" w:rsidRDefault="00CF1293" w:rsidP="00CF1293">
      <w:pPr>
        <w:spacing w:before="0"/>
      </w:pPr>
      <w:r w:rsidRPr="00CF1293">
        <w:t>How to apply: Application forms are available via the Council website and can be emailed. Individuals or groups are advised to contact the Sports Council to request an application form</w:t>
      </w:r>
    </w:p>
    <w:p w14:paraId="5986F44F" w14:textId="354FC94D" w:rsidR="00CF1293" w:rsidRDefault="00CF1293" w:rsidP="00CF1293">
      <w:r>
        <w:t xml:space="preserve">More information:  </w:t>
      </w:r>
      <w:hyperlink r:id="rId61" w:history="1">
        <w:r w:rsidRPr="00BB6CAD">
          <w:rPr>
            <w:rStyle w:val="Hyperlink"/>
          </w:rPr>
          <w:t>www.dumgal.gov.uk/</w:t>
        </w:r>
      </w:hyperlink>
    </w:p>
    <w:p w14:paraId="487979E7" w14:textId="73D17D99" w:rsidR="00743486" w:rsidRPr="001B5DF4" w:rsidRDefault="00743486" w:rsidP="00743486">
      <w:pPr>
        <w:rPr>
          <w:color w:val="00B0F0"/>
          <w:sz w:val="26"/>
          <w:szCs w:val="26"/>
        </w:rPr>
      </w:pPr>
      <w:proofErr w:type="spellStart"/>
      <w:r w:rsidRPr="001B5DF4">
        <w:rPr>
          <w:color w:val="00B0F0"/>
          <w:sz w:val="26"/>
          <w:szCs w:val="26"/>
        </w:rPr>
        <w:t>SportScotland</w:t>
      </w:r>
      <w:proofErr w:type="spellEnd"/>
      <w:r w:rsidRPr="001B5DF4">
        <w:rPr>
          <w:color w:val="00B0F0"/>
          <w:sz w:val="26"/>
          <w:szCs w:val="26"/>
        </w:rPr>
        <w:t xml:space="preserve"> – Transforming Indoor Tennis Fund </w:t>
      </w:r>
      <w:r w:rsidRPr="001B5DF4">
        <w:rPr>
          <w:rFonts w:ascii="Agency FB" w:hAnsi="Agency FB"/>
          <w:color w:val="00B0F0"/>
          <w:sz w:val="26"/>
          <w:szCs w:val="26"/>
        </w:rPr>
        <w:t>|</w:t>
      </w:r>
      <w:r w:rsidRPr="001B5DF4">
        <w:rPr>
          <w:color w:val="00B0F0"/>
          <w:sz w:val="26"/>
          <w:szCs w:val="26"/>
        </w:rPr>
        <w:t xml:space="preserve"> max £1,250,000 </w:t>
      </w:r>
      <w:r w:rsidRPr="001B5DF4">
        <w:rPr>
          <w:rFonts w:ascii="Agency FB" w:hAnsi="Agency FB"/>
          <w:color w:val="00B0F0"/>
          <w:sz w:val="26"/>
          <w:szCs w:val="26"/>
        </w:rPr>
        <w:t>|</w:t>
      </w:r>
      <w:r w:rsidRPr="001B5DF4">
        <w:rPr>
          <w:color w:val="00B0F0"/>
          <w:sz w:val="26"/>
          <w:szCs w:val="26"/>
        </w:rPr>
        <w:t xml:space="preserve"> 1 September, 1 December</w:t>
      </w:r>
    </w:p>
    <w:p w14:paraId="0B10B305" w14:textId="77777777" w:rsidR="00743486" w:rsidRDefault="00743486" w:rsidP="00743486">
      <w:r>
        <w:t>The Transforming Scottish Indoor Tennis Fund will deliver a national strategy to create a network of regionally based indoor tennis centres in Scotland to ensure that the majority of the country has access to a high quality indoor tennis centre.</w:t>
      </w:r>
    </w:p>
    <w:p w14:paraId="7F1403A1" w14:textId="77777777" w:rsidR="00743486" w:rsidRDefault="00743486" w:rsidP="00743486">
      <w:r>
        <w:t>Geographical areas funded: Scotland</w:t>
      </w:r>
    </w:p>
    <w:p w14:paraId="005E2B2D" w14:textId="10E0E739" w:rsidR="00743486" w:rsidRDefault="00743486" w:rsidP="00743486">
      <w:r>
        <w:lastRenderedPageBreak/>
        <w:t xml:space="preserve">Notes on award amounts: Priority will initially be given to projects which involve a minimum of 3 indoor courts and funding of up to 66% project costs is available up to a maximum of £250,000 per court. </w:t>
      </w:r>
    </w:p>
    <w:p w14:paraId="3A8C5CB3" w14:textId="60D4050C" w:rsidR="00743486" w:rsidRDefault="00743486" w:rsidP="00743486">
      <w:r>
        <w:t>Who can apply: The funding is available to Community Tennis Networks consisting of organisations such a local Tennis Clubs and Schools.</w:t>
      </w:r>
    </w:p>
    <w:p w14:paraId="505C2572" w14:textId="72764BCA" w:rsidR="00743486" w:rsidRDefault="00743486" w:rsidP="00743486">
      <w:r>
        <w:t>When to apply: The fund will be delivered through a series of funding rounds each year. Annual funding application submission dates are 1 March, 1 June, 1 September and 1 December.</w:t>
      </w:r>
    </w:p>
    <w:p w14:paraId="72844021" w14:textId="18BB7A39" w:rsidR="00743486" w:rsidRDefault="00743486" w:rsidP="00743486">
      <w:r>
        <w:t xml:space="preserve">How to apply: Application form available on the </w:t>
      </w:r>
      <w:proofErr w:type="spellStart"/>
      <w:r>
        <w:t>sportscotland</w:t>
      </w:r>
      <w:proofErr w:type="spellEnd"/>
      <w:r>
        <w:t xml:space="preserve"> website.</w:t>
      </w:r>
    </w:p>
    <w:p w14:paraId="6B4C8DC8" w14:textId="267AE5BA" w:rsidR="00743486" w:rsidRDefault="00743486" w:rsidP="00743486">
      <w:r>
        <w:t xml:space="preserve">More information:  </w:t>
      </w:r>
      <w:hyperlink r:id="rId62" w:history="1">
        <w:r w:rsidR="00B6252C" w:rsidRPr="00505619">
          <w:rPr>
            <w:rStyle w:val="Hyperlink"/>
          </w:rPr>
          <w:t>www.sportscotland.org.uk/funding/othersources/the-transforming-scottish-indoor-tennis-fund</w:t>
        </w:r>
      </w:hyperlink>
    </w:p>
    <w:p w14:paraId="27C68A4B" w14:textId="0DD80985" w:rsidR="00B6252C" w:rsidRPr="008B7771" w:rsidRDefault="00B6252C" w:rsidP="00743486">
      <w:pPr>
        <w:rPr>
          <w:rFonts w:asciiTheme="majorHAnsi" w:hAnsiTheme="majorHAnsi"/>
          <w:color w:val="00B0F0"/>
          <w:sz w:val="26"/>
          <w:szCs w:val="26"/>
        </w:rPr>
      </w:pPr>
      <w:r w:rsidRPr="008B7771">
        <w:rPr>
          <w:rFonts w:asciiTheme="majorHAnsi" w:hAnsiTheme="majorHAnsi"/>
          <w:color w:val="00B0F0"/>
          <w:sz w:val="26"/>
          <w:szCs w:val="26"/>
        </w:rPr>
        <w:t>North Ayrshire Council – Outdoor Access Fund | max £500 |  any time</w:t>
      </w:r>
    </w:p>
    <w:p w14:paraId="42C2E07B" w14:textId="77777777" w:rsidR="00B6252C" w:rsidRDefault="00B6252C" w:rsidP="00B6252C">
      <w:r>
        <w:t xml:space="preserve">The main purpose of the scheme is to assist the development of community based access works. The scheme is funded by North Ayrshire Council and operates on an annual cycle. Suitable for Community councils and voluntary bodies, such as community groups. </w:t>
      </w:r>
    </w:p>
    <w:p w14:paraId="052287C3" w14:textId="77777777" w:rsidR="00B6252C" w:rsidRDefault="00B6252C" w:rsidP="00B6252C">
      <w:r>
        <w:t>The scheme offers assistance towards the cost of eligible work, such as:</w:t>
      </w:r>
    </w:p>
    <w:p w14:paraId="18BEE483" w14:textId="77777777" w:rsidR="00B6252C" w:rsidRDefault="00B6252C" w:rsidP="00B6252C">
      <w:pPr>
        <w:spacing w:before="0"/>
      </w:pPr>
      <w:r>
        <w:t>•improving or extending routes</w:t>
      </w:r>
    </w:p>
    <w:p w14:paraId="6E51308E" w14:textId="77777777" w:rsidR="00B6252C" w:rsidRDefault="00B6252C" w:rsidP="00B6252C">
      <w:pPr>
        <w:spacing w:before="0"/>
      </w:pPr>
      <w:r>
        <w:t>•inclusion of furniture (</w:t>
      </w:r>
      <w:proofErr w:type="spellStart"/>
      <w:r>
        <w:t>eg</w:t>
      </w:r>
      <w:proofErr w:type="spellEnd"/>
      <w:r>
        <w:t xml:space="preserve"> seats, cycle stands)</w:t>
      </w:r>
    </w:p>
    <w:p w14:paraId="3BC0B5EA" w14:textId="77777777" w:rsidR="00B6252C" w:rsidRDefault="00B6252C" w:rsidP="00B6252C">
      <w:pPr>
        <w:spacing w:before="0"/>
      </w:pPr>
      <w:r>
        <w:t>•way marking and signage</w:t>
      </w:r>
    </w:p>
    <w:p w14:paraId="6B0FB56F" w14:textId="77777777" w:rsidR="00B6252C" w:rsidRDefault="00B6252C" w:rsidP="00B6252C">
      <w:pPr>
        <w:spacing w:before="0"/>
      </w:pPr>
      <w:r>
        <w:t>•production and/or printing of promotional literature</w:t>
      </w:r>
    </w:p>
    <w:p w14:paraId="0E1DA169" w14:textId="77777777" w:rsidR="00B6252C" w:rsidRDefault="00B6252C" w:rsidP="00B6252C">
      <w:r>
        <w:t>Geographical areas funded: North Ayrshire</w:t>
      </w:r>
    </w:p>
    <w:p w14:paraId="186E0E3A" w14:textId="1826EA83" w:rsidR="00B6252C" w:rsidRDefault="00B6252C" w:rsidP="00B6252C">
      <w:r>
        <w:t>Who can apply: Community councils and voluntary bodies, such as community groups. Voluntary groups must be constituted and operate on a voluntary basis.</w:t>
      </w:r>
    </w:p>
    <w:p w14:paraId="7EDA45E6" w14:textId="77777777" w:rsidR="00B6252C" w:rsidRDefault="00B6252C" w:rsidP="00B6252C">
      <w:r>
        <w:t>Applicants are advised to keep their local elected member informed of the works in order that guidance may be obtained.</w:t>
      </w:r>
    </w:p>
    <w:p w14:paraId="52C4C3F0" w14:textId="4D15D9B9" w:rsidR="00B6252C" w:rsidRDefault="00B6252C" w:rsidP="00B6252C">
      <w:r>
        <w:t xml:space="preserve">How to apply:  For more information and to apply, please contact the Council. </w:t>
      </w:r>
    </w:p>
    <w:p w14:paraId="01FA38A1" w14:textId="31F84F4B" w:rsidR="00B6252C" w:rsidRDefault="00B6252C" w:rsidP="00B6252C">
      <w:r>
        <w:t xml:space="preserve">Exclusions: </w:t>
      </w:r>
    </w:p>
    <w:p w14:paraId="775B212C" w14:textId="77777777" w:rsidR="00B6252C" w:rsidRDefault="00B6252C" w:rsidP="00B6252C">
      <w:pPr>
        <w:spacing w:before="0"/>
      </w:pPr>
      <w:r>
        <w:t>•grant funding to individuals or individual companies</w:t>
      </w:r>
    </w:p>
    <w:p w14:paraId="7E148706" w14:textId="77777777" w:rsidR="00B6252C" w:rsidRDefault="00B6252C" w:rsidP="00B6252C">
      <w:pPr>
        <w:spacing w:before="0"/>
      </w:pPr>
      <w:r>
        <w:t>•staff or salary costs</w:t>
      </w:r>
    </w:p>
    <w:p w14:paraId="748CF3A1" w14:textId="77777777" w:rsidR="00B6252C" w:rsidRDefault="00B6252C" w:rsidP="00B6252C">
      <w:pPr>
        <w:spacing w:before="0"/>
      </w:pPr>
      <w:r>
        <w:t>•funding to non-constituted groups</w:t>
      </w:r>
    </w:p>
    <w:p w14:paraId="4F65CDE2" w14:textId="5E6B4A78" w:rsidR="00B6252C" w:rsidRDefault="00B6252C" w:rsidP="00B6252C">
      <w:pPr>
        <w:spacing w:before="0"/>
      </w:pPr>
      <w:r>
        <w:t>•payment of debts</w:t>
      </w:r>
    </w:p>
    <w:p w14:paraId="1E06B110" w14:textId="77777777" w:rsidR="00B6252C" w:rsidRDefault="00B6252C" w:rsidP="00B6252C">
      <w:pPr>
        <w:spacing w:before="0"/>
      </w:pPr>
    </w:p>
    <w:p w14:paraId="01C36ADD" w14:textId="3BE42CAE" w:rsidR="00B6252C" w:rsidRDefault="00B6252C" w:rsidP="00B6252C">
      <w:pPr>
        <w:spacing w:before="0"/>
      </w:pPr>
      <w:r>
        <w:t xml:space="preserve">More information: </w:t>
      </w:r>
      <w:hyperlink r:id="rId63" w:history="1">
        <w:r w:rsidR="00383EA7" w:rsidRPr="00505619">
          <w:rPr>
            <w:rStyle w:val="Hyperlink"/>
          </w:rPr>
          <w:t>www.north-ayrshire.gov.uk/leisure-parks-and-events/outdoor-activities/community-outdoor-access-grant-scheme.aspx</w:t>
        </w:r>
      </w:hyperlink>
    </w:p>
    <w:p w14:paraId="05877E1E" w14:textId="5C2F22CA" w:rsidR="00616020" w:rsidRPr="003C3E4A" w:rsidRDefault="00616020" w:rsidP="00335757">
      <w:pPr>
        <w:rPr>
          <w:color w:val="00B0F0"/>
          <w:sz w:val="26"/>
          <w:szCs w:val="26"/>
        </w:rPr>
      </w:pPr>
      <w:r w:rsidRPr="003C3E4A">
        <w:rPr>
          <w:color w:val="00B0F0"/>
          <w:sz w:val="26"/>
          <w:szCs w:val="26"/>
        </w:rPr>
        <w:t xml:space="preserve">NESTRANS – Sustainable Travel Grants £500 - £10,000 </w:t>
      </w:r>
      <w:r w:rsidRPr="003C3E4A">
        <w:rPr>
          <w:rFonts w:ascii="Agency FB" w:hAnsi="Agency FB"/>
          <w:color w:val="00B0F0"/>
          <w:sz w:val="26"/>
          <w:szCs w:val="26"/>
        </w:rPr>
        <w:t>|</w:t>
      </w:r>
      <w:r w:rsidRPr="003C3E4A">
        <w:rPr>
          <w:color w:val="00B0F0"/>
          <w:sz w:val="26"/>
          <w:szCs w:val="26"/>
        </w:rPr>
        <w:t xml:space="preserve"> open now</w:t>
      </w:r>
    </w:p>
    <w:p w14:paraId="2B10244D" w14:textId="77777777" w:rsidR="00616020" w:rsidRPr="00616020" w:rsidRDefault="00616020" w:rsidP="00616020">
      <w:r w:rsidRPr="00616020">
        <w:t>The North East Scotland Transport Partnership (</w:t>
      </w:r>
      <w:proofErr w:type="spellStart"/>
      <w:r w:rsidRPr="00616020">
        <w:t>Nestrans</w:t>
      </w:r>
      <w:proofErr w:type="spellEnd"/>
      <w:r w:rsidRPr="00616020">
        <w:t>) operates a Sustainable Travel Grant Scheme (STGS) to support and encourage Travel Planning and increasing sustainable travel throughout the North East of Scotland.</w:t>
      </w:r>
    </w:p>
    <w:p w14:paraId="241D64B9" w14:textId="77777777" w:rsidR="00616020" w:rsidRPr="00616020" w:rsidRDefault="00616020" w:rsidP="00616020">
      <w:r w:rsidRPr="00616020">
        <w:t xml:space="preserve">The scheme provides financial assistance to organisations investing in measures aimed at encouraging sustainable travel, such as increasing travel to work by public transport, cycling and walking, low </w:t>
      </w:r>
      <w:r w:rsidRPr="00616020">
        <w:lastRenderedPageBreak/>
        <w:t>emission vehicles and reducing the need to travel.</w:t>
      </w:r>
    </w:p>
    <w:p w14:paraId="282F4CEA" w14:textId="77777777" w:rsidR="00616020" w:rsidRPr="00616020" w:rsidRDefault="00616020" w:rsidP="00616020">
      <w:r w:rsidRPr="00616020">
        <w:t>Geographical areas funded: Aberdeen Aberdeenshire</w:t>
      </w:r>
    </w:p>
    <w:p w14:paraId="06AA91B3" w14:textId="4AE6E461" w:rsidR="00616020" w:rsidRPr="00616020" w:rsidRDefault="00616020" w:rsidP="00616020">
      <w:r>
        <w:t>N</w:t>
      </w:r>
      <w:r w:rsidRPr="00616020">
        <w:t>otes on award amounts: The applicant will be responsible for securing the remaining 50% match funding, which should include a contribution directly from the applicant and may not come wholly from another grant scheme.</w:t>
      </w:r>
    </w:p>
    <w:p w14:paraId="67630492" w14:textId="1C4BA936" w:rsidR="00616020" w:rsidRPr="00616020" w:rsidRDefault="00616020" w:rsidP="00616020">
      <w:r w:rsidRPr="00616020">
        <w:t>Who can apply: Any organisation based in Aberdeen or Aberdeenshire can apply. Applications can be made on behalf of:</w:t>
      </w:r>
    </w:p>
    <w:p w14:paraId="66C01E5B" w14:textId="77777777" w:rsidR="00616020" w:rsidRPr="00616020" w:rsidRDefault="00616020" w:rsidP="00F50EB7">
      <w:pPr>
        <w:pStyle w:val="ListParagraph"/>
        <w:numPr>
          <w:ilvl w:val="0"/>
          <w:numId w:val="18"/>
        </w:numPr>
        <w:spacing w:before="0"/>
      </w:pPr>
      <w:r w:rsidRPr="00616020">
        <w:t>any business or other organisation, including charities, not for profit and public sector agencies</w:t>
      </w:r>
    </w:p>
    <w:p w14:paraId="73598789" w14:textId="77777777" w:rsidR="00616020" w:rsidRPr="00616020" w:rsidRDefault="00616020" w:rsidP="00F50EB7">
      <w:pPr>
        <w:pStyle w:val="ListParagraph"/>
        <w:numPr>
          <w:ilvl w:val="0"/>
          <w:numId w:val="18"/>
        </w:numPr>
        <w:spacing w:before="0"/>
      </w:pPr>
      <w:r w:rsidRPr="00616020">
        <w:t>a specific workplace or section within such a business or other organisation</w:t>
      </w:r>
    </w:p>
    <w:p w14:paraId="4CB183FC" w14:textId="37AD1A4D" w:rsidR="00616020" w:rsidRPr="00616020" w:rsidRDefault="00616020" w:rsidP="00F50EB7">
      <w:pPr>
        <w:pStyle w:val="ListParagraph"/>
        <w:numPr>
          <w:ilvl w:val="0"/>
          <w:numId w:val="18"/>
        </w:numPr>
        <w:spacing w:before="0"/>
      </w:pPr>
      <w:r w:rsidRPr="00616020">
        <w:t>commercial or public service premises (not a private residence) currently attracti</w:t>
      </w:r>
      <w:r w:rsidR="00B95A6C">
        <w:t>ng visitors or customers by car</w:t>
      </w:r>
    </w:p>
    <w:p w14:paraId="0489ED1F" w14:textId="6A6EAC47" w:rsidR="00616020" w:rsidRPr="00616020" w:rsidRDefault="00616020" w:rsidP="00F50EB7">
      <w:pPr>
        <w:pStyle w:val="ListParagraph"/>
        <w:numPr>
          <w:ilvl w:val="0"/>
          <w:numId w:val="18"/>
        </w:numPr>
        <w:spacing w:before="0"/>
      </w:pPr>
      <w:r w:rsidRPr="00616020">
        <w:t>Exclusions: Grants are not available to enable organisations to comply with conditions of planning permission or legal agreements which require them to implement such measures</w:t>
      </w:r>
    </w:p>
    <w:p w14:paraId="5AAA739B" w14:textId="0642EF6E" w:rsidR="00616020" w:rsidRPr="00616020" w:rsidRDefault="00616020" w:rsidP="00616020">
      <w:r w:rsidRPr="00616020">
        <w:t>When to apply:  apply at any time.</w:t>
      </w:r>
    </w:p>
    <w:p w14:paraId="594AA133" w14:textId="6EF1BD06" w:rsidR="00616020" w:rsidRPr="00616020" w:rsidRDefault="00616020" w:rsidP="00616020">
      <w:r w:rsidRPr="00616020">
        <w:t>How to apply: Apply online via the funder website.</w:t>
      </w:r>
    </w:p>
    <w:p w14:paraId="4AED7023" w14:textId="6100FD7F" w:rsidR="00616020" w:rsidRPr="00616020" w:rsidRDefault="00616020" w:rsidP="00616020">
      <w:r w:rsidRPr="00616020">
        <w:t xml:space="preserve">More information: </w:t>
      </w:r>
      <w:r>
        <w:t xml:space="preserve"> </w:t>
      </w:r>
      <w:hyperlink r:id="rId64" w:history="1">
        <w:r w:rsidRPr="007F70BC">
          <w:rPr>
            <w:rStyle w:val="Hyperlink"/>
          </w:rPr>
          <w:t>www.nestrans.org.uk/funding/</w:t>
        </w:r>
      </w:hyperlink>
      <w:r>
        <w:tab/>
      </w:r>
    </w:p>
    <w:p w14:paraId="544AC6B7" w14:textId="53B63B70" w:rsidR="0041140C" w:rsidRPr="000641E0" w:rsidRDefault="003078F5" w:rsidP="001A7392">
      <w:pPr>
        <w:rPr>
          <w:color w:val="00B0F0"/>
          <w:sz w:val="26"/>
          <w:szCs w:val="26"/>
        </w:rPr>
      </w:pPr>
      <w:r w:rsidRPr="000641E0">
        <w:rPr>
          <w:color w:val="00B0F0"/>
          <w:sz w:val="26"/>
          <w:szCs w:val="26"/>
        </w:rPr>
        <w:t xml:space="preserve">Bruce Wake Charitable Trust </w:t>
      </w:r>
      <w:r w:rsidRPr="000641E0">
        <w:rPr>
          <w:rFonts w:ascii="Agency FB" w:hAnsi="Agency FB"/>
          <w:color w:val="00B0F0"/>
          <w:sz w:val="26"/>
          <w:szCs w:val="26"/>
        </w:rPr>
        <w:t>| N/A</w:t>
      </w:r>
      <w:r w:rsidRPr="000641E0">
        <w:rPr>
          <w:color w:val="00B0F0"/>
          <w:sz w:val="26"/>
          <w:szCs w:val="26"/>
        </w:rPr>
        <w:t xml:space="preserve"> </w:t>
      </w:r>
      <w:r w:rsidRPr="000641E0">
        <w:rPr>
          <w:rFonts w:ascii="Agency FB" w:hAnsi="Agency FB"/>
          <w:color w:val="00B0F0"/>
          <w:sz w:val="26"/>
          <w:szCs w:val="26"/>
        </w:rPr>
        <w:t>|</w:t>
      </w:r>
      <w:r w:rsidRPr="000641E0">
        <w:rPr>
          <w:color w:val="00B0F0"/>
          <w:sz w:val="26"/>
          <w:szCs w:val="26"/>
        </w:rPr>
        <w:t xml:space="preserve"> open now</w:t>
      </w:r>
    </w:p>
    <w:p w14:paraId="6EDBF399" w14:textId="77777777" w:rsidR="003078F5" w:rsidRDefault="003078F5" w:rsidP="003078F5">
      <w:r>
        <w:t xml:space="preserve">The Trustees will consider grant applications related to the provision of leisure activities for the disabled but favour particularly applications whereby the potential beneficiaries meet one or all of the following criteria: </w:t>
      </w:r>
    </w:p>
    <w:p w14:paraId="071D17CA" w14:textId="3082C10A" w:rsidR="003078F5" w:rsidRDefault="003078F5" w:rsidP="00F50EB7">
      <w:pPr>
        <w:pStyle w:val="ListParagraph"/>
        <w:numPr>
          <w:ilvl w:val="0"/>
          <w:numId w:val="14"/>
        </w:numPr>
      </w:pPr>
      <w:r>
        <w:t>the potential beneficiaries are physically disabled wheelchair users</w:t>
      </w:r>
    </w:p>
    <w:p w14:paraId="022666BF" w14:textId="2334701B" w:rsidR="003078F5" w:rsidRDefault="003078F5" w:rsidP="00F50EB7">
      <w:pPr>
        <w:pStyle w:val="ListParagraph"/>
        <w:numPr>
          <w:ilvl w:val="0"/>
          <w:numId w:val="14"/>
        </w:numPr>
      </w:pPr>
      <w:r>
        <w:t>improved access for wheelchair users is proposed</w:t>
      </w:r>
    </w:p>
    <w:p w14:paraId="16405002" w14:textId="2DBD7C9F" w:rsidR="003078F5" w:rsidRDefault="003078F5" w:rsidP="00F50EB7">
      <w:pPr>
        <w:pStyle w:val="ListParagraph"/>
        <w:numPr>
          <w:ilvl w:val="0"/>
          <w:numId w:val="14"/>
        </w:numPr>
      </w:pPr>
      <w:r>
        <w:t>sporting or leisure activity involving disabled wheelchair users is proposed.</w:t>
      </w:r>
    </w:p>
    <w:p w14:paraId="5F1000AE" w14:textId="77777777" w:rsidR="003078F5" w:rsidRDefault="003078F5" w:rsidP="003078F5">
      <w:r>
        <w:t>Geographical areas funded: UK</w:t>
      </w:r>
    </w:p>
    <w:p w14:paraId="16D02E76" w14:textId="0C232D77" w:rsidR="003078F5" w:rsidRDefault="003078F5" w:rsidP="003078F5">
      <w:r>
        <w:t xml:space="preserve">How to apply: A preliminary application form is on the funder website. </w:t>
      </w:r>
    </w:p>
    <w:p w14:paraId="6938AA2D" w14:textId="74041DDF" w:rsidR="003078F5" w:rsidRDefault="003078F5" w:rsidP="003078F5">
      <w:r>
        <w:t xml:space="preserve">More information: </w:t>
      </w:r>
      <w:hyperlink r:id="rId65" w:history="1">
        <w:r w:rsidRPr="003078F5">
          <w:rPr>
            <w:rStyle w:val="Hyperlink"/>
          </w:rPr>
          <w:t>http://brucewaketrust.co.uk/index.php/grants/</w:t>
        </w:r>
      </w:hyperlink>
    </w:p>
    <w:p w14:paraId="5F82D95F" w14:textId="7F9AF0FA" w:rsidR="003A3975" w:rsidRPr="00B1594B" w:rsidRDefault="003A3975" w:rsidP="003A3975">
      <w:pPr>
        <w:rPr>
          <w:color w:val="00B0F0"/>
          <w:sz w:val="26"/>
          <w:szCs w:val="26"/>
        </w:rPr>
      </w:pPr>
      <w:r w:rsidRPr="00B1594B">
        <w:rPr>
          <w:color w:val="00B0F0"/>
          <w:sz w:val="26"/>
          <w:szCs w:val="26"/>
        </w:rPr>
        <w:t>Cycling Scotland - Cycle Friendly Employer Development Fund |max £25,000 | open now</w:t>
      </w:r>
    </w:p>
    <w:p w14:paraId="7B6B3EBC" w14:textId="77777777" w:rsidR="003A3975" w:rsidRDefault="003A3975" w:rsidP="003A3975">
      <w:r>
        <w:t>The Cycle Friendly Development Fund, financed by Transport Scotland, is awarded to organisations to develop projects that encourage staff and visitors to travel by bike. Funding can provide the installation of cycle parking, upgrading of minor workplace specific pedestrian / cyclist access routes, upgrading of facilities such as changing areas, showers, lockers and drying areas as well as bike pools, hire fleets or creating maintenance areas and tools.</w:t>
      </w:r>
    </w:p>
    <w:p w14:paraId="7383AD45" w14:textId="5A40EF7D" w:rsidR="003A3975" w:rsidRDefault="003A3975" w:rsidP="003A3975">
      <w:r>
        <w:t>Who can apply: The fund is open to businesses and organisations in Scotland who are working towards achieving or maintaining Cycling Friendly Employer status.</w:t>
      </w:r>
    </w:p>
    <w:p w14:paraId="62C61932" w14:textId="42C3630A" w:rsidR="003A3975" w:rsidRDefault="003A3975" w:rsidP="003A3975">
      <w:r>
        <w:t>How to apply: To apply for funding, a workplace must be registered for the Cycling Friendly Employer Award. Download an application pack from their website.</w:t>
      </w:r>
    </w:p>
    <w:p w14:paraId="5FDF5069" w14:textId="4CB7453D" w:rsidR="003A3975" w:rsidRDefault="003A3975" w:rsidP="003A3975">
      <w:r>
        <w:lastRenderedPageBreak/>
        <w:t>Exclusions: The fund lists a large number of exclusions. See the website for details.</w:t>
      </w:r>
    </w:p>
    <w:p w14:paraId="58FD9A57" w14:textId="6F1A3C9E" w:rsidR="003A3975" w:rsidRDefault="003A3975" w:rsidP="003A3975">
      <w:r>
        <w:t>When to apply: The fund is open and accepts applications on a rolling basis.</w:t>
      </w:r>
    </w:p>
    <w:p w14:paraId="3141FBD6" w14:textId="5D594FC2" w:rsidR="003A3975" w:rsidRDefault="003A3975" w:rsidP="003A3975">
      <w:pPr>
        <w:rPr>
          <w:rStyle w:val="Hyperlink"/>
        </w:rPr>
      </w:pPr>
      <w:r>
        <w:t xml:space="preserve">More information: </w:t>
      </w:r>
      <w:hyperlink r:id="rId66" w:history="1">
        <w:r w:rsidRPr="003A3975">
          <w:rPr>
            <w:rStyle w:val="Hyperlink"/>
          </w:rPr>
          <w:t>https://www.cycling.scot/our-programmes/cycle-friendly/employer</w:t>
        </w:r>
      </w:hyperlink>
    </w:p>
    <w:p w14:paraId="24922769" w14:textId="77777777" w:rsidR="00ED1052" w:rsidRDefault="00ED1052" w:rsidP="00ED1052">
      <w:pPr>
        <w:spacing w:before="0"/>
      </w:pPr>
    </w:p>
    <w:p w14:paraId="6FB94658" w14:textId="46B1C7D1" w:rsidR="00E17C2F" w:rsidRPr="00AB3DA3" w:rsidRDefault="00E17C2F" w:rsidP="001E41B9">
      <w:pPr>
        <w:spacing w:before="0"/>
        <w:rPr>
          <w:rFonts w:asciiTheme="majorHAnsi" w:hAnsiTheme="majorHAnsi"/>
          <w:color w:val="00B0F0"/>
          <w:sz w:val="26"/>
          <w:szCs w:val="26"/>
        </w:rPr>
      </w:pPr>
      <w:r w:rsidRPr="00AB3DA3">
        <w:rPr>
          <w:rFonts w:asciiTheme="majorHAnsi" w:hAnsiTheme="majorHAnsi"/>
          <w:color w:val="00B0F0"/>
          <w:sz w:val="26"/>
          <w:szCs w:val="26"/>
        </w:rPr>
        <w:t xml:space="preserve">Peter Harrison Foundation – Opportunities through Sport | </w:t>
      </w:r>
      <w:proofErr w:type="spellStart"/>
      <w:r w:rsidRPr="00AB3DA3">
        <w:rPr>
          <w:rFonts w:asciiTheme="majorHAnsi" w:hAnsiTheme="majorHAnsi"/>
          <w:color w:val="00B0F0"/>
          <w:sz w:val="26"/>
          <w:szCs w:val="26"/>
        </w:rPr>
        <w:t>avge</w:t>
      </w:r>
      <w:proofErr w:type="spellEnd"/>
      <w:r w:rsidRPr="00AB3DA3">
        <w:rPr>
          <w:rFonts w:asciiTheme="majorHAnsi" w:hAnsiTheme="majorHAnsi"/>
          <w:color w:val="00B0F0"/>
          <w:sz w:val="26"/>
          <w:szCs w:val="26"/>
        </w:rPr>
        <w:t xml:space="preserve"> £</w:t>
      </w:r>
      <w:r w:rsidR="00EF3DC0">
        <w:rPr>
          <w:rFonts w:asciiTheme="majorHAnsi" w:hAnsiTheme="majorHAnsi"/>
          <w:color w:val="00B0F0"/>
          <w:sz w:val="26"/>
          <w:szCs w:val="26"/>
        </w:rPr>
        <w:t>15.500</w:t>
      </w:r>
      <w:r w:rsidRPr="00AB3DA3">
        <w:rPr>
          <w:rFonts w:asciiTheme="majorHAnsi" w:hAnsiTheme="majorHAnsi"/>
          <w:color w:val="00B0F0"/>
          <w:sz w:val="26"/>
          <w:szCs w:val="26"/>
        </w:rPr>
        <w:t xml:space="preserve"> | open now</w:t>
      </w:r>
    </w:p>
    <w:p w14:paraId="33F7A95A" w14:textId="77777777" w:rsidR="00E17C2F" w:rsidRDefault="00E17C2F" w:rsidP="00E17C2F">
      <w:pPr>
        <w:spacing w:before="0"/>
      </w:pPr>
    </w:p>
    <w:p w14:paraId="3F28AA9A" w14:textId="77777777" w:rsidR="00E17C2F" w:rsidRDefault="00E17C2F" w:rsidP="00E17C2F">
      <w:pPr>
        <w:spacing w:before="0"/>
      </w:pPr>
      <w:r>
        <w:t>The Trustees wish to support sporting activities or projects which provide opportunities for people who are disabled or otherwise disadvantaged to fulfil their potential and to develop other personal and life skills.</w:t>
      </w:r>
    </w:p>
    <w:p w14:paraId="1625A5AC" w14:textId="77777777" w:rsidR="00E17C2F" w:rsidRDefault="00E17C2F" w:rsidP="00E17C2F">
      <w:pPr>
        <w:spacing w:before="0"/>
      </w:pPr>
    </w:p>
    <w:p w14:paraId="15A11E0F" w14:textId="77777777" w:rsidR="00E17C2F" w:rsidRDefault="00E17C2F" w:rsidP="00E17C2F">
      <w:pPr>
        <w:spacing w:before="0"/>
      </w:pPr>
      <w:r>
        <w:t xml:space="preserve">Notes on award amounts: Grants will often be “one off” grants for capital projects. They will, however, consider revenue funding for a new project or if funding is key to the continuing success or survival of an established project. Annual total and average for Scotland from 2018 accounts.  </w:t>
      </w:r>
    </w:p>
    <w:p w14:paraId="10D83E8A" w14:textId="77777777" w:rsidR="00E17C2F" w:rsidRDefault="00E17C2F" w:rsidP="00E17C2F">
      <w:pPr>
        <w:spacing w:before="0"/>
      </w:pPr>
    </w:p>
    <w:p w14:paraId="4FCEBF7A" w14:textId="04C4E6D5" w:rsidR="00E17C2F" w:rsidRDefault="00E17C2F" w:rsidP="00E17C2F">
      <w:pPr>
        <w:spacing w:before="0"/>
      </w:pPr>
      <w:r>
        <w:t xml:space="preserve">Who can apply:  The trust only accepts applications from registered charities or CASCs (Community Amateur Sports Clubs).  </w:t>
      </w:r>
    </w:p>
    <w:p w14:paraId="6C69750D" w14:textId="52ACFC6B" w:rsidR="00E17C2F" w:rsidRDefault="00E17C2F" w:rsidP="00E17C2F">
      <w:pPr>
        <w:spacing w:before="0"/>
      </w:pPr>
    </w:p>
    <w:p w14:paraId="39C27745" w14:textId="5D700622" w:rsidR="00E17C2F" w:rsidRDefault="00E17C2F" w:rsidP="00E17C2F">
      <w:pPr>
        <w:spacing w:before="0"/>
      </w:pPr>
      <w:r>
        <w:t xml:space="preserve">Exclusions: Requests for retrospective funding; activities that are primarily the responsibility of central or local government; individuals; overseas projects; adventure challenges or expeditions in the </w:t>
      </w:r>
      <w:proofErr w:type="spellStart"/>
      <w:r>
        <w:t>uk</w:t>
      </w:r>
      <w:proofErr w:type="spellEnd"/>
      <w:r>
        <w:t xml:space="preserve"> or abroad; projects that are solely for the promotion of religion </w:t>
      </w:r>
    </w:p>
    <w:p w14:paraId="746668C1" w14:textId="77777777" w:rsidR="00E17C2F" w:rsidRDefault="00E17C2F" w:rsidP="00E17C2F">
      <w:pPr>
        <w:spacing w:before="0"/>
      </w:pPr>
    </w:p>
    <w:p w14:paraId="2BD1AEB0" w14:textId="471AECF6" w:rsidR="00E17C2F" w:rsidRDefault="00E17C2F" w:rsidP="00E17C2F">
      <w:pPr>
        <w:spacing w:before="0"/>
      </w:pPr>
      <w:r>
        <w:t>When to apply:  At any time. The Trustees customarily meet three times a year, in Spring, Summer and Autumn. The lead time between an online Initial Enquiry and the successful award of a grant is likely to be between three and six months.</w:t>
      </w:r>
    </w:p>
    <w:p w14:paraId="2784F4B8" w14:textId="77777777" w:rsidR="00E17C2F" w:rsidRDefault="00E17C2F" w:rsidP="00E17C2F">
      <w:pPr>
        <w:spacing w:before="0"/>
      </w:pPr>
    </w:p>
    <w:p w14:paraId="75273BEC" w14:textId="1746DFEF" w:rsidR="007B2B68" w:rsidRDefault="00E17C2F" w:rsidP="00631C22">
      <w:pPr>
        <w:spacing w:before="0"/>
        <w:rPr>
          <w:rStyle w:val="Hyperlink"/>
        </w:rPr>
      </w:pPr>
      <w:r>
        <w:t xml:space="preserve">More information:  </w:t>
      </w:r>
      <w:hyperlink r:id="rId67" w:history="1">
        <w:r w:rsidRPr="007B2B68">
          <w:rPr>
            <w:rStyle w:val="Hyperlink"/>
          </w:rPr>
          <w:t>http://www.peterharrisonfoundation.org</w:t>
        </w:r>
        <w:r w:rsidR="007B2B68" w:rsidRPr="007B2B68">
          <w:rPr>
            <w:rStyle w:val="Hyperlink"/>
          </w:rPr>
          <w:t>/grant-programmes</w:t>
        </w:r>
      </w:hyperlink>
    </w:p>
    <w:p w14:paraId="13CC4B3D" w14:textId="77777777" w:rsidR="007B2B68" w:rsidRDefault="007B2B68" w:rsidP="00A11335">
      <w:pPr>
        <w:spacing w:before="0"/>
        <w:rPr>
          <w:rStyle w:val="Hyperlink"/>
          <w:rFonts w:asciiTheme="majorHAnsi" w:hAnsiTheme="majorHAnsi"/>
          <w:spacing w:val="7"/>
          <w:lang w:val="en"/>
        </w:rPr>
      </w:pPr>
    </w:p>
    <w:p w14:paraId="153B3FAA" w14:textId="77777777" w:rsidR="00EB15A2" w:rsidRDefault="00EB15A2" w:rsidP="00EB15A2">
      <w:pPr>
        <w:pBdr>
          <w:top w:val="nil"/>
          <w:left w:val="nil"/>
          <w:bottom w:val="nil"/>
          <w:right w:val="nil"/>
          <w:between w:val="nil"/>
        </w:pBdr>
        <w:spacing w:before="0"/>
        <w:rPr>
          <w:color w:val="0563C1"/>
          <w:u w:val="single"/>
        </w:rPr>
      </w:pPr>
    </w:p>
    <w:p w14:paraId="12565232" w14:textId="2C8C0CF2" w:rsidR="00D114C5" w:rsidRDefault="00E962C5" w:rsidP="00096E9B">
      <w:pPr>
        <w:pBdr>
          <w:top w:val="nil"/>
          <w:left w:val="nil"/>
          <w:bottom w:val="nil"/>
          <w:right w:val="nil"/>
          <w:between w:val="nil"/>
        </w:pBdr>
        <w:spacing w:before="0"/>
        <w:rPr>
          <w:rFonts w:asciiTheme="majorHAnsi" w:hAnsiTheme="majorHAnsi"/>
          <w:b/>
          <w:color w:val="4F81BD" w:themeColor="accent1"/>
          <w:sz w:val="32"/>
          <w:szCs w:val="32"/>
        </w:rPr>
      </w:pPr>
      <w:r w:rsidRPr="00627A09">
        <w:rPr>
          <w:rFonts w:asciiTheme="majorHAnsi" w:hAnsiTheme="majorHAnsi"/>
          <w:b/>
          <w:color w:val="4F81BD" w:themeColor="accent1"/>
          <w:sz w:val="32"/>
          <w:szCs w:val="32"/>
        </w:rPr>
        <w:t>Culture and Arts</w:t>
      </w:r>
      <w:r w:rsidR="001F4DFF" w:rsidRPr="00627A09">
        <w:rPr>
          <w:rFonts w:asciiTheme="majorHAnsi" w:hAnsiTheme="majorHAnsi"/>
          <w:b/>
          <w:color w:val="4F81BD" w:themeColor="accent1"/>
          <w:sz w:val="32"/>
          <w:szCs w:val="32"/>
        </w:rPr>
        <w:t xml:space="preserve"> </w:t>
      </w:r>
    </w:p>
    <w:p w14:paraId="57BEC210" w14:textId="77777777" w:rsidR="00AF7CF9" w:rsidRDefault="00AF7CF9" w:rsidP="00096E9B">
      <w:pPr>
        <w:pBdr>
          <w:top w:val="nil"/>
          <w:left w:val="nil"/>
          <w:bottom w:val="nil"/>
          <w:right w:val="nil"/>
          <w:between w:val="nil"/>
        </w:pBdr>
        <w:spacing w:before="0"/>
        <w:rPr>
          <w:rFonts w:asciiTheme="majorHAnsi" w:hAnsiTheme="majorHAnsi"/>
          <w:color w:val="00B0F0"/>
          <w:sz w:val="26"/>
          <w:szCs w:val="26"/>
        </w:rPr>
      </w:pPr>
    </w:p>
    <w:p w14:paraId="6A725CE6" w14:textId="4804A1DE" w:rsidR="00DB5DE8" w:rsidRPr="00AF7CF9" w:rsidRDefault="00AF7CF9" w:rsidP="00096E9B">
      <w:pPr>
        <w:pBdr>
          <w:top w:val="nil"/>
          <w:left w:val="nil"/>
          <w:bottom w:val="nil"/>
          <w:right w:val="nil"/>
          <w:between w:val="nil"/>
        </w:pBdr>
        <w:spacing w:before="0"/>
        <w:rPr>
          <w:rFonts w:asciiTheme="majorHAnsi" w:hAnsiTheme="majorHAnsi"/>
          <w:color w:val="C00000"/>
          <w:sz w:val="26"/>
          <w:szCs w:val="26"/>
        </w:rPr>
      </w:pPr>
      <w:r w:rsidRPr="00AF7CF9">
        <w:rPr>
          <w:rFonts w:asciiTheme="majorHAnsi" w:hAnsiTheme="majorHAnsi"/>
          <w:color w:val="C00000"/>
          <w:sz w:val="26"/>
          <w:szCs w:val="26"/>
        </w:rPr>
        <w:t>Scottish Book Trust – Live Literature Fund</w:t>
      </w:r>
      <w:r>
        <w:rPr>
          <w:rFonts w:asciiTheme="majorHAnsi" w:hAnsiTheme="majorHAnsi"/>
          <w:color w:val="C00000"/>
          <w:sz w:val="26"/>
          <w:szCs w:val="26"/>
        </w:rPr>
        <w:t>ing</w:t>
      </w:r>
      <w:r w:rsidRPr="00AF7CF9">
        <w:rPr>
          <w:rFonts w:asciiTheme="majorHAnsi" w:hAnsiTheme="majorHAnsi"/>
          <w:color w:val="C00000"/>
          <w:sz w:val="26"/>
          <w:szCs w:val="26"/>
        </w:rPr>
        <w:t xml:space="preserve"> | author fee £175 | 29 August,</w:t>
      </w:r>
      <w:r>
        <w:rPr>
          <w:rFonts w:asciiTheme="majorHAnsi" w:hAnsiTheme="majorHAnsi"/>
          <w:color w:val="C00000"/>
          <w:sz w:val="26"/>
          <w:szCs w:val="26"/>
        </w:rPr>
        <w:t xml:space="preserve"> 21 November</w:t>
      </w:r>
    </w:p>
    <w:p w14:paraId="3F1AA771" w14:textId="77777777" w:rsidR="00AF7CF9" w:rsidRDefault="00AF7CF9" w:rsidP="00AF7CF9">
      <w:pPr>
        <w:pBdr>
          <w:top w:val="nil"/>
          <w:left w:val="nil"/>
          <w:bottom w:val="nil"/>
          <w:right w:val="nil"/>
          <w:between w:val="nil"/>
        </w:pBdr>
        <w:spacing w:before="0"/>
        <w:rPr>
          <w:rFonts w:asciiTheme="majorHAnsi" w:hAnsiTheme="majorHAnsi"/>
        </w:rPr>
      </w:pPr>
    </w:p>
    <w:p w14:paraId="696C7A53" w14:textId="77777777" w:rsidR="00AF7CF9" w:rsidRP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Grants are available to help bring literature alive with an author, poet, playwright, graphic novelist or storyteller visit. They like to support interesting, imaginative sessions which show a commitment to the promotion and enjoyment of reading and writing.</w:t>
      </w:r>
    </w:p>
    <w:p w14:paraId="019DB998" w14:textId="77777777" w:rsidR="00AF7CF9" w:rsidRPr="00AF7CF9" w:rsidRDefault="00AF7CF9" w:rsidP="00AF7CF9">
      <w:pPr>
        <w:pBdr>
          <w:top w:val="nil"/>
          <w:left w:val="nil"/>
          <w:bottom w:val="nil"/>
          <w:right w:val="nil"/>
          <w:between w:val="nil"/>
        </w:pBdr>
        <w:spacing w:before="0"/>
        <w:rPr>
          <w:rFonts w:asciiTheme="majorHAnsi" w:hAnsiTheme="majorHAnsi"/>
        </w:rPr>
      </w:pPr>
    </w:p>
    <w:p w14:paraId="1AE59DDD" w14:textId="77777777" w:rsidR="00AF7CF9" w:rsidRP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Activities should take place before 31 March 2023.</w:t>
      </w:r>
    </w:p>
    <w:p w14:paraId="75E5F01D" w14:textId="77777777" w:rsidR="00AF7CF9" w:rsidRPr="00AF7CF9" w:rsidRDefault="00AF7CF9" w:rsidP="00AF7CF9">
      <w:pPr>
        <w:pBdr>
          <w:top w:val="nil"/>
          <w:left w:val="nil"/>
          <w:bottom w:val="nil"/>
          <w:right w:val="nil"/>
          <w:between w:val="nil"/>
        </w:pBdr>
        <w:spacing w:before="0"/>
        <w:rPr>
          <w:rFonts w:asciiTheme="majorHAnsi" w:hAnsiTheme="majorHAnsi"/>
        </w:rPr>
      </w:pPr>
    </w:p>
    <w:p w14:paraId="11398329" w14:textId="77777777" w:rsidR="00AF7CF9" w:rsidRP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As funding is limited, a maximum of five sessions can be requested in a single application. The panel will only award the maximum five sessions if they feel the request is justified by an application.</w:t>
      </w:r>
    </w:p>
    <w:p w14:paraId="66696614" w14:textId="77777777" w:rsidR="00AF7CF9" w:rsidRPr="00AF7CF9" w:rsidRDefault="00AF7CF9" w:rsidP="00AF7CF9">
      <w:pPr>
        <w:pBdr>
          <w:top w:val="nil"/>
          <w:left w:val="nil"/>
          <w:bottom w:val="nil"/>
          <w:right w:val="nil"/>
          <w:between w:val="nil"/>
        </w:pBdr>
        <w:spacing w:before="0"/>
        <w:rPr>
          <w:rFonts w:asciiTheme="majorHAnsi" w:hAnsiTheme="majorHAnsi"/>
        </w:rPr>
      </w:pPr>
    </w:p>
    <w:p w14:paraId="747DF138" w14:textId="77777777" w:rsidR="00AF7CF9" w:rsidRP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Geographical areas funded: Scotland</w:t>
      </w:r>
    </w:p>
    <w:p w14:paraId="1E9BD706" w14:textId="77777777" w:rsidR="00AF7CF9" w:rsidRPr="00AF7CF9" w:rsidRDefault="00AF7CF9" w:rsidP="00AF7CF9">
      <w:pPr>
        <w:pBdr>
          <w:top w:val="nil"/>
          <w:left w:val="nil"/>
          <w:bottom w:val="nil"/>
          <w:right w:val="nil"/>
          <w:between w:val="nil"/>
        </w:pBdr>
        <w:spacing w:before="0"/>
        <w:rPr>
          <w:rFonts w:asciiTheme="majorHAnsi" w:hAnsiTheme="majorHAnsi"/>
        </w:rPr>
      </w:pPr>
    </w:p>
    <w:p w14:paraId="5B8095F9" w14:textId="53FDC3A3" w:rsidR="00AF7CF9" w:rsidRP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Notes on award amounts:</w:t>
      </w:r>
      <w:r>
        <w:rPr>
          <w:rFonts w:asciiTheme="majorHAnsi" w:hAnsiTheme="majorHAnsi"/>
        </w:rPr>
        <w:t xml:space="preserve">  </w:t>
      </w:r>
      <w:r w:rsidRPr="00AF7CF9">
        <w:rPr>
          <w:rFonts w:asciiTheme="majorHAnsi" w:hAnsiTheme="majorHAnsi"/>
        </w:rPr>
        <w:t>The set author fee is £175. They will pay the author directly, covering half of the £175 fee plus all author expenses within set guidelines. Organisations need to pay a set contribution of £75 plus VAT per author session.</w:t>
      </w:r>
    </w:p>
    <w:p w14:paraId="6F065509" w14:textId="77777777" w:rsidR="00AF7CF9" w:rsidRPr="00AF7CF9" w:rsidRDefault="00AF7CF9" w:rsidP="00AF7CF9">
      <w:pPr>
        <w:pBdr>
          <w:top w:val="nil"/>
          <w:left w:val="nil"/>
          <w:bottom w:val="nil"/>
          <w:right w:val="nil"/>
          <w:between w:val="nil"/>
        </w:pBdr>
        <w:spacing w:before="0"/>
        <w:rPr>
          <w:rFonts w:asciiTheme="majorHAnsi" w:hAnsiTheme="majorHAnsi"/>
        </w:rPr>
      </w:pPr>
    </w:p>
    <w:p w14:paraId="50D28D55" w14:textId="47789AD8" w:rsidR="00AF7CF9" w:rsidRP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lastRenderedPageBreak/>
        <w:t>Who can apply</w:t>
      </w:r>
      <w:r>
        <w:rPr>
          <w:rFonts w:asciiTheme="majorHAnsi" w:hAnsiTheme="majorHAnsi"/>
        </w:rPr>
        <w:t xml:space="preserve">: </w:t>
      </w:r>
      <w:r w:rsidRPr="00AF7CF9">
        <w:rPr>
          <w:rFonts w:asciiTheme="majorHAnsi" w:hAnsiTheme="majorHAnsi"/>
        </w:rPr>
        <w:t>You can apply for funding if:</w:t>
      </w:r>
    </w:p>
    <w:p w14:paraId="3884CE72" w14:textId="77777777" w:rsidR="00AF7CF9" w:rsidRPr="00AF7CF9" w:rsidRDefault="00AF7CF9" w:rsidP="00AF7CF9">
      <w:pPr>
        <w:pBdr>
          <w:top w:val="nil"/>
          <w:left w:val="nil"/>
          <w:bottom w:val="nil"/>
          <w:right w:val="nil"/>
          <w:between w:val="nil"/>
        </w:pBdr>
        <w:spacing w:before="0"/>
        <w:rPr>
          <w:rFonts w:asciiTheme="majorHAnsi" w:hAnsiTheme="majorHAnsi"/>
        </w:rPr>
      </w:pPr>
    </w:p>
    <w:p w14:paraId="59F0B9B6" w14:textId="77777777" w:rsidR="00AF7CF9" w:rsidRPr="00AF7CF9" w:rsidRDefault="00AF7CF9" w:rsidP="00AF7CF9">
      <w:pPr>
        <w:pStyle w:val="ListParagraph"/>
        <w:numPr>
          <w:ilvl w:val="0"/>
          <w:numId w:val="77"/>
        </w:numPr>
        <w:pBdr>
          <w:top w:val="nil"/>
          <w:left w:val="nil"/>
          <w:bottom w:val="nil"/>
          <w:right w:val="nil"/>
          <w:between w:val="nil"/>
        </w:pBdr>
        <w:spacing w:before="0"/>
        <w:rPr>
          <w:rFonts w:asciiTheme="majorHAnsi" w:hAnsiTheme="majorHAnsi"/>
        </w:rPr>
      </w:pPr>
      <w:r w:rsidRPr="00AF7CF9">
        <w:rPr>
          <w:rFonts w:asciiTheme="majorHAnsi" w:hAnsiTheme="majorHAnsi"/>
        </w:rPr>
        <w:t>You are based in any part of Scotland</w:t>
      </w:r>
    </w:p>
    <w:p w14:paraId="03117435" w14:textId="77777777" w:rsidR="00AF7CF9" w:rsidRPr="00AF7CF9" w:rsidRDefault="00AF7CF9" w:rsidP="00AF7CF9">
      <w:pPr>
        <w:pStyle w:val="ListParagraph"/>
        <w:numPr>
          <w:ilvl w:val="0"/>
          <w:numId w:val="77"/>
        </w:numPr>
        <w:pBdr>
          <w:top w:val="nil"/>
          <w:left w:val="nil"/>
          <w:bottom w:val="nil"/>
          <w:right w:val="nil"/>
          <w:between w:val="nil"/>
        </w:pBdr>
        <w:spacing w:before="0"/>
        <w:rPr>
          <w:rFonts w:asciiTheme="majorHAnsi" w:hAnsiTheme="majorHAnsi"/>
        </w:rPr>
      </w:pPr>
      <w:r w:rsidRPr="00AF7CF9">
        <w:rPr>
          <w:rFonts w:asciiTheme="majorHAnsi" w:hAnsiTheme="majorHAnsi"/>
        </w:rPr>
        <w:t>You are applying on behalf of a school, library, community group, arts organisation, local festival, reading/writing group, hospital, prison or an organisation working with adults or children with disabilities</w:t>
      </w:r>
    </w:p>
    <w:p w14:paraId="4FA3B6BF" w14:textId="77777777" w:rsidR="00AF7CF9" w:rsidRPr="00AF7CF9" w:rsidRDefault="00AF7CF9" w:rsidP="00AF7CF9">
      <w:pPr>
        <w:pStyle w:val="ListParagraph"/>
        <w:numPr>
          <w:ilvl w:val="0"/>
          <w:numId w:val="77"/>
        </w:numPr>
        <w:pBdr>
          <w:top w:val="nil"/>
          <w:left w:val="nil"/>
          <w:bottom w:val="nil"/>
          <w:right w:val="nil"/>
          <w:between w:val="nil"/>
        </w:pBdr>
        <w:spacing w:before="0"/>
        <w:rPr>
          <w:rFonts w:asciiTheme="majorHAnsi" w:hAnsiTheme="majorHAnsi"/>
        </w:rPr>
      </w:pPr>
      <w:r w:rsidRPr="00AF7CF9">
        <w:rPr>
          <w:rFonts w:asciiTheme="majorHAnsi" w:hAnsiTheme="majorHAnsi"/>
        </w:rPr>
        <w:t>You intend to work with an author listed on the Live Literature Author Directory</w:t>
      </w:r>
    </w:p>
    <w:p w14:paraId="56A69EA5" w14:textId="4055520F" w:rsidR="00AF7CF9" w:rsidRPr="00AF7CF9" w:rsidRDefault="00AF7CF9" w:rsidP="00AF7CF9">
      <w:pPr>
        <w:pStyle w:val="ListParagraph"/>
        <w:numPr>
          <w:ilvl w:val="0"/>
          <w:numId w:val="77"/>
        </w:numPr>
        <w:pBdr>
          <w:top w:val="nil"/>
          <w:left w:val="nil"/>
          <w:bottom w:val="nil"/>
          <w:right w:val="nil"/>
          <w:between w:val="nil"/>
        </w:pBdr>
        <w:spacing w:before="0"/>
        <w:rPr>
          <w:rFonts w:asciiTheme="majorHAnsi" w:hAnsiTheme="majorHAnsi"/>
        </w:rPr>
      </w:pPr>
      <w:r w:rsidRPr="00AF7CF9">
        <w:rPr>
          <w:rFonts w:asciiTheme="majorHAnsi" w:hAnsiTheme="majorHAnsi"/>
        </w:rPr>
        <w:t>You are planning a digital activity such as a remotely delivered workshop or reading, a podcast recording, a short written resource, etc</w:t>
      </w:r>
    </w:p>
    <w:p w14:paraId="2439DB7F" w14:textId="77777777" w:rsidR="00AF7CF9" w:rsidRPr="00AF7CF9" w:rsidRDefault="00AF7CF9" w:rsidP="00AF7CF9">
      <w:pPr>
        <w:pBdr>
          <w:top w:val="nil"/>
          <w:left w:val="nil"/>
          <w:bottom w:val="nil"/>
          <w:right w:val="nil"/>
          <w:between w:val="nil"/>
        </w:pBdr>
        <w:spacing w:before="0"/>
        <w:rPr>
          <w:rFonts w:asciiTheme="majorHAnsi" w:hAnsiTheme="majorHAnsi"/>
        </w:rPr>
      </w:pPr>
    </w:p>
    <w:p w14:paraId="7B3A86E2" w14:textId="5161543D" w:rsidR="00AF7CF9" w:rsidRP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When to apply</w:t>
      </w:r>
      <w:r>
        <w:rPr>
          <w:rFonts w:asciiTheme="majorHAnsi" w:hAnsiTheme="majorHAnsi"/>
        </w:rPr>
        <w:t xml:space="preserve">:  </w:t>
      </w:r>
      <w:r w:rsidRPr="00AF7CF9">
        <w:rPr>
          <w:rFonts w:asciiTheme="majorHAnsi" w:hAnsiTheme="majorHAnsi"/>
        </w:rPr>
        <w:t>Panels will take place throughout 2022, each with their own deadline. Upcoming deadlines are:</w:t>
      </w:r>
    </w:p>
    <w:p w14:paraId="0F55803E" w14:textId="77777777" w:rsidR="00AF7CF9" w:rsidRPr="00AF7CF9" w:rsidRDefault="00AF7CF9" w:rsidP="00AF7CF9">
      <w:pPr>
        <w:pBdr>
          <w:top w:val="nil"/>
          <w:left w:val="nil"/>
          <w:bottom w:val="nil"/>
          <w:right w:val="nil"/>
          <w:between w:val="nil"/>
        </w:pBdr>
        <w:spacing w:before="0"/>
        <w:rPr>
          <w:rFonts w:asciiTheme="majorHAnsi" w:hAnsiTheme="majorHAnsi"/>
        </w:rPr>
      </w:pPr>
    </w:p>
    <w:p w14:paraId="5E2592FA" w14:textId="77777777" w:rsidR="00AF7CF9" w:rsidRP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29 August (for 5 September panel)</w:t>
      </w:r>
    </w:p>
    <w:p w14:paraId="62847375" w14:textId="77777777" w:rsidR="00AF7CF9" w:rsidRP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21 November (for 28 November panel)</w:t>
      </w:r>
    </w:p>
    <w:p w14:paraId="51B92B38" w14:textId="77777777" w:rsidR="00AF7CF9" w:rsidRDefault="00AF7CF9" w:rsidP="00AF7CF9">
      <w:pPr>
        <w:pBdr>
          <w:top w:val="nil"/>
          <w:left w:val="nil"/>
          <w:bottom w:val="nil"/>
          <w:right w:val="nil"/>
          <w:between w:val="nil"/>
        </w:pBdr>
        <w:spacing w:before="0"/>
        <w:rPr>
          <w:rFonts w:asciiTheme="majorHAnsi" w:hAnsiTheme="majorHAnsi"/>
        </w:rPr>
      </w:pPr>
    </w:p>
    <w:p w14:paraId="581F5585" w14:textId="2C510FC4" w:rsidR="00AF7CF9" w:rsidRP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How to apply: Apply online via the Scottish Book Trust website.</w:t>
      </w:r>
    </w:p>
    <w:p w14:paraId="5BBA7D8F" w14:textId="77777777" w:rsidR="00AF7CF9" w:rsidRPr="00AF7CF9" w:rsidRDefault="00AF7CF9" w:rsidP="00096E9B">
      <w:pPr>
        <w:pBdr>
          <w:top w:val="nil"/>
          <w:left w:val="nil"/>
          <w:bottom w:val="nil"/>
          <w:right w:val="nil"/>
          <w:between w:val="nil"/>
        </w:pBdr>
        <w:spacing w:before="0"/>
        <w:rPr>
          <w:rFonts w:asciiTheme="majorHAnsi" w:hAnsiTheme="majorHAnsi"/>
        </w:rPr>
      </w:pPr>
    </w:p>
    <w:p w14:paraId="06E34445" w14:textId="6B2A52D8" w:rsid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More information:</w:t>
      </w:r>
      <w:r>
        <w:rPr>
          <w:rFonts w:asciiTheme="majorHAnsi" w:hAnsiTheme="majorHAnsi"/>
        </w:rPr>
        <w:t xml:space="preserve"> </w:t>
      </w:r>
      <w:hyperlink r:id="rId68" w:history="1">
        <w:r w:rsidRPr="00F64F4E">
          <w:rPr>
            <w:rStyle w:val="Hyperlink"/>
            <w:rFonts w:asciiTheme="majorHAnsi" w:hAnsiTheme="majorHAnsi"/>
          </w:rPr>
          <w:t>www.scottishbooktrust.com/writing-and-authors/live-literature/apply-now-live-literature</w:t>
        </w:r>
      </w:hyperlink>
    </w:p>
    <w:p w14:paraId="34CBBA57" w14:textId="77777777" w:rsidR="00AF7CF9" w:rsidRDefault="00AF7CF9" w:rsidP="00096E9B">
      <w:pPr>
        <w:pBdr>
          <w:top w:val="nil"/>
          <w:left w:val="nil"/>
          <w:bottom w:val="nil"/>
          <w:right w:val="nil"/>
          <w:between w:val="nil"/>
        </w:pBdr>
        <w:spacing w:before="0"/>
        <w:rPr>
          <w:rFonts w:asciiTheme="majorHAnsi" w:hAnsiTheme="majorHAnsi"/>
          <w:color w:val="00B0F0"/>
          <w:sz w:val="26"/>
          <w:szCs w:val="26"/>
        </w:rPr>
      </w:pPr>
    </w:p>
    <w:p w14:paraId="0A347FDF" w14:textId="3D325D8C" w:rsidR="0026241B" w:rsidRPr="0026241B" w:rsidRDefault="0026241B" w:rsidP="00096E9B">
      <w:pPr>
        <w:pBdr>
          <w:top w:val="nil"/>
          <w:left w:val="nil"/>
          <w:bottom w:val="nil"/>
          <w:right w:val="nil"/>
          <w:between w:val="nil"/>
        </w:pBdr>
        <w:spacing w:before="0"/>
        <w:rPr>
          <w:rFonts w:asciiTheme="majorHAnsi" w:hAnsiTheme="majorHAnsi"/>
          <w:color w:val="00B050"/>
          <w:sz w:val="26"/>
          <w:szCs w:val="26"/>
        </w:rPr>
      </w:pPr>
      <w:r w:rsidRPr="0026241B">
        <w:rPr>
          <w:rFonts w:asciiTheme="majorHAnsi" w:hAnsiTheme="majorHAnsi"/>
          <w:color w:val="00B050"/>
          <w:sz w:val="26"/>
          <w:szCs w:val="26"/>
        </w:rPr>
        <w:t xml:space="preserve">Screen Scotland – Film Festival Fund </w:t>
      </w:r>
      <w:r w:rsidRPr="0026241B">
        <w:rPr>
          <w:rFonts w:ascii="Agency FB" w:hAnsi="Agency FB"/>
          <w:color w:val="00B050"/>
          <w:sz w:val="26"/>
          <w:szCs w:val="26"/>
        </w:rPr>
        <w:t>|</w:t>
      </w:r>
      <w:r w:rsidRPr="0026241B">
        <w:rPr>
          <w:rFonts w:asciiTheme="majorHAnsi" w:hAnsiTheme="majorHAnsi"/>
          <w:color w:val="00B050"/>
          <w:sz w:val="26"/>
          <w:szCs w:val="26"/>
        </w:rPr>
        <w:t xml:space="preserve"> £10,000 - £60,000 </w:t>
      </w:r>
      <w:r w:rsidRPr="0026241B">
        <w:rPr>
          <w:rFonts w:ascii="Agency FB" w:hAnsi="Agency FB"/>
          <w:color w:val="00B050"/>
          <w:sz w:val="26"/>
          <w:szCs w:val="26"/>
        </w:rPr>
        <w:t>|</w:t>
      </w:r>
      <w:r w:rsidRPr="0026241B">
        <w:rPr>
          <w:rFonts w:asciiTheme="majorHAnsi" w:hAnsiTheme="majorHAnsi"/>
          <w:color w:val="00B050"/>
          <w:sz w:val="26"/>
          <w:szCs w:val="26"/>
        </w:rPr>
        <w:t xml:space="preserve"> 29 November</w:t>
      </w:r>
    </w:p>
    <w:p w14:paraId="66EE359A" w14:textId="77777777" w:rsidR="0026241B" w:rsidRDefault="0026241B" w:rsidP="00096E9B">
      <w:pPr>
        <w:pBdr>
          <w:top w:val="nil"/>
          <w:left w:val="nil"/>
          <w:bottom w:val="nil"/>
          <w:right w:val="nil"/>
          <w:between w:val="nil"/>
        </w:pBdr>
        <w:spacing w:before="0"/>
        <w:rPr>
          <w:rFonts w:asciiTheme="majorHAnsi" w:hAnsiTheme="majorHAnsi"/>
          <w:color w:val="00B0F0"/>
          <w:sz w:val="26"/>
          <w:szCs w:val="26"/>
        </w:rPr>
      </w:pPr>
    </w:p>
    <w:p w14:paraId="10A7467E" w14:textId="77777777" w:rsidR="0026241B" w:rsidRP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The Film Festival and Screening Programme Fund aims to support organisations who produce film festivals and screening programmes that increase the reach, depth, and diversity of screen culture for audiences in Scotland.</w:t>
      </w:r>
    </w:p>
    <w:p w14:paraId="7C48033F"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71B17FEB" w14:textId="77777777" w:rsidR="0026241B" w:rsidRP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The Fund will:</w:t>
      </w:r>
    </w:p>
    <w:p w14:paraId="41855A46"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33E50BAB" w14:textId="77777777" w:rsidR="0026241B" w:rsidRPr="0026241B" w:rsidRDefault="0026241B" w:rsidP="00F50EB7">
      <w:pPr>
        <w:pStyle w:val="ListParagraph"/>
        <w:numPr>
          <w:ilvl w:val="0"/>
          <w:numId w:val="63"/>
        </w:numPr>
        <w:pBdr>
          <w:top w:val="nil"/>
          <w:left w:val="nil"/>
          <w:bottom w:val="nil"/>
          <w:right w:val="nil"/>
          <w:between w:val="nil"/>
        </w:pBdr>
        <w:spacing w:before="0"/>
        <w:rPr>
          <w:rFonts w:asciiTheme="majorHAnsi" w:hAnsiTheme="majorHAnsi"/>
        </w:rPr>
      </w:pPr>
      <w:r w:rsidRPr="0026241B">
        <w:rPr>
          <w:rFonts w:asciiTheme="majorHAnsi" w:hAnsiTheme="majorHAnsi"/>
        </w:rPr>
        <w:t>Fund festival and screening activity that is distinctive, high-quality, and valued by the communities it reaches</w:t>
      </w:r>
    </w:p>
    <w:p w14:paraId="74FD6999" w14:textId="77777777" w:rsidR="0026241B" w:rsidRPr="0026241B" w:rsidRDefault="0026241B" w:rsidP="00F50EB7">
      <w:pPr>
        <w:pStyle w:val="ListParagraph"/>
        <w:numPr>
          <w:ilvl w:val="0"/>
          <w:numId w:val="63"/>
        </w:numPr>
        <w:pBdr>
          <w:top w:val="nil"/>
          <w:left w:val="nil"/>
          <w:bottom w:val="nil"/>
          <w:right w:val="nil"/>
          <w:between w:val="nil"/>
        </w:pBdr>
        <w:spacing w:before="0"/>
        <w:rPr>
          <w:rFonts w:asciiTheme="majorHAnsi" w:hAnsiTheme="majorHAnsi"/>
        </w:rPr>
      </w:pPr>
      <w:r w:rsidRPr="0026241B">
        <w:rPr>
          <w:rFonts w:asciiTheme="majorHAnsi" w:hAnsiTheme="majorHAnsi"/>
        </w:rPr>
        <w:t>Increase the reach of and access to festivals for under-represented communities, both geographic and demographic</w:t>
      </w:r>
    </w:p>
    <w:p w14:paraId="38C9018D" w14:textId="362C42F4" w:rsidR="0026241B" w:rsidRPr="0026241B" w:rsidRDefault="0026241B" w:rsidP="00F50EB7">
      <w:pPr>
        <w:pStyle w:val="ListParagraph"/>
        <w:numPr>
          <w:ilvl w:val="0"/>
          <w:numId w:val="63"/>
        </w:numPr>
        <w:pBdr>
          <w:top w:val="nil"/>
          <w:left w:val="nil"/>
          <w:bottom w:val="nil"/>
          <w:right w:val="nil"/>
          <w:between w:val="nil"/>
        </w:pBdr>
        <w:spacing w:before="0"/>
        <w:rPr>
          <w:rFonts w:asciiTheme="majorHAnsi" w:hAnsiTheme="majorHAnsi"/>
        </w:rPr>
      </w:pPr>
      <w:r w:rsidRPr="0026241B">
        <w:rPr>
          <w:rFonts w:asciiTheme="majorHAnsi" w:hAnsiTheme="majorHAnsi"/>
        </w:rPr>
        <w:t>Support organisations to develop in a viable, sustainable fashion</w:t>
      </w:r>
    </w:p>
    <w:p w14:paraId="5B11580A"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124D5884" w14:textId="77777777" w:rsidR="0026241B" w:rsidRP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Geographical areas funded: Scotland</w:t>
      </w:r>
    </w:p>
    <w:p w14:paraId="3C496EB5"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12D36443" w14:textId="292A9E87" w:rsidR="0026241B" w:rsidRP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Notes on award amounts:</w:t>
      </w:r>
      <w:r>
        <w:rPr>
          <w:rFonts w:asciiTheme="majorHAnsi" w:hAnsiTheme="majorHAnsi"/>
        </w:rPr>
        <w:t xml:space="preserve">  </w:t>
      </w:r>
      <w:r w:rsidRPr="0026241B">
        <w:rPr>
          <w:rFonts w:asciiTheme="majorHAnsi" w:hAnsiTheme="majorHAnsi"/>
        </w:rPr>
        <w:t>Applications must include at least 10% cash partnership funding and all applications will be strengthened by higher levels of cash and in-kind support from partners or the organisation applying.</w:t>
      </w:r>
    </w:p>
    <w:p w14:paraId="52BA0946"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6DA7AF6F" w14:textId="66263AFB" w:rsidR="0026241B" w:rsidRP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Who can apply</w:t>
      </w:r>
      <w:r>
        <w:rPr>
          <w:rFonts w:asciiTheme="majorHAnsi" w:hAnsiTheme="majorHAnsi"/>
        </w:rPr>
        <w:t xml:space="preserve">:  </w:t>
      </w:r>
      <w:r w:rsidRPr="0026241B">
        <w:rPr>
          <w:rFonts w:asciiTheme="majorHAnsi" w:hAnsiTheme="majorHAnsi"/>
        </w:rPr>
        <w:t>This fund is open to new and existing organisations based in Scotland and producing film festivals and screening programmes.</w:t>
      </w:r>
    </w:p>
    <w:p w14:paraId="28A4AAA7"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090C9E7A" w14:textId="481EE3D7" w:rsid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How to apply</w:t>
      </w:r>
      <w:r>
        <w:rPr>
          <w:rFonts w:asciiTheme="majorHAnsi" w:hAnsiTheme="majorHAnsi"/>
        </w:rPr>
        <w:t xml:space="preserve">:  </w:t>
      </w:r>
      <w:r w:rsidRPr="0026241B">
        <w:rPr>
          <w:rFonts w:asciiTheme="majorHAnsi" w:hAnsiTheme="majorHAnsi"/>
        </w:rPr>
        <w:t>There is a two stage application. Stage 1 is an online questionnaire related to diversity standards. Stage 2 is a full application to Screen Scotland. This can be downloaded from their website.</w:t>
      </w:r>
    </w:p>
    <w:p w14:paraId="139AE676" w14:textId="77777777" w:rsidR="0026241B" w:rsidRDefault="0026241B" w:rsidP="0026241B">
      <w:pPr>
        <w:pBdr>
          <w:top w:val="nil"/>
          <w:left w:val="nil"/>
          <w:bottom w:val="nil"/>
          <w:right w:val="nil"/>
          <w:between w:val="nil"/>
        </w:pBdr>
        <w:spacing w:before="0"/>
        <w:rPr>
          <w:rFonts w:asciiTheme="majorHAnsi" w:hAnsiTheme="majorHAnsi"/>
        </w:rPr>
      </w:pPr>
    </w:p>
    <w:p w14:paraId="641792D5" w14:textId="5DFFBC4D" w:rsidR="0026241B" w:rsidRDefault="0026241B" w:rsidP="0026241B">
      <w:pPr>
        <w:pBdr>
          <w:top w:val="nil"/>
          <w:left w:val="nil"/>
          <w:bottom w:val="nil"/>
          <w:right w:val="nil"/>
          <w:between w:val="nil"/>
        </w:pBdr>
        <w:spacing w:before="0"/>
        <w:rPr>
          <w:rFonts w:asciiTheme="majorHAnsi" w:hAnsiTheme="majorHAnsi"/>
        </w:rPr>
      </w:pPr>
      <w:r>
        <w:rPr>
          <w:rFonts w:asciiTheme="majorHAnsi" w:hAnsiTheme="majorHAnsi"/>
        </w:rPr>
        <w:t xml:space="preserve">More information: </w:t>
      </w:r>
      <w:hyperlink r:id="rId69" w:history="1">
        <w:r w:rsidRPr="00C1751B">
          <w:rPr>
            <w:rStyle w:val="Hyperlink"/>
            <w:rFonts w:asciiTheme="majorHAnsi" w:hAnsiTheme="majorHAnsi"/>
          </w:rPr>
          <w:t>www.screen.scot/funding-and-support/screen-scotland-funding/festivals</w:t>
        </w:r>
      </w:hyperlink>
    </w:p>
    <w:p w14:paraId="3A26D980"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5A0D16C6" w14:textId="4F0AF473" w:rsidR="0026241B" w:rsidRDefault="0026241B" w:rsidP="00096E9B">
      <w:pPr>
        <w:pBdr>
          <w:top w:val="nil"/>
          <w:left w:val="nil"/>
          <w:bottom w:val="nil"/>
          <w:right w:val="nil"/>
          <w:between w:val="nil"/>
        </w:pBdr>
        <w:spacing w:before="0"/>
        <w:rPr>
          <w:rFonts w:asciiTheme="majorHAnsi" w:hAnsiTheme="majorHAnsi"/>
          <w:color w:val="00B050"/>
          <w:sz w:val="26"/>
          <w:szCs w:val="26"/>
        </w:rPr>
      </w:pPr>
      <w:r w:rsidRPr="0026241B">
        <w:rPr>
          <w:rFonts w:asciiTheme="majorHAnsi" w:hAnsiTheme="majorHAnsi"/>
          <w:color w:val="00B050"/>
          <w:sz w:val="26"/>
          <w:szCs w:val="26"/>
        </w:rPr>
        <w:t>Museums Galleries Scotland – Museum Development Fund</w:t>
      </w:r>
      <w:r>
        <w:rPr>
          <w:rFonts w:asciiTheme="majorHAnsi" w:hAnsiTheme="majorHAnsi"/>
          <w:color w:val="00B050"/>
          <w:sz w:val="26"/>
          <w:szCs w:val="26"/>
        </w:rPr>
        <w:t xml:space="preserve"> </w:t>
      </w:r>
      <w:r>
        <w:rPr>
          <w:rFonts w:ascii="Agency FB" w:hAnsi="Agency FB"/>
          <w:color w:val="00B050"/>
          <w:sz w:val="26"/>
          <w:szCs w:val="26"/>
        </w:rPr>
        <w:t>|</w:t>
      </w:r>
      <w:r>
        <w:rPr>
          <w:rFonts w:asciiTheme="majorHAnsi" w:hAnsiTheme="majorHAnsi"/>
          <w:color w:val="00B050"/>
          <w:sz w:val="26"/>
          <w:szCs w:val="26"/>
        </w:rPr>
        <w:t xml:space="preserve"> £15,000 - £50,000 </w:t>
      </w:r>
      <w:r>
        <w:rPr>
          <w:rFonts w:ascii="Agency FB" w:hAnsi="Agency FB"/>
          <w:color w:val="00B050"/>
          <w:sz w:val="26"/>
          <w:szCs w:val="26"/>
        </w:rPr>
        <w:t>|</w:t>
      </w:r>
      <w:r>
        <w:rPr>
          <w:rFonts w:asciiTheme="majorHAnsi" w:hAnsiTheme="majorHAnsi"/>
          <w:color w:val="00B050"/>
          <w:sz w:val="26"/>
          <w:szCs w:val="26"/>
        </w:rPr>
        <w:t xml:space="preserve"> 31 </w:t>
      </w:r>
      <w:r>
        <w:rPr>
          <w:rFonts w:asciiTheme="majorHAnsi" w:hAnsiTheme="majorHAnsi"/>
          <w:color w:val="00B050"/>
          <w:sz w:val="26"/>
          <w:szCs w:val="26"/>
        </w:rPr>
        <w:lastRenderedPageBreak/>
        <w:t>October</w:t>
      </w:r>
    </w:p>
    <w:p w14:paraId="7250C334" w14:textId="77777777" w:rsidR="0026241B" w:rsidRPr="0026241B" w:rsidRDefault="0026241B" w:rsidP="00096E9B">
      <w:pPr>
        <w:pBdr>
          <w:top w:val="nil"/>
          <w:left w:val="nil"/>
          <w:bottom w:val="nil"/>
          <w:right w:val="nil"/>
          <w:between w:val="nil"/>
        </w:pBdr>
        <w:spacing w:before="0"/>
        <w:rPr>
          <w:rFonts w:asciiTheme="majorHAnsi" w:hAnsiTheme="majorHAnsi"/>
          <w:color w:val="00B050"/>
          <w:sz w:val="26"/>
          <w:szCs w:val="26"/>
        </w:rPr>
      </w:pPr>
    </w:p>
    <w:p w14:paraId="69C7AFE0" w14:textId="77777777" w:rsidR="0026241B" w:rsidRP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The Museum Development Fund is designed to support museums to make strategic steps towards becoming more resilient organisations in line with the aims of the National Strategy. They will fund projects that will help you to strategically develop your core work in line with their grant outcomes. The grant outcomes cover four areas – collections, audiences, workforce and sustainability. All projects must deliver against an outcome for sustainability.</w:t>
      </w:r>
    </w:p>
    <w:p w14:paraId="2CB315AB"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6D530D2C" w14:textId="2E2C2562" w:rsidR="0026241B" w:rsidRP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 xml:space="preserve">This fund can support a wide range of project activity. They will prioritise </w:t>
      </w:r>
      <w:r>
        <w:rPr>
          <w:rFonts w:asciiTheme="majorHAnsi" w:hAnsiTheme="majorHAnsi"/>
        </w:rPr>
        <w:t>applications for projects about:</w:t>
      </w:r>
    </w:p>
    <w:p w14:paraId="262D38D6"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2FEA3A4B" w14:textId="77777777" w:rsidR="0026241B" w:rsidRPr="0026241B" w:rsidRDefault="0026241B" w:rsidP="00F50EB7">
      <w:pPr>
        <w:pStyle w:val="ListParagraph"/>
        <w:numPr>
          <w:ilvl w:val="0"/>
          <w:numId w:val="61"/>
        </w:numPr>
        <w:pBdr>
          <w:top w:val="nil"/>
          <w:left w:val="nil"/>
          <w:bottom w:val="nil"/>
          <w:right w:val="nil"/>
          <w:between w:val="nil"/>
        </w:pBdr>
        <w:spacing w:before="0"/>
        <w:rPr>
          <w:rFonts w:asciiTheme="majorHAnsi" w:hAnsiTheme="majorHAnsi"/>
        </w:rPr>
      </w:pPr>
      <w:r w:rsidRPr="0026241B">
        <w:rPr>
          <w:rFonts w:asciiTheme="majorHAnsi" w:hAnsiTheme="majorHAnsi"/>
        </w:rPr>
        <w:t>Developing digital capacity</w:t>
      </w:r>
    </w:p>
    <w:p w14:paraId="47CB0CD6" w14:textId="77777777" w:rsidR="0026241B" w:rsidRPr="0026241B" w:rsidRDefault="0026241B" w:rsidP="00F50EB7">
      <w:pPr>
        <w:pStyle w:val="ListParagraph"/>
        <w:numPr>
          <w:ilvl w:val="0"/>
          <w:numId w:val="61"/>
        </w:numPr>
        <w:pBdr>
          <w:top w:val="nil"/>
          <w:left w:val="nil"/>
          <w:bottom w:val="nil"/>
          <w:right w:val="nil"/>
          <w:between w:val="nil"/>
        </w:pBdr>
        <w:spacing w:before="0"/>
        <w:rPr>
          <w:rFonts w:asciiTheme="majorHAnsi" w:hAnsiTheme="majorHAnsi"/>
        </w:rPr>
      </w:pPr>
      <w:r w:rsidRPr="0026241B">
        <w:rPr>
          <w:rFonts w:asciiTheme="majorHAnsi" w:hAnsiTheme="majorHAnsi"/>
        </w:rPr>
        <w:t>Re-engaging with communities</w:t>
      </w:r>
    </w:p>
    <w:p w14:paraId="53B8536B" w14:textId="77777777" w:rsidR="0026241B" w:rsidRPr="0026241B" w:rsidRDefault="0026241B" w:rsidP="00F50EB7">
      <w:pPr>
        <w:pStyle w:val="ListParagraph"/>
        <w:numPr>
          <w:ilvl w:val="0"/>
          <w:numId w:val="61"/>
        </w:numPr>
        <w:pBdr>
          <w:top w:val="nil"/>
          <w:left w:val="nil"/>
          <w:bottom w:val="nil"/>
          <w:right w:val="nil"/>
          <w:between w:val="nil"/>
        </w:pBdr>
        <w:spacing w:before="0"/>
        <w:rPr>
          <w:rFonts w:asciiTheme="majorHAnsi" w:hAnsiTheme="majorHAnsi"/>
        </w:rPr>
      </w:pPr>
      <w:r w:rsidRPr="0026241B">
        <w:rPr>
          <w:rFonts w:asciiTheme="majorHAnsi" w:hAnsiTheme="majorHAnsi"/>
        </w:rPr>
        <w:t>Workforce capacity and resilience</w:t>
      </w:r>
    </w:p>
    <w:p w14:paraId="61651C5E" w14:textId="77777777" w:rsidR="0026241B" w:rsidRPr="0026241B" w:rsidRDefault="0026241B" w:rsidP="00F50EB7">
      <w:pPr>
        <w:pStyle w:val="ListParagraph"/>
        <w:numPr>
          <w:ilvl w:val="0"/>
          <w:numId w:val="61"/>
        </w:numPr>
        <w:pBdr>
          <w:top w:val="nil"/>
          <w:left w:val="nil"/>
          <w:bottom w:val="nil"/>
          <w:right w:val="nil"/>
          <w:between w:val="nil"/>
        </w:pBdr>
        <w:spacing w:before="0"/>
        <w:rPr>
          <w:rFonts w:asciiTheme="majorHAnsi" w:hAnsiTheme="majorHAnsi"/>
        </w:rPr>
      </w:pPr>
      <w:r w:rsidRPr="0026241B">
        <w:rPr>
          <w:rFonts w:asciiTheme="majorHAnsi" w:hAnsiTheme="majorHAnsi"/>
        </w:rPr>
        <w:t>Building resilience</w:t>
      </w:r>
    </w:p>
    <w:p w14:paraId="7EFE1C95" w14:textId="77777777" w:rsidR="0026241B" w:rsidRPr="0026241B" w:rsidRDefault="0026241B" w:rsidP="00F50EB7">
      <w:pPr>
        <w:pStyle w:val="ListParagraph"/>
        <w:numPr>
          <w:ilvl w:val="0"/>
          <w:numId w:val="61"/>
        </w:numPr>
        <w:pBdr>
          <w:top w:val="nil"/>
          <w:left w:val="nil"/>
          <w:bottom w:val="nil"/>
          <w:right w:val="nil"/>
          <w:between w:val="nil"/>
        </w:pBdr>
        <w:spacing w:before="0"/>
        <w:rPr>
          <w:rFonts w:asciiTheme="majorHAnsi" w:hAnsiTheme="majorHAnsi"/>
        </w:rPr>
      </w:pPr>
      <w:r w:rsidRPr="0026241B">
        <w:rPr>
          <w:rFonts w:asciiTheme="majorHAnsi" w:hAnsiTheme="majorHAnsi"/>
        </w:rPr>
        <w:t>Responding to the climate emergency</w:t>
      </w:r>
    </w:p>
    <w:p w14:paraId="6EA2EDB3"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759B898B" w14:textId="77777777" w:rsidR="0026241B" w:rsidRP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Geographical areas funded: Scotland</w:t>
      </w:r>
    </w:p>
    <w:p w14:paraId="35DBD7E3" w14:textId="77777777" w:rsidR="0026241B" w:rsidRDefault="0026241B" w:rsidP="0026241B">
      <w:pPr>
        <w:pBdr>
          <w:top w:val="nil"/>
          <w:left w:val="nil"/>
          <w:bottom w:val="nil"/>
          <w:right w:val="nil"/>
          <w:between w:val="nil"/>
        </w:pBdr>
        <w:spacing w:before="0"/>
        <w:rPr>
          <w:rFonts w:asciiTheme="majorHAnsi" w:hAnsiTheme="majorHAnsi"/>
        </w:rPr>
      </w:pPr>
    </w:p>
    <w:p w14:paraId="2A838C21" w14:textId="70307997" w:rsidR="0026241B" w:rsidRP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Who can apply</w:t>
      </w:r>
      <w:r>
        <w:rPr>
          <w:rFonts w:asciiTheme="majorHAnsi" w:hAnsiTheme="majorHAnsi"/>
        </w:rPr>
        <w:t xml:space="preserve">: </w:t>
      </w:r>
      <w:r w:rsidRPr="0026241B">
        <w:rPr>
          <w:rFonts w:asciiTheme="majorHAnsi" w:hAnsiTheme="majorHAnsi"/>
        </w:rPr>
        <w:t xml:space="preserve">Any organisation that runs an Accredited Museum in Scotland can apply. They will accept applications for partnership work where </w:t>
      </w:r>
      <w:proofErr w:type="gramStart"/>
      <w:r w:rsidRPr="0026241B">
        <w:rPr>
          <w:rFonts w:asciiTheme="majorHAnsi" w:hAnsiTheme="majorHAnsi"/>
        </w:rPr>
        <w:t>the majority of</w:t>
      </w:r>
      <w:proofErr w:type="gramEnd"/>
      <w:r w:rsidRPr="0026241B">
        <w:rPr>
          <w:rFonts w:asciiTheme="majorHAnsi" w:hAnsiTheme="majorHAnsi"/>
        </w:rPr>
        <w:t xml:space="preserve"> the project benefits will be for Accredited museums.</w:t>
      </w:r>
    </w:p>
    <w:p w14:paraId="13A394F3"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66D3FBB3" w14:textId="59A545DE" w:rsidR="0026241B" w:rsidRP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How to apply</w:t>
      </w:r>
      <w:r>
        <w:rPr>
          <w:rFonts w:asciiTheme="majorHAnsi" w:hAnsiTheme="majorHAnsi"/>
        </w:rPr>
        <w:t xml:space="preserve">:  </w:t>
      </w:r>
      <w:r w:rsidRPr="0026241B">
        <w:rPr>
          <w:rFonts w:asciiTheme="majorHAnsi" w:hAnsiTheme="majorHAnsi"/>
        </w:rPr>
        <w:t>Contact the Grants Team at MGS to discuss your proposal before starting to complete an application. Applications should be made via the online application form.</w:t>
      </w:r>
    </w:p>
    <w:p w14:paraId="6EACEF14"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7B5CC068" w14:textId="347639FA" w:rsidR="0026241B" w:rsidRP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Exclusions</w:t>
      </w:r>
      <w:r>
        <w:rPr>
          <w:rFonts w:asciiTheme="majorHAnsi" w:hAnsiTheme="majorHAnsi"/>
        </w:rPr>
        <w:t xml:space="preserve">: </w:t>
      </w:r>
    </w:p>
    <w:p w14:paraId="304E5696" w14:textId="77777777" w:rsidR="0026241B" w:rsidRPr="0026241B" w:rsidRDefault="0026241B" w:rsidP="00F50EB7">
      <w:pPr>
        <w:pStyle w:val="ListParagraph"/>
        <w:numPr>
          <w:ilvl w:val="0"/>
          <w:numId w:val="62"/>
        </w:numPr>
        <w:pBdr>
          <w:top w:val="nil"/>
          <w:left w:val="nil"/>
          <w:bottom w:val="nil"/>
          <w:right w:val="nil"/>
          <w:between w:val="nil"/>
        </w:pBdr>
        <w:spacing w:before="0"/>
        <w:rPr>
          <w:rFonts w:asciiTheme="majorHAnsi" w:hAnsiTheme="majorHAnsi"/>
        </w:rPr>
      </w:pPr>
      <w:r w:rsidRPr="0026241B">
        <w:rPr>
          <w:rFonts w:asciiTheme="majorHAnsi" w:hAnsiTheme="majorHAnsi"/>
        </w:rPr>
        <w:t>Acquisitions</w:t>
      </w:r>
    </w:p>
    <w:p w14:paraId="485C7542" w14:textId="77777777" w:rsidR="0026241B" w:rsidRPr="0026241B" w:rsidRDefault="0026241B" w:rsidP="00F50EB7">
      <w:pPr>
        <w:pStyle w:val="ListParagraph"/>
        <w:numPr>
          <w:ilvl w:val="0"/>
          <w:numId w:val="62"/>
        </w:numPr>
        <w:pBdr>
          <w:top w:val="nil"/>
          <w:left w:val="nil"/>
          <w:bottom w:val="nil"/>
          <w:right w:val="nil"/>
          <w:between w:val="nil"/>
        </w:pBdr>
        <w:spacing w:before="0"/>
        <w:rPr>
          <w:rFonts w:asciiTheme="majorHAnsi" w:hAnsiTheme="majorHAnsi"/>
        </w:rPr>
      </w:pPr>
      <w:r w:rsidRPr="0026241B">
        <w:rPr>
          <w:rFonts w:asciiTheme="majorHAnsi" w:hAnsiTheme="majorHAnsi"/>
        </w:rPr>
        <w:t>Projects that have already started, or will start before the published decision date (this does not include preparatory work)</w:t>
      </w:r>
    </w:p>
    <w:p w14:paraId="1E0B4ABB" w14:textId="77777777" w:rsidR="0026241B" w:rsidRPr="0026241B" w:rsidRDefault="0026241B" w:rsidP="00F50EB7">
      <w:pPr>
        <w:pStyle w:val="ListParagraph"/>
        <w:numPr>
          <w:ilvl w:val="0"/>
          <w:numId w:val="62"/>
        </w:numPr>
        <w:pBdr>
          <w:top w:val="nil"/>
          <w:left w:val="nil"/>
          <w:bottom w:val="nil"/>
          <w:right w:val="nil"/>
          <w:between w:val="nil"/>
        </w:pBdr>
        <w:spacing w:before="0"/>
        <w:rPr>
          <w:rFonts w:asciiTheme="majorHAnsi" w:hAnsiTheme="majorHAnsi"/>
        </w:rPr>
      </w:pPr>
      <w:r w:rsidRPr="0026241B">
        <w:rPr>
          <w:rFonts w:asciiTheme="majorHAnsi" w:hAnsiTheme="majorHAnsi"/>
        </w:rPr>
        <w:t>Continuations or repeats of projects they have funded before, unless it can be demonstrated that there is new work taking the project on to another stage with new benefits to be gained</w:t>
      </w:r>
    </w:p>
    <w:p w14:paraId="323EB509" w14:textId="77777777" w:rsidR="0026241B" w:rsidRPr="0026241B" w:rsidRDefault="0026241B" w:rsidP="00F50EB7">
      <w:pPr>
        <w:pStyle w:val="ListParagraph"/>
        <w:numPr>
          <w:ilvl w:val="0"/>
          <w:numId w:val="62"/>
        </w:numPr>
        <w:pBdr>
          <w:top w:val="nil"/>
          <w:left w:val="nil"/>
          <w:bottom w:val="nil"/>
          <w:right w:val="nil"/>
          <w:between w:val="nil"/>
        </w:pBdr>
        <w:spacing w:before="0"/>
        <w:rPr>
          <w:rFonts w:asciiTheme="majorHAnsi" w:hAnsiTheme="majorHAnsi"/>
        </w:rPr>
      </w:pPr>
      <w:r w:rsidRPr="0026241B">
        <w:rPr>
          <w:rFonts w:asciiTheme="majorHAnsi" w:hAnsiTheme="majorHAnsi"/>
        </w:rPr>
        <w:t>Full cost recovery</w:t>
      </w:r>
    </w:p>
    <w:p w14:paraId="66DB42A1" w14:textId="2AB3F097" w:rsidR="0026241B" w:rsidRPr="0026241B" w:rsidRDefault="0026241B" w:rsidP="00F50EB7">
      <w:pPr>
        <w:pStyle w:val="ListParagraph"/>
        <w:numPr>
          <w:ilvl w:val="0"/>
          <w:numId w:val="62"/>
        </w:numPr>
        <w:pBdr>
          <w:top w:val="nil"/>
          <w:left w:val="nil"/>
          <w:bottom w:val="nil"/>
          <w:right w:val="nil"/>
          <w:between w:val="nil"/>
        </w:pBdr>
        <w:spacing w:before="0"/>
        <w:rPr>
          <w:rFonts w:asciiTheme="majorHAnsi" w:hAnsiTheme="majorHAnsi"/>
        </w:rPr>
      </w:pPr>
      <w:r w:rsidRPr="0026241B">
        <w:rPr>
          <w:rFonts w:asciiTheme="majorHAnsi" w:hAnsiTheme="majorHAnsi"/>
        </w:rPr>
        <w:t>Contingency exceeding 5%</w:t>
      </w:r>
    </w:p>
    <w:p w14:paraId="54218DEC" w14:textId="77777777" w:rsidR="0026241B" w:rsidRDefault="0026241B" w:rsidP="0026241B">
      <w:pPr>
        <w:pBdr>
          <w:top w:val="nil"/>
          <w:left w:val="nil"/>
          <w:bottom w:val="nil"/>
          <w:right w:val="nil"/>
          <w:between w:val="nil"/>
        </w:pBdr>
        <w:spacing w:before="0"/>
        <w:rPr>
          <w:rFonts w:asciiTheme="majorHAnsi" w:hAnsiTheme="majorHAnsi"/>
          <w:color w:val="00B0F0"/>
          <w:sz w:val="26"/>
          <w:szCs w:val="26"/>
        </w:rPr>
      </w:pPr>
    </w:p>
    <w:p w14:paraId="61C81D69" w14:textId="5484C9EC" w:rsid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 xml:space="preserve">More information: </w:t>
      </w:r>
      <w:hyperlink r:id="rId70" w:history="1">
        <w:r w:rsidRPr="00C1751B">
          <w:rPr>
            <w:rStyle w:val="Hyperlink"/>
            <w:rFonts w:asciiTheme="majorHAnsi" w:hAnsiTheme="majorHAnsi"/>
          </w:rPr>
          <w:t>www.museumsgalleriesscotland.org.uk/funding/museum-development-fund/</w:t>
        </w:r>
      </w:hyperlink>
    </w:p>
    <w:p w14:paraId="4A84839C"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7A166C71" w14:textId="066310F6" w:rsidR="00910B73" w:rsidRPr="00404CAA" w:rsidRDefault="00910B73" w:rsidP="00096E9B">
      <w:pPr>
        <w:pBdr>
          <w:top w:val="nil"/>
          <w:left w:val="nil"/>
          <w:bottom w:val="nil"/>
          <w:right w:val="nil"/>
          <w:between w:val="nil"/>
        </w:pBdr>
        <w:spacing w:before="0"/>
        <w:rPr>
          <w:rFonts w:asciiTheme="majorHAnsi" w:hAnsiTheme="majorHAnsi"/>
          <w:color w:val="00B0F0"/>
          <w:sz w:val="26"/>
          <w:szCs w:val="26"/>
        </w:rPr>
      </w:pPr>
      <w:r w:rsidRPr="00404CAA">
        <w:rPr>
          <w:rFonts w:asciiTheme="majorHAnsi" w:hAnsiTheme="majorHAnsi"/>
          <w:color w:val="00B0F0"/>
          <w:sz w:val="26"/>
          <w:szCs w:val="26"/>
        </w:rPr>
        <w:t xml:space="preserve">Fidelio Charitable Trust </w:t>
      </w:r>
      <w:r w:rsidRPr="00404CAA">
        <w:rPr>
          <w:rFonts w:ascii="Agency FB" w:hAnsi="Agency FB"/>
          <w:color w:val="00B0F0"/>
          <w:sz w:val="26"/>
          <w:szCs w:val="26"/>
        </w:rPr>
        <w:t>|</w:t>
      </w:r>
      <w:r w:rsidRPr="00404CAA">
        <w:rPr>
          <w:rFonts w:asciiTheme="majorHAnsi" w:hAnsiTheme="majorHAnsi"/>
          <w:color w:val="00B0F0"/>
          <w:sz w:val="26"/>
          <w:szCs w:val="26"/>
        </w:rPr>
        <w:t xml:space="preserve"> max £5,000 </w:t>
      </w:r>
      <w:r w:rsidRPr="00404CAA">
        <w:rPr>
          <w:rFonts w:ascii="Agency FB" w:hAnsi="Agency FB"/>
          <w:color w:val="00B0F0"/>
          <w:sz w:val="26"/>
          <w:szCs w:val="26"/>
        </w:rPr>
        <w:t>|</w:t>
      </w:r>
      <w:r w:rsidRPr="00404CAA">
        <w:rPr>
          <w:rFonts w:asciiTheme="majorHAnsi" w:hAnsiTheme="majorHAnsi"/>
          <w:color w:val="00B0F0"/>
          <w:sz w:val="26"/>
          <w:szCs w:val="26"/>
        </w:rPr>
        <w:t xml:space="preserve"> October</w:t>
      </w:r>
    </w:p>
    <w:p w14:paraId="6EA0D616" w14:textId="77777777" w:rsidR="00910B73" w:rsidRDefault="00910B73" w:rsidP="00910B73">
      <w:pPr>
        <w:pBdr>
          <w:top w:val="nil"/>
          <w:left w:val="nil"/>
          <w:bottom w:val="nil"/>
          <w:right w:val="nil"/>
          <w:between w:val="nil"/>
        </w:pBdr>
        <w:spacing w:before="0"/>
        <w:rPr>
          <w:rFonts w:asciiTheme="majorHAnsi" w:hAnsiTheme="majorHAnsi"/>
        </w:rPr>
      </w:pPr>
    </w:p>
    <w:p w14:paraId="5D5FDC78" w14:textId="0D820ED4" w:rsidR="00910B73" w:rsidRPr="00910B73" w:rsidRDefault="00910B73" w:rsidP="00910B73">
      <w:pPr>
        <w:pBdr>
          <w:top w:val="nil"/>
          <w:left w:val="nil"/>
          <w:bottom w:val="nil"/>
          <w:right w:val="nil"/>
          <w:between w:val="nil"/>
        </w:pBdr>
        <w:spacing w:before="0"/>
        <w:rPr>
          <w:rFonts w:asciiTheme="majorHAnsi" w:hAnsiTheme="majorHAnsi"/>
        </w:rPr>
      </w:pPr>
      <w:r w:rsidRPr="00910B73">
        <w:rPr>
          <w:rFonts w:asciiTheme="majorHAnsi" w:hAnsiTheme="majorHAnsi"/>
        </w:rPr>
        <w:t>Fidelio welcomes applications for grants in support of the Arts, in particular the dramatic and operatic arts, music, speech and dance.</w:t>
      </w:r>
      <w:r>
        <w:rPr>
          <w:rFonts w:asciiTheme="majorHAnsi" w:hAnsiTheme="majorHAnsi"/>
        </w:rPr>
        <w:t xml:space="preserve">  </w:t>
      </w:r>
      <w:r w:rsidRPr="00910B73">
        <w:rPr>
          <w:rFonts w:asciiTheme="majorHAnsi" w:hAnsiTheme="majorHAnsi"/>
        </w:rPr>
        <w:t>The Trustees aim to help individuals and groups who would not be able to carry out a project or activity without financial support, particularly those who are at an early stage in their careers.</w:t>
      </w:r>
    </w:p>
    <w:p w14:paraId="4199D6F0" w14:textId="77777777" w:rsidR="00910B73" w:rsidRPr="00910B73" w:rsidRDefault="00910B73" w:rsidP="00910B73">
      <w:pPr>
        <w:pBdr>
          <w:top w:val="nil"/>
          <w:left w:val="nil"/>
          <w:bottom w:val="nil"/>
          <w:right w:val="nil"/>
          <w:between w:val="nil"/>
        </w:pBdr>
        <w:spacing w:before="0"/>
        <w:rPr>
          <w:rFonts w:asciiTheme="majorHAnsi" w:hAnsiTheme="majorHAnsi"/>
        </w:rPr>
      </w:pPr>
    </w:p>
    <w:p w14:paraId="45D78BE1" w14:textId="77777777" w:rsidR="00910B73" w:rsidRPr="00910B73" w:rsidRDefault="00910B73" w:rsidP="00910B73">
      <w:pPr>
        <w:pBdr>
          <w:top w:val="nil"/>
          <w:left w:val="nil"/>
          <w:bottom w:val="nil"/>
          <w:right w:val="nil"/>
          <w:between w:val="nil"/>
        </w:pBdr>
        <w:spacing w:before="0"/>
        <w:rPr>
          <w:rFonts w:asciiTheme="majorHAnsi" w:hAnsiTheme="majorHAnsi"/>
        </w:rPr>
      </w:pPr>
      <w:r w:rsidRPr="00910B73">
        <w:rPr>
          <w:rFonts w:asciiTheme="majorHAnsi" w:hAnsiTheme="majorHAnsi"/>
        </w:rPr>
        <w:t>Fidelio aims to provide support for individuals (over the age of 21) or groups of exceptional ability, to enable them for example:</w:t>
      </w:r>
    </w:p>
    <w:p w14:paraId="791E16A5" w14:textId="77777777" w:rsidR="00910B73" w:rsidRPr="00910B73" w:rsidRDefault="00910B73" w:rsidP="00910B73">
      <w:pPr>
        <w:pBdr>
          <w:top w:val="nil"/>
          <w:left w:val="nil"/>
          <w:bottom w:val="nil"/>
          <w:right w:val="nil"/>
          <w:between w:val="nil"/>
        </w:pBdr>
        <w:spacing w:before="0"/>
        <w:rPr>
          <w:rFonts w:asciiTheme="majorHAnsi" w:hAnsiTheme="majorHAnsi"/>
        </w:rPr>
      </w:pPr>
    </w:p>
    <w:p w14:paraId="1257A4F7" w14:textId="77777777" w:rsidR="00910B73" w:rsidRPr="00910B73" w:rsidRDefault="00910B73" w:rsidP="00F50EB7">
      <w:pPr>
        <w:pStyle w:val="ListParagraph"/>
        <w:numPr>
          <w:ilvl w:val="0"/>
          <w:numId w:val="49"/>
        </w:numPr>
        <w:pBdr>
          <w:top w:val="nil"/>
          <w:left w:val="nil"/>
          <w:bottom w:val="nil"/>
          <w:right w:val="nil"/>
          <w:between w:val="nil"/>
        </w:pBdr>
        <w:spacing w:before="0"/>
        <w:rPr>
          <w:rFonts w:asciiTheme="majorHAnsi" w:hAnsiTheme="majorHAnsi"/>
        </w:rPr>
      </w:pPr>
      <w:r w:rsidRPr="00910B73">
        <w:rPr>
          <w:rFonts w:asciiTheme="majorHAnsi" w:hAnsiTheme="majorHAnsi"/>
        </w:rPr>
        <w:t>To receive special tuition or coaching (e.g. in the case of musicians to attend Master Classes)</w:t>
      </w:r>
    </w:p>
    <w:p w14:paraId="4760564C" w14:textId="77777777" w:rsidR="00910B73" w:rsidRPr="00910B73" w:rsidRDefault="00910B73" w:rsidP="00F50EB7">
      <w:pPr>
        <w:pStyle w:val="ListParagraph"/>
        <w:numPr>
          <w:ilvl w:val="0"/>
          <w:numId w:val="49"/>
        </w:numPr>
        <w:pBdr>
          <w:top w:val="nil"/>
          <w:left w:val="nil"/>
          <w:bottom w:val="nil"/>
          <w:right w:val="nil"/>
          <w:between w:val="nil"/>
        </w:pBdr>
        <w:spacing w:before="0"/>
        <w:rPr>
          <w:rFonts w:asciiTheme="majorHAnsi" w:hAnsiTheme="majorHAnsi"/>
        </w:rPr>
      </w:pPr>
      <w:r w:rsidRPr="00910B73">
        <w:rPr>
          <w:rFonts w:asciiTheme="majorHAnsi" w:hAnsiTheme="majorHAnsi"/>
        </w:rPr>
        <w:t>To participate in external competitions</w:t>
      </w:r>
    </w:p>
    <w:p w14:paraId="55DB6EC9" w14:textId="77777777" w:rsidR="00910B73" w:rsidRPr="00910B73" w:rsidRDefault="00910B73" w:rsidP="00F50EB7">
      <w:pPr>
        <w:pStyle w:val="ListParagraph"/>
        <w:numPr>
          <w:ilvl w:val="0"/>
          <w:numId w:val="49"/>
        </w:numPr>
        <w:pBdr>
          <w:top w:val="nil"/>
          <w:left w:val="nil"/>
          <w:bottom w:val="nil"/>
          <w:right w:val="nil"/>
          <w:between w:val="nil"/>
        </w:pBdr>
        <w:spacing w:before="0"/>
        <w:rPr>
          <w:rFonts w:asciiTheme="majorHAnsi" w:hAnsiTheme="majorHAnsi"/>
        </w:rPr>
      </w:pPr>
      <w:r w:rsidRPr="00910B73">
        <w:rPr>
          <w:rFonts w:asciiTheme="majorHAnsi" w:hAnsiTheme="majorHAnsi"/>
        </w:rPr>
        <w:t>To be supported for a specially arranged performance</w:t>
      </w:r>
    </w:p>
    <w:p w14:paraId="5E35F24E" w14:textId="77777777" w:rsidR="00910B73" w:rsidRDefault="00910B73" w:rsidP="00F50EB7">
      <w:pPr>
        <w:pStyle w:val="ListParagraph"/>
        <w:numPr>
          <w:ilvl w:val="0"/>
          <w:numId w:val="49"/>
        </w:numPr>
        <w:pBdr>
          <w:top w:val="nil"/>
          <w:left w:val="nil"/>
          <w:bottom w:val="nil"/>
          <w:right w:val="nil"/>
          <w:between w:val="nil"/>
        </w:pBdr>
        <w:spacing w:before="0"/>
        <w:rPr>
          <w:rFonts w:asciiTheme="majorHAnsi" w:hAnsiTheme="majorHAnsi"/>
        </w:rPr>
      </w:pPr>
      <w:r w:rsidRPr="00910B73">
        <w:rPr>
          <w:rFonts w:asciiTheme="majorHAnsi" w:hAnsiTheme="majorHAnsi"/>
        </w:rPr>
        <w:lastRenderedPageBreak/>
        <w:t>To receive support for a special publication, musical composition or work of art</w:t>
      </w:r>
    </w:p>
    <w:p w14:paraId="3101FCBE" w14:textId="77777777" w:rsidR="00910B73" w:rsidRPr="00910B73" w:rsidRDefault="00910B73" w:rsidP="00910B73">
      <w:pPr>
        <w:pStyle w:val="ListParagraph"/>
        <w:pBdr>
          <w:top w:val="nil"/>
          <w:left w:val="nil"/>
          <w:bottom w:val="nil"/>
          <w:right w:val="nil"/>
          <w:between w:val="nil"/>
        </w:pBdr>
        <w:spacing w:before="0"/>
        <w:rPr>
          <w:rFonts w:asciiTheme="majorHAnsi" w:hAnsiTheme="majorHAnsi"/>
        </w:rPr>
      </w:pPr>
    </w:p>
    <w:p w14:paraId="569D79A5" w14:textId="77777777" w:rsidR="00910B73" w:rsidRPr="00910B73" w:rsidRDefault="00910B73" w:rsidP="00910B73">
      <w:pPr>
        <w:pBdr>
          <w:top w:val="nil"/>
          <w:left w:val="nil"/>
          <w:bottom w:val="nil"/>
          <w:right w:val="nil"/>
          <w:between w:val="nil"/>
        </w:pBdr>
        <w:spacing w:before="0"/>
        <w:rPr>
          <w:rFonts w:asciiTheme="majorHAnsi" w:hAnsiTheme="majorHAnsi"/>
        </w:rPr>
      </w:pPr>
      <w:r w:rsidRPr="00910B73">
        <w:rPr>
          <w:rFonts w:asciiTheme="majorHAnsi" w:hAnsiTheme="majorHAnsi"/>
        </w:rPr>
        <w:t>Geographical areas funded: Scotland UK</w:t>
      </w:r>
    </w:p>
    <w:p w14:paraId="72508A93" w14:textId="77777777" w:rsidR="00910B73" w:rsidRPr="00910B73" w:rsidRDefault="00910B73" w:rsidP="00910B73">
      <w:pPr>
        <w:pBdr>
          <w:top w:val="nil"/>
          <w:left w:val="nil"/>
          <w:bottom w:val="nil"/>
          <w:right w:val="nil"/>
          <w:between w:val="nil"/>
        </w:pBdr>
        <w:spacing w:before="0"/>
        <w:rPr>
          <w:rFonts w:asciiTheme="majorHAnsi" w:hAnsiTheme="majorHAnsi"/>
        </w:rPr>
      </w:pPr>
    </w:p>
    <w:p w14:paraId="4BEE9639" w14:textId="485941B4" w:rsidR="00910B73" w:rsidRPr="00910B73" w:rsidRDefault="00910B73" w:rsidP="00910B73">
      <w:pPr>
        <w:pBdr>
          <w:top w:val="nil"/>
          <w:left w:val="nil"/>
          <w:bottom w:val="nil"/>
          <w:right w:val="nil"/>
          <w:between w:val="nil"/>
        </w:pBdr>
        <w:spacing w:before="0"/>
        <w:rPr>
          <w:rFonts w:asciiTheme="majorHAnsi" w:hAnsiTheme="majorHAnsi"/>
        </w:rPr>
      </w:pPr>
      <w:r w:rsidRPr="00910B73">
        <w:rPr>
          <w:rFonts w:asciiTheme="majorHAnsi" w:hAnsiTheme="majorHAnsi"/>
        </w:rPr>
        <w:t>Who can apply</w:t>
      </w:r>
      <w:r>
        <w:rPr>
          <w:rFonts w:asciiTheme="majorHAnsi" w:hAnsiTheme="majorHAnsi"/>
        </w:rPr>
        <w:t xml:space="preserve">:  </w:t>
      </w:r>
      <w:r w:rsidRPr="00910B73">
        <w:rPr>
          <w:rFonts w:asciiTheme="majorHAnsi" w:hAnsiTheme="majorHAnsi"/>
        </w:rPr>
        <w:t>Institutions, colleges, Arts Festivals and other arts organisations in the United Kingdom, may apply.</w:t>
      </w:r>
    </w:p>
    <w:p w14:paraId="1B05D9C8" w14:textId="77777777" w:rsidR="00910B73" w:rsidRPr="00910B73" w:rsidRDefault="00910B73" w:rsidP="00910B73">
      <w:pPr>
        <w:pBdr>
          <w:top w:val="nil"/>
          <w:left w:val="nil"/>
          <w:bottom w:val="nil"/>
          <w:right w:val="nil"/>
          <w:between w:val="nil"/>
        </w:pBdr>
        <w:spacing w:before="0"/>
        <w:rPr>
          <w:rFonts w:asciiTheme="majorHAnsi" w:hAnsiTheme="majorHAnsi"/>
        </w:rPr>
      </w:pPr>
    </w:p>
    <w:p w14:paraId="41FA6397" w14:textId="1E43B6B7" w:rsidR="00910B73" w:rsidRPr="00910B73" w:rsidRDefault="00910B73" w:rsidP="00910B73">
      <w:pPr>
        <w:pBdr>
          <w:top w:val="nil"/>
          <w:left w:val="nil"/>
          <w:bottom w:val="nil"/>
          <w:right w:val="nil"/>
          <w:between w:val="nil"/>
        </w:pBdr>
        <w:spacing w:before="0"/>
        <w:rPr>
          <w:rFonts w:asciiTheme="majorHAnsi" w:hAnsiTheme="majorHAnsi"/>
        </w:rPr>
      </w:pPr>
      <w:r w:rsidRPr="00910B73">
        <w:rPr>
          <w:rFonts w:asciiTheme="majorHAnsi" w:hAnsiTheme="majorHAnsi"/>
        </w:rPr>
        <w:t>When to apply</w:t>
      </w:r>
      <w:r>
        <w:rPr>
          <w:rFonts w:asciiTheme="majorHAnsi" w:hAnsiTheme="majorHAnsi"/>
        </w:rPr>
        <w:t xml:space="preserve">:  </w:t>
      </w:r>
      <w:r w:rsidRPr="00910B73">
        <w:rPr>
          <w:rFonts w:asciiTheme="majorHAnsi" w:hAnsiTheme="majorHAnsi"/>
        </w:rPr>
        <w:t>Trustees meetings are normally held three times a year in March, June and October. Future deadlines are to be confirmed, check the Trust website for the most up to date details.</w:t>
      </w:r>
    </w:p>
    <w:p w14:paraId="494B117A" w14:textId="7A9E5260" w:rsidR="00910B73" w:rsidRDefault="00910B73" w:rsidP="00910B73">
      <w:pPr>
        <w:pBdr>
          <w:top w:val="nil"/>
          <w:left w:val="nil"/>
          <w:bottom w:val="nil"/>
          <w:right w:val="nil"/>
          <w:between w:val="nil"/>
        </w:pBdr>
        <w:spacing w:before="0"/>
        <w:rPr>
          <w:rFonts w:asciiTheme="majorHAnsi" w:hAnsiTheme="majorHAnsi"/>
        </w:rPr>
      </w:pPr>
      <w:r w:rsidRPr="00910B73">
        <w:rPr>
          <w:rFonts w:asciiTheme="majorHAnsi" w:hAnsiTheme="majorHAnsi"/>
        </w:rPr>
        <w:t>How to apply</w:t>
      </w:r>
      <w:r>
        <w:rPr>
          <w:rFonts w:asciiTheme="majorHAnsi" w:hAnsiTheme="majorHAnsi"/>
        </w:rPr>
        <w:t xml:space="preserve">: </w:t>
      </w:r>
      <w:r w:rsidRPr="00910B73">
        <w:rPr>
          <w:rFonts w:asciiTheme="majorHAnsi" w:hAnsiTheme="majorHAnsi"/>
        </w:rPr>
        <w:t>Application form is available on the Trust's website and should be submitted via email in PDF format</w:t>
      </w:r>
    </w:p>
    <w:p w14:paraId="26CB2CC8" w14:textId="77777777" w:rsidR="00910B73" w:rsidRDefault="00910B73" w:rsidP="00910B73">
      <w:pPr>
        <w:pBdr>
          <w:top w:val="nil"/>
          <w:left w:val="nil"/>
          <w:bottom w:val="nil"/>
          <w:right w:val="nil"/>
          <w:between w:val="nil"/>
        </w:pBdr>
        <w:spacing w:before="0"/>
        <w:rPr>
          <w:rFonts w:asciiTheme="majorHAnsi" w:hAnsiTheme="majorHAnsi"/>
        </w:rPr>
      </w:pPr>
    </w:p>
    <w:p w14:paraId="5B81AA87" w14:textId="1BA789CC" w:rsidR="00910B73" w:rsidRDefault="00910B73" w:rsidP="00910B73">
      <w:pPr>
        <w:pBdr>
          <w:top w:val="nil"/>
          <w:left w:val="nil"/>
          <w:bottom w:val="nil"/>
          <w:right w:val="nil"/>
          <w:between w:val="nil"/>
        </w:pBdr>
        <w:spacing w:before="0"/>
        <w:rPr>
          <w:rFonts w:asciiTheme="majorHAnsi" w:hAnsiTheme="majorHAnsi"/>
        </w:rPr>
      </w:pPr>
      <w:r>
        <w:rPr>
          <w:rFonts w:asciiTheme="majorHAnsi" w:hAnsiTheme="majorHAnsi"/>
        </w:rPr>
        <w:t xml:space="preserve">More information: </w:t>
      </w:r>
      <w:hyperlink r:id="rId71" w:history="1">
        <w:r w:rsidRPr="00FE4D2C">
          <w:rPr>
            <w:rStyle w:val="Hyperlink"/>
            <w:rFonts w:asciiTheme="majorHAnsi" w:hAnsiTheme="majorHAnsi"/>
          </w:rPr>
          <w:t>www.fideliocharitabletrust.org.uk/index.php</w:t>
        </w:r>
      </w:hyperlink>
    </w:p>
    <w:p w14:paraId="3CAC1564" w14:textId="77777777" w:rsidR="00910B73" w:rsidRDefault="00910B73" w:rsidP="00096E9B">
      <w:pPr>
        <w:pBdr>
          <w:top w:val="nil"/>
          <w:left w:val="nil"/>
          <w:bottom w:val="nil"/>
          <w:right w:val="nil"/>
          <w:between w:val="nil"/>
        </w:pBdr>
        <w:spacing w:before="0"/>
        <w:rPr>
          <w:rFonts w:asciiTheme="majorHAnsi" w:hAnsiTheme="majorHAnsi"/>
          <w:color w:val="00B0F0"/>
          <w:sz w:val="26"/>
          <w:szCs w:val="26"/>
        </w:rPr>
      </w:pPr>
    </w:p>
    <w:p w14:paraId="4E12B768" w14:textId="5422EF8C" w:rsidR="00BA0AA7" w:rsidRPr="00404CAA" w:rsidRDefault="00BA0AA7" w:rsidP="00096E9B">
      <w:pPr>
        <w:pBdr>
          <w:top w:val="nil"/>
          <w:left w:val="nil"/>
          <w:bottom w:val="nil"/>
          <w:right w:val="nil"/>
          <w:between w:val="nil"/>
        </w:pBdr>
        <w:spacing w:before="0"/>
        <w:rPr>
          <w:rFonts w:asciiTheme="majorHAnsi" w:hAnsiTheme="majorHAnsi"/>
          <w:color w:val="00B0F0"/>
          <w:sz w:val="26"/>
          <w:szCs w:val="26"/>
        </w:rPr>
      </w:pPr>
      <w:r w:rsidRPr="00404CAA">
        <w:rPr>
          <w:rFonts w:asciiTheme="majorHAnsi" w:hAnsiTheme="majorHAnsi"/>
          <w:color w:val="00B0F0"/>
          <w:sz w:val="26"/>
          <w:szCs w:val="26"/>
        </w:rPr>
        <w:t xml:space="preserve">William S Phillips Fund </w:t>
      </w:r>
      <w:r w:rsidRPr="00404CAA">
        <w:rPr>
          <w:rFonts w:ascii="Agency FB" w:hAnsi="Agency FB"/>
          <w:color w:val="00B0F0"/>
          <w:sz w:val="26"/>
          <w:szCs w:val="26"/>
        </w:rPr>
        <w:t>|</w:t>
      </w:r>
      <w:r w:rsidRPr="00404CAA">
        <w:rPr>
          <w:rFonts w:asciiTheme="majorHAnsi" w:hAnsiTheme="majorHAnsi"/>
          <w:color w:val="00B0F0"/>
          <w:sz w:val="26"/>
          <w:szCs w:val="26"/>
        </w:rPr>
        <w:t xml:space="preserve"> average award £2,000</w:t>
      </w:r>
      <w:r w:rsidRPr="00404CAA">
        <w:rPr>
          <w:rFonts w:ascii="Agency FB" w:hAnsi="Agency FB"/>
          <w:color w:val="00B0F0"/>
          <w:sz w:val="26"/>
          <w:szCs w:val="26"/>
        </w:rPr>
        <w:t>|</w:t>
      </w:r>
      <w:r w:rsidRPr="00404CAA">
        <w:rPr>
          <w:rFonts w:asciiTheme="majorHAnsi" w:hAnsiTheme="majorHAnsi"/>
          <w:color w:val="00B0F0"/>
          <w:sz w:val="26"/>
          <w:szCs w:val="26"/>
        </w:rPr>
        <w:t xml:space="preserve"> any time</w:t>
      </w:r>
    </w:p>
    <w:p w14:paraId="0EE14329" w14:textId="77777777" w:rsidR="00BA0AA7" w:rsidRDefault="00BA0AA7" w:rsidP="00BA0AA7">
      <w:pPr>
        <w:pBdr>
          <w:top w:val="nil"/>
          <w:left w:val="nil"/>
          <w:bottom w:val="nil"/>
          <w:right w:val="nil"/>
          <w:between w:val="nil"/>
        </w:pBdr>
        <w:spacing w:before="0"/>
        <w:rPr>
          <w:rFonts w:asciiTheme="majorHAnsi" w:hAnsiTheme="majorHAnsi"/>
        </w:rPr>
      </w:pPr>
    </w:p>
    <w:p w14:paraId="29075DAF" w14:textId="77777777" w:rsidR="00BA0AA7" w:rsidRPr="00BA0AA7" w:rsidRDefault="00BA0AA7" w:rsidP="00BA0AA7">
      <w:pPr>
        <w:pBdr>
          <w:top w:val="nil"/>
          <w:left w:val="nil"/>
          <w:bottom w:val="nil"/>
          <w:right w:val="nil"/>
          <w:between w:val="nil"/>
        </w:pBdr>
        <w:spacing w:before="0"/>
        <w:rPr>
          <w:rFonts w:asciiTheme="majorHAnsi" w:hAnsiTheme="majorHAnsi"/>
        </w:rPr>
      </w:pPr>
      <w:r w:rsidRPr="00BA0AA7">
        <w:rPr>
          <w:rFonts w:asciiTheme="majorHAnsi" w:hAnsiTheme="majorHAnsi"/>
        </w:rPr>
        <w:t>The trust funds the furtherance of charitable and educational work in the City of Dundee, with special consideration being given to the education (including job training) of young people, the encouragement and furtherance of the arts generally, and particularly traditional painting and sculpture.</w:t>
      </w:r>
    </w:p>
    <w:p w14:paraId="1AA1D8E5" w14:textId="77777777" w:rsidR="00BA0AA7" w:rsidRPr="00BA0AA7" w:rsidRDefault="00BA0AA7" w:rsidP="00BA0AA7">
      <w:pPr>
        <w:pBdr>
          <w:top w:val="nil"/>
          <w:left w:val="nil"/>
          <w:bottom w:val="nil"/>
          <w:right w:val="nil"/>
          <w:between w:val="nil"/>
        </w:pBdr>
        <w:spacing w:before="0"/>
        <w:rPr>
          <w:rFonts w:asciiTheme="majorHAnsi" w:hAnsiTheme="majorHAnsi"/>
        </w:rPr>
      </w:pPr>
    </w:p>
    <w:p w14:paraId="4E0A8642" w14:textId="77777777" w:rsidR="00BA0AA7" w:rsidRPr="00BA0AA7" w:rsidRDefault="00BA0AA7" w:rsidP="00BA0AA7">
      <w:pPr>
        <w:pBdr>
          <w:top w:val="nil"/>
          <w:left w:val="nil"/>
          <w:bottom w:val="nil"/>
          <w:right w:val="nil"/>
          <w:between w:val="nil"/>
        </w:pBdr>
        <w:spacing w:before="0"/>
        <w:rPr>
          <w:rFonts w:asciiTheme="majorHAnsi" w:hAnsiTheme="majorHAnsi"/>
        </w:rPr>
      </w:pPr>
      <w:r w:rsidRPr="00BA0AA7">
        <w:rPr>
          <w:rFonts w:asciiTheme="majorHAnsi" w:hAnsiTheme="majorHAnsi"/>
        </w:rPr>
        <w:t>Geographical areas funded: Dundee</w:t>
      </w:r>
    </w:p>
    <w:p w14:paraId="213841D5" w14:textId="77777777" w:rsidR="00BA0AA7" w:rsidRPr="00BA0AA7" w:rsidRDefault="00BA0AA7" w:rsidP="00BA0AA7">
      <w:pPr>
        <w:pBdr>
          <w:top w:val="nil"/>
          <w:left w:val="nil"/>
          <w:bottom w:val="nil"/>
          <w:right w:val="nil"/>
          <w:between w:val="nil"/>
        </w:pBdr>
        <w:spacing w:before="0"/>
        <w:rPr>
          <w:rFonts w:asciiTheme="majorHAnsi" w:hAnsiTheme="majorHAnsi"/>
        </w:rPr>
      </w:pPr>
    </w:p>
    <w:p w14:paraId="3940ACBA" w14:textId="24B9E413" w:rsidR="00BA0AA7" w:rsidRPr="00BA0AA7" w:rsidRDefault="00BA0AA7" w:rsidP="00BA0AA7">
      <w:pPr>
        <w:pBdr>
          <w:top w:val="nil"/>
          <w:left w:val="nil"/>
          <w:bottom w:val="nil"/>
          <w:right w:val="nil"/>
          <w:between w:val="nil"/>
        </w:pBdr>
        <w:spacing w:before="0"/>
        <w:rPr>
          <w:rFonts w:asciiTheme="majorHAnsi" w:hAnsiTheme="majorHAnsi"/>
        </w:rPr>
      </w:pPr>
      <w:r w:rsidRPr="00BA0AA7">
        <w:rPr>
          <w:rFonts w:asciiTheme="majorHAnsi" w:hAnsiTheme="majorHAnsi"/>
        </w:rPr>
        <w:t>How to apply</w:t>
      </w:r>
      <w:r>
        <w:rPr>
          <w:rFonts w:asciiTheme="majorHAnsi" w:hAnsiTheme="majorHAnsi"/>
        </w:rPr>
        <w:t xml:space="preserve">:  </w:t>
      </w:r>
      <w:r w:rsidRPr="00BA0AA7">
        <w:rPr>
          <w:rFonts w:asciiTheme="majorHAnsi" w:hAnsiTheme="majorHAnsi"/>
        </w:rPr>
        <w:t>Apply in writing to the Fund.</w:t>
      </w:r>
    </w:p>
    <w:p w14:paraId="55904280" w14:textId="76D6A009" w:rsidR="00BA0AA7" w:rsidRPr="00BA0AA7" w:rsidRDefault="00BA0AA7" w:rsidP="00BA0AA7">
      <w:pPr>
        <w:pBdr>
          <w:top w:val="nil"/>
          <w:left w:val="nil"/>
          <w:bottom w:val="nil"/>
          <w:right w:val="nil"/>
          <w:between w:val="nil"/>
        </w:pBdr>
        <w:spacing w:before="0"/>
        <w:rPr>
          <w:rFonts w:asciiTheme="majorHAnsi" w:hAnsiTheme="majorHAnsi"/>
        </w:rPr>
      </w:pPr>
    </w:p>
    <w:p w14:paraId="24EEB98A" w14:textId="31B379C7" w:rsidR="00BA0AA7" w:rsidRDefault="00BA0AA7" w:rsidP="00BA0AA7">
      <w:pPr>
        <w:pBdr>
          <w:top w:val="nil"/>
          <w:left w:val="nil"/>
          <w:bottom w:val="nil"/>
          <w:right w:val="nil"/>
          <w:between w:val="nil"/>
        </w:pBdr>
        <w:spacing w:before="0"/>
        <w:rPr>
          <w:rFonts w:asciiTheme="majorHAnsi" w:hAnsiTheme="majorHAnsi"/>
        </w:rPr>
      </w:pPr>
      <w:r w:rsidRPr="00BA0AA7">
        <w:rPr>
          <w:rFonts w:asciiTheme="majorHAnsi" w:hAnsiTheme="majorHAnsi"/>
        </w:rPr>
        <w:t>Exclusions</w:t>
      </w:r>
      <w:r>
        <w:rPr>
          <w:rFonts w:asciiTheme="majorHAnsi" w:hAnsiTheme="majorHAnsi"/>
        </w:rPr>
        <w:t xml:space="preserve">: </w:t>
      </w:r>
      <w:r w:rsidRPr="00BA0AA7">
        <w:rPr>
          <w:rFonts w:asciiTheme="majorHAnsi" w:hAnsiTheme="majorHAnsi"/>
        </w:rPr>
        <w:t>The funder has not provided details of any exclusions.</w:t>
      </w:r>
    </w:p>
    <w:p w14:paraId="4D53882E" w14:textId="77777777" w:rsidR="00BA0AA7" w:rsidRDefault="00BA0AA7" w:rsidP="00BA0AA7">
      <w:pPr>
        <w:pBdr>
          <w:top w:val="nil"/>
          <w:left w:val="nil"/>
          <w:bottom w:val="nil"/>
          <w:right w:val="nil"/>
          <w:between w:val="nil"/>
        </w:pBdr>
        <w:spacing w:before="0"/>
        <w:rPr>
          <w:rFonts w:asciiTheme="majorHAnsi" w:hAnsiTheme="majorHAnsi"/>
        </w:rPr>
      </w:pPr>
    </w:p>
    <w:p w14:paraId="189C3217" w14:textId="7248E0BC" w:rsidR="00BA0AA7" w:rsidRPr="00BA0AA7" w:rsidRDefault="00BA0AA7" w:rsidP="00BA0AA7">
      <w:pPr>
        <w:pBdr>
          <w:top w:val="nil"/>
          <w:left w:val="nil"/>
          <w:bottom w:val="nil"/>
          <w:right w:val="nil"/>
          <w:between w:val="nil"/>
        </w:pBdr>
        <w:spacing w:before="0"/>
        <w:rPr>
          <w:rFonts w:asciiTheme="majorHAnsi" w:hAnsiTheme="majorHAnsi"/>
        </w:rPr>
      </w:pPr>
      <w:r>
        <w:rPr>
          <w:rFonts w:asciiTheme="majorHAnsi" w:hAnsiTheme="majorHAnsi"/>
        </w:rPr>
        <w:t xml:space="preserve">More information: </w:t>
      </w:r>
      <w:r w:rsidRPr="00BA0AA7">
        <w:rPr>
          <w:rFonts w:asciiTheme="majorHAnsi" w:hAnsiTheme="majorHAnsi"/>
        </w:rPr>
        <w:t>enquiries@blackadders.co.uk</w:t>
      </w:r>
    </w:p>
    <w:p w14:paraId="0F845575" w14:textId="77777777" w:rsidR="00BA0AA7" w:rsidRDefault="00BA0AA7" w:rsidP="00096E9B">
      <w:pPr>
        <w:pBdr>
          <w:top w:val="nil"/>
          <w:left w:val="nil"/>
          <w:bottom w:val="nil"/>
          <w:right w:val="nil"/>
          <w:between w:val="nil"/>
        </w:pBdr>
        <w:spacing w:before="0"/>
        <w:rPr>
          <w:rFonts w:asciiTheme="majorHAnsi" w:hAnsiTheme="majorHAnsi"/>
          <w:color w:val="00B0F0"/>
          <w:sz w:val="26"/>
          <w:szCs w:val="26"/>
        </w:rPr>
      </w:pPr>
    </w:p>
    <w:p w14:paraId="49A73DBE" w14:textId="306F7939" w:rsidR="00FC4902" w:rsidRPr="00404CAA" w:rsidRDefault="00FC4902" w:rsidP="00096E9B">
      <w:pPr>
        <w:pBdr>
          <w:top w:val="nil"/>
          <w:left w:val="nil"/>
          <w:bottom w:val="nil"/>
          <w:right w:val="nil"/>
          <w:between w:val="nil"/>
        </w:pBdr>
        <w:spacing w:before="0"/>
        <w:rPr>
          <w:rFonts w:asciiTheme="majorHAnsi" w:hAnsiTheme="majorHAnsi"/>
          <w:color w:val="00B0F0"/>
          <w:sz w:val="26"/>
          <w:szCs w:val="26"/>
        </w:rPr>
      </w:pPr>
      <w:proofErr w:type="spellStart"/>
      <w:r w:rsidRPr="00404CAA">
        <w:rPr>
          <w:rFonts w:asciiTheme="majorHAnsi" w:hAnsiTheme="majorHAnsi"/>
          <w:color w:val="00B0F0"/>
          <w:sz w:val="26"/>
          <w:szCs w:val="26"/>
        </w:rPr>
        <w:t>Sustrans</w:t>
      </w:r>
      <w:proofErr w:type="spellEnd"/>
      <w:r w:rsidRPr="00404CAA">
        <w:rPr>
          <w:rFonts w:asciiTheme="majorHAnsi" w:hAnsiTheme="majorHAnsi"/>
          <w:color w:val="00B0F0"/>
          <w:sz w:val="26"/>
          <w:szCs w:val="26"/>
        </w:rPr>
        <w:t xml:space="preserve"> Scotland – </w:t>
      </w:r>
      <w:proofErr w:type="spellStart"/>
      <w:r w:rsidRPr="00404CAA">
        <w:rPr>
          <w:rFonts w:asciiTheme="majorHAnsi" w:hAnsiTheme="majorHAnsi"/>
          <w:color w:val="00B0F0"/>
          <w:sz w:val="26"/>
          <w:szCs w:val="26"/>
        </w:rPr>
        <w:t>ArtRoots</w:t>
      </w:r>
      <w:proofErr w:type="spellEnd"/>
      <w:r w:rsidRPr="00404CAA">
        <w:rPr>
          <w:rFonts w:asciiTheme="majorHAnsi" w:hAnsiTheme="majorHAnsi"/>
          <w:color w:val="00B0F0"/>
          <w:sz w:val="26"/>
          <w:szCs w:val="26"/>
        </w:rPr>
        <w:t xml:space="preserve"> Fund </w:t>
      </w:r>
      <w:r w:rsidRPr="00404CAA">
        <w:rPr>
          <w:rFonts w:ascii="Agency FB" w:hAnsi="Agency FB"/>
          <w:color w:val="00B0F0"/>
          <w:sz w:val="26"/>
          <w:szCs w:val="26"/>
        </w:rPr>
        <w:t>|</w:t>
      </w:r>
      <w:r w:rsidRPr="00404CAA">
        <w:rPr>
          <w:rFonts w:asciiTheme="majorHAnsi" w:hAnsiTheme="majorHAnsi"/>
          <w:color w:val="00B0F0"/>
          <w:sz w:val="26"/>
          <w:szCs w:val="26"/>
        </w:rPr>
        <w:t xml:space="preserve"> max £5,000 </w:t>
      </w:r>
      <w:r w:rsidRPr="00404CAA">
        <w:rPr>
          <w:rFonts w:ascii="Agency FB" w:hAnsi="Agency FB"/>
          <w:color w:val="00B0F0"/>
          <w:sz w:val="26"/>
          <w:szCs w:val="26"/>
        </w:rPr>
        <w:t>|</w:t>
      </w:r>
      <w:r w:rsidRPr="00404CAA">
        <w:rPr>
          <w:rFonts w:asciiTheme="majorHAnsi" w:hAnsiTheme="majorHAnsi"/>
          <w:color w:val="00B0F0"/>
          <w:sz w:val="26"/>
          <w:szCs w:val="26"/>
        </w:rPr>
        <w:t xml:space="preserve"> any time</w:t>
      </w:r>
    </w:p>
    <w:p w14:paraId="37819AE4" w14:textId="77777777" w:rsidR="00FC4902" w:rsidRDefault="00FC4902" w:rsidP="00FC4902">
      <w:pPr>
        <w:pBdr>
          <w:top w:val="nil"/>
          <w:left w:val="nil"/>
          <w:bottom w:val="nil"/>
          <w:right w:val="nil"/>
          <w:between w:val="nil"/>
        </w:pBdr>
        <w:spacing w:before="0"/>
        <w:rPr>
          <w:rFonts w:asciiTheme="majorHAnsi" w:hAnsiTheme="majorHAnsi"/>
        </w:rPr>
      </w:pPr>
    </w:p>
    <w:p w14:paraId="2DD09FF1" w14:textId="77777777"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 xml:space="preserve">The </w:t>
      </w:r>
      <w:proofErr w:type="spellStart"/>
      <w:r w:rsidRPr="00FC4902">
        <w:rPr>
          <w:rFonts w:asciiTheme="majorHAnsi" w:hAnsiTheme="majorHAnsi"/>
        </w:rPr>
        <w:t>ArtRoots</w:t>
      </w:r>
      <w:proofErr w:type="spellEnd"/>
      <w:r w:rsidRPr="00FC4902">
        <w:rPr>
          <w:rFonts w:asciiTheme="majorHAnsi" w:hAnsiTheme="majorHAnsi"/>
        </w:rPr>
        <w:t xml:space="preserve"> fund is a community fund for artistic and aesthetic improvements to the National Cycle Network in Scotland. The fund enables and empowers communities to make improvements to the National Cycle Network for the benefit of place quality, enjoyment and active travel.</w:t>
      </w:r>
    </w:p>
    <w:p w14:paraId="3794B0A6" w14:textId="77777777" w:rsidR="00FC4902" w:rsidRPr="00FC4902" w:rsidRDefault="00FC4902" w:rsidP="00FC4902">
      <w:pPr>
        <w:pBdr>
          <w:top w:val="nil"/>
          <w:left w:val="nil"/>
          <w:bottom w:val="nil"/>
          <w:right w:val="nil"/>
          <w:between w:val="nil"/>
        </w:pBdr>
        <w:spacing w:before="0"/>
        <w:rPr>
          <w:rFonts w:asciiTheme="majorHAnsi" w:hAnsiTheme="majorHAnsi"/>
        </w:rPr>
      </w:pPr>
    </w:p>
    <w:p w14:paraId="5E49B0D0" w14:textId="77777777"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 xml:space="preserve">It aims to support local enterprise and culture, whilst also showcasing talent, intergenerational co-operation, expression, and creating a platform for youngsters to be heard through their arts. The </w:t>
      </w:r>
      <w:proofErr w:type="spellStart"/>
      <w:r w:rsidRPr="00FC4902">
        <w:rPr>
          <w:rFonts w:asciiTheme="majorHAnsi" w:hAnsiTheme="majorHAnsi"/>
        </w:rPr>
        <w:t>ArtRoots</w:t>
      </w:r>
      <w:proofErr w:type="spellEnd"/>
      <w:r w:rsidRPr="00FC4902">
        <w:rPr>
          <w:rFonts w:asciiTheme="majorHAnsi" w:hAnsiTheme="majorHAnsi"/>
        </w:rPr>
        <w:t xml:space="preserve"> fund also encourages communities to participate in shaping their local environment and increase their levels of physical activity.</w:t>
      </w:r>
    </w:p>
    <w:p w14:paraId="4C10F39A" w14:textId="77777777" w:rsidR="00FC4902" w:rsidRPr="00FC4902" w:rsidRDefault="00FC4902" w:rsidP="00FC4902">
      <w:pPr>
        <w:pBdr>
          <w:top w:val="nil"/>
          <w:left w:val="nil"/>
          <w:bottom w:val="nil"/>
          <w:right w:val="nil"/>
          <w:between w:val="nil"/>
        </w:pBdr>
        <w:spacing w:before="0"/>
        <w:rPr>
          <w:rFonts w:asciiTheme="majorHAnsi" w:hAnsiTheme="majorHAnsi"/>
        </w:rPr>
      </w:pPr>
    </w:p>
    <w:p w14:paraId="415E4532" w14:textId="77777777"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Geographical areas funded: Scotland</w:t>
      </w:r>
    </w:p>
    <w:p w14:paraId="5891585E" w14:textId="77777777" w:rsidR="00FC4902" w:rsidRPr="00FC4902" w:rsidRDefault="00FC4902" w:rsidP="00FC4902">
      <w:pPr>
        <w:pBdr>
          <w:top w:val="nil"/>
          <w:left w:val="nil"/>
          <w:bottom w:val="nil"/>
          <w:right w:val="nil"/>
          <w:between w:val="nil"/>
        </w:pBdr>
        <w:spacing w:before="0"/>
        <w:rPr>
          <w:rFonts w:asciiTheme="majorHAnsi" w:hAnsiTheme="majorHAnsi"/>
        </w:rPr>
      </w:pPr>
    </w:p>
    <w:p w14:paraId="7C1CA170" w14:textId="77777777"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Notes on award amounts:</w:t>
      </w:r>
    </w:p>
    <w:p w14:paraId="5F24ED9E" w14:textId="1F46B0A3"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 xml:space="preserve">The standard grant awarded for an </w:t>
      </w:r>
      <w:proofErr w:type="spellStart"/>
      <w:r w:rsidRPr="00FC4902">
        <w:rPr>
          <w:rFonts w:asciiTheme="majorHAnsi" w:hAnsiTheme="majorHAnsi"/>
        </w:rPr>
        <w:t>ArtRoots</w:t>
      </w:r>
      <w:proofErr w:type="spellEnd"/>
      <w:r w:rsidRPr="00FC4902">
        <w:rPr>
          <w:rFonts w:asciiTheme="majorHAnsi" w:hAnsiTheme="majorHAnsi"/>
        </w:rPr>
        <w:t xml:space="preserve"> project is £2,500.</w:t>
      </w:r>
      <w:r>
        <w:rPr>
          <w:rFonts w:asciiTheme="majorHAnsi" w:hAnsiTheme="majorHAnsi"/>
        </w:rPr>
        <w:t xml:space="preserve"> </w:t>
      </w:r>
      <w:r w:rsidRPr="00FC4902">
        <w:rPr>
          <w:rFonts w:asciiTheme="majorHAnsi" w:hAnsiTheme="majorHAnsi"/>
        </w:rPr>
        <w:t>A higher award of £5,000 is available for projects which can demonstrate how an increased award would significantly impact project outcomes and achieve a greater increase in new walking, wheeling and cycling journeys.</w:t>
      </w:r>
    </w:p>
    <w:p w14:paraId="26BCB033" w14:textId="77777777" w:rsidR="00FC4902" w:rsidRPr="00FC4902" w:rsidRDefault="00FC4902" w:rsidP="00FC4902">
      <w:pPr>
        <w:pBdr>
          <w:top w:val="nil"/>
          <w:left w:val="nil"/>
          <w:bottom w:val="nil"/>
          <w:right w:val="nil"/>
          <w:between w:val="nil"/>
        </w:pBdr>
        <w:spacing w:before="0"/>
        <w:rPr>
          <w:rFonts w:asciiTheme="majorHAnsi" w:hAnsiTheme="majorHAnsi"/>
        </w:rPr>
      </w:pPr>
    </w:p>
    <w:p w14:paraId="0154807C" w14:textId="465A6BF8"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Who can apply</w:t>
      </w:r>
      <w:r>
        <w:rPr>
          <w:rFonts w:asciiTheme="majorHAnsi" w:hAnsiTheme="majorHAnsi"/>
        </w:rPr>
        <w:t xml:space="preserve">: </w:t>
      </w:r>
      <w:r w:rsidRPr="00FC4902">
        <w:rPr>
          <w:rFonts w:asciiTheme="majorHAnsi" w:hAnsiTheme="majorHAnsi"/>
        </w:rPr>
        <w:t>This fund is for constituted community groups based in Scotland. They will also consider applications from non-constituted groups.</w:t>
      </w:r>
    </w:p>
    <w:p w14:paraId="21D1BFFC" w14:textId="77777777" w:rsidR="00FC4902" w:rsidRPr="00FC4902" w:rsidRDefault="00FC4902" w:rsidP="00FC4902">
      <w:pPr>
        <w:pBdr>
          <w:top w:val="nil"/>
          <w:left w:val="nil"/>
          <w:bottom w:val="nil"/>
          <w:right w:val="nil"/>
          <w:between w:val="nil"/>
        </w:pBdr>
        <w:spacing w:before="0"/>
        <w:rPr>
          <w:rFonts w:asciiTheme="majorHAnsi" w:hAnsiTheme="majorHAnsi"/>
        </w:rPr>
      </w:pPr>
    </w:p>
    <w:p w14:paraId="6334D00D" w14:textId="6C5F72ED"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When to apply</w:t>
      </w:r>
      <w:r>
        <w:rPr>
          <w:rFonts w:asciiTheme="majorHAnsi" w:hAnsiTheme="majorHAnsi"/>
        </w:rPr>
        <w:t xml:space="preserve">: </w:t>
      </w:r>
      <w:proofErr w:type="spellStart"/>
      <w:r w:rsidRPr="00FC4902">
        <w:rPr>
          <w:rFonts w:asciiTheme="majorHAnsi" w:hAnsiTheme="majorHAnsi"/>
        </w:rPr>
        <w:t>ArtRoots</w:t>
      </w:r>
      <w:proofErr w:type="spellEnd"/>
      <w:r w:rsidRPr="00FC4902">
        <w:rPr>
          <w:rFonts w:asciiTheme="majorHAnsi" w:hAnsiTheme="majorHAnsi"/>
        </w:rPr>
        <w:t xml:space="preserve"> is open for new applications throughout the year.</w:t>
      </w:r>
    </w:p>
    <w:p w14:paraId="7C1E5B3F" w14:textId="77777777" w:rsidR="00FC4902" w:rsidRPr="00FC4902" w:rsidRDefault="00FC4902" w:rsidP="00FC4902">
      <w:pPr>
        <w:pBdr>
          <w:top w:val="nil"/>
          <w:left w:val="nil"/>
          <w:bottom w:val="nil"/>
          <w:right w:val="nil"/>
          <w:between w:val="nil"/>
        </w:pBdr>
        <w:spacing w:before="0"/>
        <w:rPr>
          <w:rFonts w:asciiTheme="majorHAnsi" w:hAnsiTheme="majorHAnsi"/>
        </w:rPr>
      </w:pPr>
    </w:p>
    <w:p w14:paraId="339F8436" w14:textId="77777777"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Total annual funding is limited, so prospective applicants are encouraged to apply as soon as possible.</w:t>
      </w:r>
    </w:p>
    <w:p w14:paraId="099FDD11" w14:textId="77777777" w:rsidR="00FC4902" w:rsidRPr="00FC4902" w:rsidRDefault="00FC4902" w:rsidP="00FC4902">
      <w:pPr>
        <w:pBdr>
          <w:top w:val="nil"/>
          <w:left w:val="nil"/>
          <w:bottom w:val="nil"/>
          <w:right w:val="nil"/>
          <w:between w:val="nil"/>
        </w:pBdr>
        <w:spacing w:before="0"/>
        <w:rPr>
          <w:rFonts w:asciiTheme="majorHAnsi" w:hAnsiTheme="majorHAnsi"/>
        </w:rPr>
      </w:pPr>
    </w:p>
    <w:p w14:paraId="2D43C2FC" w14:textId="73A2B171"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How to apply</w:t>
      </w:r>
      <w:r>
        <w:rPr>
          <w:rFonts w:asciiTheme="majorHAnsi" w:hAnsiTheme="majorHAnsi"/>
        </w:rPr>
        <w:t xml:space="preserve">: </w:t>
      </w:r>
      <w:r w:rsidRPr="00FC4902">
        <w:rPr>
          <w:rFonts w:asciiTheme="majorHAnsi" w:hAnsiTheme="majorHAnsi"/>
        </w:rPr>
        <w:t>Fill in the online expression of interest form via the Sustrans website.</w:t>
      </w:r>
    </w:p>
    <w:p w14:paraId="30AE08CD" w14:textId="77777777" w:rsidR="00FC4902" w:rsidRPr="00FC4902" w:rsidRDefault="00FC4902" w:rsidP="00FC4902">
      <w:pPr>
        <w:pBdr>
          <w:top w:val="nil"/>
          <w:left w:val="nil"/>
          <w:bottom w:val="nil"/>
          <w:right w:val="nil"/>
          <w:between w:val="nil"/>
        </w:pBdr>
        <w:spacing w:before="0"/>
        <w:rPr>
          <w:rFonts w:asciiTheme="majorHAnsi" w:hAnsiTheme="majorHAnsi"/>
        </w:rPr>
      </w:pPr>
    </w:p>
    <w:p w14:paraId="1C81739E" w14:textId="7BA300BA"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Exclusions</w:t>
      </w:r>
      <w:r>
        <w:rPr>
          <w:rFonts w:asciiTheme="majorHAnsi" w:hAnsiTheme="majorHAnsi"/>
        </w:rPr>
        <w:t xml:space="preserve">:  </w:t>
      </w:r>
      <w:r w:rsidRPr="00FC4902">
        <w:rPr>
          <w:rFonts w:asciiTheme="majorHAnsi" w:hAnsiTheme="majorHAnsi"/>
        </w:rPr>
        <w:t>General path maintenance or re-surfacing, building new paths, general repairs of existing infrastructure, e.g. bridges, walls etc. and volunteer/staff time. No part of the grant can be used for staff wages</w:t>
      </w:r>
    </w:p>
    <w:p w14:paraId="5232FACA" w14:textId="77777777" w:rsidR="00FC4902" w:rsidRDefault="00FC4902" w:rsidP="00096E9B">
      <w:pPr>
        <w:pBdr>
          <w:top w:val="nil"/>
          <w:left w:val="nil"/>
          <w:bottom w:val="nil"/>
          <w:right w:val="nil"/>
          <w:between w:val="nil"/>
        </w:pBdr>
        <w:spacing w:before="0"/>
        <w:rPr>
          <w:rFonts w:asciiTheme="majorHAnsi" w:hAnsiTheme="majorHAnsi"/>
        </w:rPr>
      </w:pPr>
    </w:p>
    <w:p w14:paraId="34BDB5C8" w14:textId="635A016D" w:rsidR="00FC4902" w:rsidRDefault="00FC4902" w:rsidP="00096E9B">
      <w:pPr>
        <w:pBdr>
          <w:top w:val="nil"/>
          <w:left w:val="nil"/>
          <w:bottom w:val="nil"/>
          <w:right w:val="nil"/>
          <w:between w:val="nil"/>
        </w:pBdr>
        <w:spacing w:before="0"/>
        <w:rPr>
          <w:rFonts w:asciiTheme="majorHAnsi" w:hAnsiTheme="majorHAnsi"/>
        </w:rPr>
      </w:pPr>
      <w:r w:rsidRPr="00FC4902">
        <w:rPr>
          <w:rFonts w:asciiTheme="majorHAnsi" w:hAnsiTheme="majorHAnsi"/>
        </w:rPr>
        <w:t>More information:</w:t>
      </w:r>
      <w:r>
        <w:rPr>
          <w:rFonts w:asciiTheme="majorHAnsi" w:hAnsiTheme="majorHAnsi"/>
        </w:rPr>
        <w:t xml:space="preserve"> </w:t>
      </w:r>
      <w:hyperlink r:id="rId72" w:history="1">
        <w:r w:rsidRPr="00FE4D2C">
          <w:rPr>
            <w:rStyle w:val="Hyperlink"/>
            <w:rFonts w:asciiTheme="majorHAnsi" w:hAnsiTheme="majorHAnsi"/>
          </w:rPr>
          <w:t>www.sustrans.org.uk/our-blog/projects/2019/scotland/artroots-funding-for-the-national-cycle-network-in-scotland/</w:t>
        </w:r>
      </w:hyperlink>
    </w:p>
    <w:p w14:paraId="7E6E6381" w14:textId="77777777" w:rsidR="00FC4902" w:rsidRPr="001B5DF4" w:rsidRDefault="00FC4902" w:rsidP="00096E9B">
      <w:pPr>
        <w:pBdr>
          <w:top w:val="nil"/>
          <w:left w:val="nil"/>
          <w:bottom w:val="nil"/>
          <w:right w:val="nil"/>
          <w:between w:val="nil"/>
        </w:pBdr>
        <w:spacing w:before="0"/>
        <w:rPr>
          <w:rFonts w:asciiTheme="majorHAnsi" w:hAnsiTheme="majorHAnsi"/>
          <w:color w:val="00B0F0"/>
          <w:sz w:val="26"/>
          <w:szCs w:val="26"/>
        </w:rPr>
      </w:pPr>
    </w:p>
    <w:p w14:paraId="6E6AC9F7" w14:textId="062A519D" w:rsidR="0052401E" w:rsidRPr="00404CAA" w:rsidRDefault="0052401E" w:rsidP="00096E9B">
      <w:pPr>
        <w:pBdr>
          <w:top w:val="nil"/>
          <w:left w:val="nil"/>
          <w:bottom w:val="nil"/>
          <w:right w:val="nil"/>
          <w:between w:val="nil"/>
        </w:pBdr>
        <w:spacing w:before="0"/>
        <w:rPr>
          <w:rFonts w:asciiTheme="majorHAnsi" w:hAnsiTheme="majorHAnsi"/>
          <w:color w:val="00B0F0"/>
          <w:sz w:val="26"/>
          <w:szCs w:val="26"/>
        </w:rPr>
      </w:pPr>
      <w:r w:rsidRPr="00404CAA">
        <w:rPr>
          <w:rFonts w:asciiTheme="majorHAnsi" w:hAnsiTheme="majorHAnsi"/>
          <w:color w:val="00B0F0"/>
          <w:sz w:val="26"/>
          <w:szCs w:val="26"/>
        </w:rPr>
        <w:t xml:space="preserve">Scottish Schools Pipes and Drums Trust – Funding and Bagpipe Loans </w:t>
      </w:r>
      <w:r w:rsidRPr="00404CAA">
        <w:rPr>
          <w:rFonts w:ascii="Agency FB" w:hAnsi="Agency FB"/>
          <w:color w:val="00B0F0"/>
          <w:sz w:val="26"/>
          <w:szCs w:val="26"/>
        </w:rPr>
        <w:t>|</w:t>
      </w:r>
      <w:r w:rsidRPr="00404CAA">
        <w:rPr>
          <w:rFonts w:asciiTheme="majorHAnsi" w:hAnsiTheme="majorHAnsi"/>
          <w:color w:val="00B0F0"/>
          <w:sz w:val="26"/>
          <w:szCs w:val="26"/>
        </w:rPr>
        <w:t xml:space="preserve"> £250 - £10,000 </w:t>
      </w:r>
      <w:r w:rsidRPr="00404CAA">
        <w:rPr>
          <w:rFonts w:ascii="Agency FB" w:hAnsi="Agency FB"/>
          <w:color w:val="00B0F0"/>
          <w:sz w:val="26"/>
          <w:szCs w:val="26"/>
        </w:rPr>
        <w:t>|</w:t>
      </w:r>
      <w:r w:rsidRPr="00404CAA">
        <w:rPr>
          <w:rFonts w:asciiTheme="majorHAnsi" w:hAnsiTheme="majorHAnsi"/>
          <w:color w:val="00B0F0"/>
          <w:sz w:val="26"/>
          <w:szCs w:val="26"/>
        </w:rPr>
        <w:t xml:space="preserve"> any time</w:t>
      </w:r>
    </w:p>
    <w:p w14:paraId="3BD0C910" w14:textId="77777777" w:rsidR="0052401E" w:rsidRDefault="0052401E" w:rsidP="00096E9B">
      <w:pPr>
        <w:pBdr>
          <w:top w:val="nil"/>
          <w:left w:val="nil"/>
          <w:bottom w:val="nil"/>
          <w:right w:val="nil"/>
          <w:between w:val="nil"/>
        </w:pBdr>
        <w:spacing w:before="0"/>
        <w:rPr>
          <w:rFonts w:asciiTheme="majorHAnsi" w:hAnsiTheme="majorHAnsi"/>
          <w:color w:val="00B0F0"/>
          <w:sz w:val="26"/>
          <w:szCs w:val="26"/>
        </w:rPr>
      </w:pPr>
    </w:p>
    <w:p w14:paraId="6C5D7858" w14:textId="0E9CBB66" w:rsidR="0052401E" w:rsidRPr="0052401E" w:rsidRDefault="0052401E" w:rsidP="0052401E">
      <w:pPr>
        <w:pBdr>
          <w:top w:val="nil"/>
          <w:left w:val="nil"/>
          <w:bottom w:val="nil"/>
          <w:right w:val="nil"/>
          <w:between w:val="nil"/>
        </w:pBdr>
        <w:spacing w:before="0"/>
        <w:rPr>
          <w:rFonts w:asciiTheme="majorHAnsi" w:hAnsiTheme="majorHAnsi"/>
        </w:rPr>
      </w:pPr>
      <w:r w:rsidRPr="0052401E">
        <w:rPr>
          <w:rFonts w:asciiTheme="majorHAnsi" w:hAnsiTheme="majorHAnsi"/>
        </w:rPr>
        <w:t>The Trust awards cash grants, offers guidance, and loans bagpipes. Most</w:t>
      </w:r>
      <w:r>
        <w:rPr>
          <w:rFonts w:asciiTheme="majorHAnsi" w:hAnsiTheme="majorHAnsi"/>
        </w:rPr>
        <w:t xml:space="preserve"> of their support is for piping </w:t>
      </w:r>
      <w:r w:rsidRPr="0052401E">
        <w:rPr>
          <w:rFonts w:asciiTheme="majorHAnsi" w:hAnsiTheme="majorHAnsi"/>
        </w:rPr>
        <w:t>and drumming tuition that takes place in state schools during the school day, and for schools pipe bands. Support falls broadly into four categories:</w:t>
      </w:r>
    </w:p>
    <w:p w14:paraId="58DEA866" w14:textId="77777777" w:rsidR="0052401E" w:rsidRPr="0052401E" w:rsidRDefault="0052401E" w:rsidP="0052401E">
      <w:pPr>
        <w:pBdr>
          <w:top w:val="nil"/>
          <w:left w:val="nil"/>
          <w:bottom w:val="nil"/>
          <w:right w:val="nil"/>
          <w:between w:val="nil"/>
        </w:pBdr>
        <w:spacing w:before="0"/>
        <w:rPr>
          <w:rFonts w:asciiTheme="majorHAnsi" w:hAnsiTheme="majorHAnsi"/>
        </w:rPr>
      </w:pPr>
    </w:p>
    <w:p w14:paraId="70EF4890" w14:textId="77777777" w:rsidR="0052401E" w:rsidRPr="0052401E" w:rsidRDefault="0052401E" w:rsidP="00F50EB7">
      <w:pPr>
        <w:pStyle w:val="ListParagraph"/>
        <w:numPr>
          <w:ilvl w:val="0"/>
          <w:numId w:val="55"/>
        </w:numPr>
        <w:pBdr>
          <w:top w:val="nil"/>
          <w:left w:val="nil"/>
          <w:bottom w:val="nil"/>
          <w:right w:val="nil"/>
          <w:between w:val="nil"/>
        </w:pBdr>
        <w:spacing w:before="0"/>
        <w:rPr>
          <w:rFonts w:asciiTheme="majorHAnsi" w:hAnsiTheme="majorHAnsi"/>
        </w:rPr>
      </w:pPr>
      <w:r w:rsidRPr="0052401E">
        <w:rPr>
          <w:rFonts w:asciiTheme="majorHAnsi" w:hAnsiTheme="majorHAnsi"/>
        </w:rPr>
        <w:t>Start Up funding and guidance: this package of guidance, and one-off funding , enables programmes to get started in areas where most families can afford a modest fee towards tuition</w:t>
      </w:r>
    </w:p>
    <w:p w14:paraId="26BFB1A7" w14:textId="04DF82BC" w:rsidR="0052401E" w:rsidRPr="0052401E" w:rsidRDefault="0052401E" w:rsidP="00F50EB7">
      <w:pPr>
        <w:pStyle w:val="ListParagraph"/>
        <w:numPr>
          <w:ilvl w:val="0"/>
          <w:numId w:val="55"/>
        </w:numPr>
        <w:pBdr>
          <w:top w:val="nil"/>
          <w:left w:val="nil"/>
          <w:bottom w:val="nil"/>
          <w:right w:val="nil"/>
          <w:between w:val="nil"/>
        </w:pBdr>
        <w:spacing w:before="0"/>
        <w:rPr>
          <w:rFonts w:asciiTheme="majorHAnsi" w:hAnsiTheme="majorHAnsi"/>
        </w:rPr>
      </w:pPr>
      <w:r w:rsidRPr="0052401E">
        <w:rPr>
          <w:rFonts w:asciiTheme="majorHAnsi" w:hAnsiTheme="majorHAnsi"/>
        </w:rPr>
        <w:t>Match Funding: in areas where tuition needs to be offered free to all pupils, or at a subsidised rate of between £1 and £4 per lesson, an organisation or steering group must first raise funds and then apply to SSPDT for match funding, which may be awarded fo</w:t>
      </w:r>
      <w:r>
        <w:rPr>
          <w:rFonts w:asciiTheme="majorHAnsi" w:hAnsiTheme="majorHAnsi"/>
        </w:rPr>
        <w:t>r a period of up to three years</w:t>
      </w:r>
    </w:p>
    <w:p w14:paraId="230F1887" w14:textId="77777777" w:rsidR="0052401E" w:rsidRPr="0052401E" w:rsidRDefault="0052401E" w:rsidP="00F50EB7">
      <w:pPr>
        <w:pStyle w:val="ListParagraph"/>
        <w:numPr>
          <w:ilvl w:val="0"/>
          <w:numId w:val="55"/>
        </w:numPr>
        <w:pBdr>
          <w:top w:val="nil"/>
          <w:left w:val="nil"/>
          <w:bottom w:val="nil"/>
          <w:right w:val="nil"/>
          <w:between w:val="nil"/>
        </w:pBdr>
        <w:spacing w:before="0"/>
        <w:rPr>
          <w:rFonts w:asciiTheme="majorHAnsi" w:hAnsiTheme="majorHAnsi"/>
        </w:rPr>
      </w:pPr>
      <w:r w:rsidRPr="0052401E">
        <w:rPr>
          <w:rFonts w:asciiTheme="majorHAnsi" w:hAnsiTheme="majorHAnsi"/>
        </w:rPr>
        <w:t>Open Grant Fund: you can apply for a one-off cash award, usually match funded. You can apply for the costs of instruments, workshops, and activities on and off school premises</w:t>
      </w:r>
    </w:p>
    <w:p w14:paraId="152CCA1D" w14:textId="2BAE1D8F" w:rsidR="0052401E" w:rsidRPr="0052401E" w:rsidRDefault="0052401E" w:rsidP="00F50EB7">
      <w:pPr>
        <w:pStyle w:val="ListParagraph"/>
        <w:numPr>
          <w:ilvl w:val="0"/>
          <w:numId w:val="55"/>
        </w:numPr>
        <w:pBdr>
          <w:top w:val="nil"/>
          <w:left w:val="nil"/>
          <w:bottom w:val="nil"/>
          <w:right w:val="nil"/>
          <w:between w:val="nil"/>
        </w:pBdr>
        <w:spacing w:before="0"/>
        <w:rPr>
          <w:rFonts w:asciiTheme="majorHAnsi" w:hAnsiTheme="majorHAnsi"/>
        </w:rPr>
      </w:pPr>
      <w:r w:rsidRPr="0052401E">
        <w:rPr>
          <w:rFonts w:asciiTheme="majorHAnsi" w:hAnsiTheme="majorHAnsi"/>
        </w:rPr>
        <w:t>Bagpipe Loan: the Trust also loans bagpipes for a period of up to three years, only to organisations that provide tuition during school time. In some cases SSPDT will provide cash gr</w:t>
      </w:r>
      <w:r>
        <w:rPr>
          <w:rFonts w:asciiTheme="majorHAnsi" w:hAnsiTheme="majorHAnsi"/>
        </w:rPr>
        <w:t>ants as well as instrument loan</w:t>
      </w:r>
    </w:p>
    <w:p w14:paraId="7252708E" w14:textId="53BE30CB" w:rsidR="0052401E" w:rsidRPr="0052401E" w:rsidRDefault="0052401E" w:rsidP="0052401E">
      <w:pPr>
        <w:pBdr>
          <w:top w:val="nil"/>
          <w:left w:val="nil"/>
          <w:bottom w:val="nil"/>
          <w:right w:val="nil"/>
          <w:between w:val="nil"/>
        </w:pBdr>
        <w:spacing w:before="0"/>
        <w:rPr>
          <w:rFonts w:asciiTheme="majorHAnsi" w:hAnsiTheme="majorHAnsi"/>
        </w:rPr>
      </w:pPr>
    </w:p>
    <w:p w14:paraId="5FB4F65D" w14:textId="77777777" w:rsidR="0052401E" w:rsidRPr="0052401E" w:rsidRDefault="0052401E" w:rsidP="0052401E">
      <w:pPr>
        <w:pBdr>
          <w:top w:val="nil"/>
          <w:left w:val="nil"/>
          <w:bottom w:val="nil"/>
          <w:right w:val="nil"/>
          <w:between w:val="nil"/>
        </w:pBdr>
        <w:spacing w:before="0"/>
        <w:rPr>
          <w:rFonts w:asciiTheme="majorHAnsi" w:hAnsiTheme="majorHAnsi"/>
        </w:rPr>
      </w:pPr>
    </w:p>
    <w:p w14:paraId="558C3884" w14:textId="2F86B841" w:rsidR="0052401E" w:rsidRDefault="0052401E" w:rsidP="0052401E">
      <w:pPr>
        <w:pBdr>
          <w:top w:val="nil"/>
          <w:left w:val="nil"/>
          <w:bottom w:val="nil"/>
          <w:right w:val="nil"/>
          <w:between w:val="nil"/>
        </w:pBdr>
        <w:spacing w:before="0"/>
        <w:rPr>
          <w:rFonts w:asciiTheme="majorHAnsi" w:hAnsiTheme="majorHAnsi"/>
        </w:rPr>
      </w:pPr>
      <w:r w:rsidRPr="0052401E">
        <w:rPr>
          <w:rFonts w:asciiTheme="majorHAnsi" w:hAnsiTheme="majorHAnsi"/>
        </w:rPr>
        <w:t>Who can apply</w:t>
      </w:r>
      <w:r>
        <w:rPr>
          <w:rFonts w:asciiTheme="majorHAnsi" w:hAnsiTheme="majorHAnsi"/>
        </w:rPr>
        <w:t xml:space="preserve">:  </w:t>
      </w:r>
      <w:r w:rsidRPr="0052401E">
        <w:rPr>
          <w:rFonts w:asciiTheme="majorHAnsi" w:hAnsiTheme="majorHAnsi"/>
        </w:rPr>
        <w:t xml:space="preserve">They work with a variety of partners that manage programmes on a local level including Local Education Authorities, </w:t>
      </w:r>
      <w:proofErr w:type="spellStart"/>
      <w:r w:rsidRPr="0052401E">
        <w:rPr>
          <w:rFonts w:asciiTheme="majorHAnsi" w:hAnsiTheme="majorHAnsi"/>
        </w:rPr>
        <w:t>Feis</w:t>
      </w:r>
      <w:proofErr w:type="spellEnd"/>
      <w:r w:rsidRPr="0052401E">
        <w:rPr>
          <w:rFonts w:asciiTheme="majorHAnsi" w:hAnsiTheme="majorHAnsi"/>
        </w:rPr>
        <w:t>, Parent Councils, Schools, Community Pipe Bands and constituted Steering Groups. They can help set up steering groups when required.</w:t>
      </w:r>
    </w:p>
    <w:p w14:paraId="0DA718E0" w14:textId="77777777" w:rsidR="0052401E" w:rsidRPr="0052401E" w:rsidRDefault="0052401E" w:rsidP="0052401E">
      <w:pPr>
        <w:pBdr>
          <w:top w:val="nil"/>
          <w:left w:val="nil"/>
          <w:bottom w:val="nil"/>
          <w:right w:val="nil"/>
          <w:between w:val="nil"/>
        </w:pBdr>
        <w:spacing w:before="0"/>
        <w:rPr>
          <w:rFonts w:asciiTheme="majorHAnsi" w:hAnsiTheme="majorHAnsi"/>
        </w:rPr>
      </w:pPr>
    </w:p>
    <w:p w14:paraId="4CACCFD6" w14:textId="67D00D11" w:rsidR="0052401E" w:rsidRPr="0052401E" w:rsidRDefault="0052401E" w:rsidP="0052401E">
      <w:pPr>
        <w:pBdr>
          <w:top w:val="nil"/>
          <w:left w:val="nil"/>
          <w:bottom w:val="nil"/>
          <w:right w:val="nil"/>
          <w:between w:val="nil"/>
        </w:pBdr>
        <w:spacing w:before="0"/>
        <w:rPr>
          <w:rFonts w:asciiTheme="majorHAnsi" w:hAnsiTheme="majorHAnsi"/>
        </w:rPr>
      </w:pPr>
      <w:r w:rsidRPr="0052401E">
        <w:rPr>
          <w:rFonts w:asciiTheme="majorHAnsi" w:hAnsiTheme="majorHAnsi"/>
        </w:rPr>
        <w:t>How to apply:  Application form and guidance notes are available for each category of funding on the Trust's website.</w:t>
      </w:r>
    </w:p>
    <w:p w14:paraId="071A9EC1" w14:textId="77777777" w:rsidR="0052401E" w:rsidRPr="0052401E" w:rsidRDefault="0052401E" w:rsidP="0052401E">
      <w:pPr>
        <w:pBdr>
          <w:top w:val="nil"/>
          <w:left w:val="nil"/>
          <w:bottom w:val="nil"/>
          <w:right w:val="nil"/>
          <w:between w:val="nil"/>
        </w:pBdr>
        <w:spacing w:before="0"/>
        <w:rPr>
          <w:rFonts w:asciiTheme="majorHAnsi" w:hAnsiTheme="majorHAnsi"/>
        </w:rPr>
      </w:pPr>
    </w:p>
    <w:p w14:paraId="5E575021" w14:textId="56A9FCDF" w:rsidR="0052401E" w:rsidRDefault="0052401E" w:rsidP="00096E9B">
      <w:pPr>
        <w:pBdr>
          <w:top w:val="nil"/>
          <w:left w:val="nil"/>
          <w:bottom w:val="nil"/>
          <w:right w:val="nil"/>
          <w:between w:val="nil"/>
        </w:pBdr>
        <w:spacing w:before="0"/>
        <w:rPr>
          <w:rFonts w:asciiTheme="majorHAnsi" w:hAnsiTheme="majorHAnsi"/>
        </w:rPr>
      </w:pPr>
      <w:r w:rsidRPr="0052401E">
        <w:rPr>
          <w:rFonts w:asciiTheme="majorHAnsi" w:hAnsiTheme="majorHAnsi"/>
        </w:rPr>
        <w:t>Exclusions: Will not fund: Chanters and drum pads, overheads, room hire and uniform.</w:t>
      </w:r>
    </w:p>
    <w:p w14:paraId="68061480" w14:textId="77777777" w:rsidR="0052401E" w:rsidRDefault="0052401E" w:rsidP="00096E9B">
      <w:pPr>
        <w:pBdr>
          <w:top w:val="nil"/>
          <w:left w:val="nil"/>
          <w:bottom w:val="nil"/>
          <w:right w:val="nil"/>
          <w:between w:val="nil"/>
        </w:pBdr>
        <w:spacing w:before="0"/>
        <w:rPr>
          <w:rFonts w:asciiTheme="majorHAnsi" w:hAnsiTheme="majorHAnsi"/>
        </w:rPr>
      </w:pPr>
    </w:p>
    <w:p w14:paraId="5256CCA7" w14:textId="038F3CC8" w:rsidR="0052401E" w:rsidRDefault="0052401E" w:rsidP="0052401E">
      <w:pPr>
        <w:pBdr>
          <w:top w:val="nil"/>
          <w:left w:val="nil"/>
          <w:bottom w:val="nil"/>
          <w:right w:val="nil"/>
          <w:between w:val="nil"/>
        </w:pBdr>
        <w:spacing w:before="0"/>
        <w:rPr>
          <w:rFonts w:asciiTheme="majorHAnsi" w:hAnsiTheme="majorHAnsi"/>
        </w:rPr>
      </w:pPr>
      <w:r>
        <w:rPr>
          <w:rFonts w:asciiTheme="majorHAnsi" w:hAnsiTheme="majorHAnsi"/>
        </w:rPr>
        <w:t xml:space="preserve">More information:  </w:t>
      </w:r>
      <w:hyperlink r:id="rId73" w:history="1">
        <w:r w:rsidRPr="00C57DBE">
          <w:rPr>
            <w:rStyle w:val="Hyperlink"/>
            <w:rFonts w:asciiTheme="majorHAnsi" w:hAnsiTheme="majorHAnsi"/>
          </w:rPr>
          <w:t>www.sspdt.org.uk/funding/sspdt-funding-loans/</w:t>
        </w:r>
      </w:hyperlink>
    </w:p>
    <w:p w14:paraId="325A5AFD" w14:textId="7A9FACF7" w:rsidR="009C4518" w:rsidRPr="001B5DF4" w:rsidRDefault="009C4518" w:rsidP="00096E9B">
      <w:pPr>
        <w:pBdr>
          <w:top w:val="nil"/>
          <w:left w:val="nil"/>
          <w:bottom w:val="nil"/>
          <w:right w:val="nil"/>
          <w:between w:val="nil"/>
        </w:pBdr>
        <w:spacing w:before="0"/>
        <w:rPr>
          <w:rFonts w:asciiTheme="majorHAnsi" w:hAnsiTheme="majorHAnsi"/>
          <w:color w:val="00B0F0"/>
          <w:sz w:val="26"/>
          <w:szCs w:val="26"/>
        </w:rPr>
      </w:pPr>
      <w:proofErr w:type="spellStart"/>
      <w:r w:rsidRPr="001B5DF4">
        <w:rPr>
          <w:rFonts w:asciiTheme="majorHAnsi" w:hAnsiTheme="majorHAnsi"/>
          <w:color w:val="00B0F0"/>
          <w:sz w:val="26"/>
          <w:szCs w:val="26"/>
        </w:rPr>
        <w:t>Feisean</w:t>
      </w:r>
      <w:proofErr w:type="spellEnd"/>
      <w:r w:rsidRPr="001B5DF4">
        <w:rPr>
          <w:rFonts w:asciiTheme="majorHAnsi" w:hAnsiTheme="majorHAnsi"/>
          <w:color w:val="00B0F0"/>
          <w:sz w:val="26"/>
          <w:szCs w:val="26"/>
        </w:rPr>
        <w:t xml:space="preserve"> Nan </w:t>
      </w:r>
      <w:proofErr w:type="spellStart"/>
      <w:r w:rsidRPr="001B5DF4">
        <w:rPr>
          <w:rFonts w:asciiTheme="majorHAnsi" w:hAnsiTheme="majorHAnsi"/>
          <w:color w:val="00B0F0"/>
          <w:sz w:val="26"/>
          <w:szCs w:val="26"/>
        </w:rPr>
        <w:t>Gaidheal</w:t>
      </w:r>
      <w:proofErr w:type="spellEnd"/>
      <w:r w:rsidRPr="001B5DF4">
        <w:rPr>
          <w:rFonts w:asciiTheme="majorHAnsi" w:hAnsiTheme="majorHAnsi"/>
          <w:color w:val="00B0F0"/>
          <w:sz w:val="26"/>
          <w:szCs w:val="26"/>
        </w:rPr>
        <w:t xml:space="preserve"> – </w:t>
      </w:r>
      <w:proofErr w:type="spellStart"/>
      <w:r w:rsidRPr="001B5DF4">
        <w:rPr>
          <w:rFonts w:asciiTheme="majorHAnsi" w:hAnsiTheme="majorHAnsi"/>
          <w:color w:val="00B0F0"/>
          <w:sz w:val="26"/>
          <w:szCs w:val="26"/>
        </w:rPr>
        <w:t>Tasgadh</w:t>
      </w:r>
      <w:proofErr w:type="spellEnd"/>
      <w:r w:rsidRPr="001B5DF4">
        <w:rPr>
          <w:rFonts w:asciiTheme="majorHAnsi" w:hAnsiTheme="majorHAnsi"/>
          <w:color w:val="00B0F0"/>
          <w:sz w:val="26"/>
          <w:szCs w:val="26"/>
        </w:rPr>
        <w:t xml:space="preserve"> </w:t>
      </w:r>
      <w:r w:rsidRPr="001B5DF4">
        <w:rPr>
          <w:rFonts w:ascii="Agency FB" w:hAnsi="Agency FB"/>
          <w:color w:val="00B0F0"/>
          <w:sz w:val="26"/>
          <w:szCs w:val="26"/>
        </w:rPr>
        <w:t>|</w:t>
      </w:r>
      <w:r w:rsidRPr="001B5DF4">
        <w:rPr>
          <w:rFonts w:asciiTheme="majorHAnsi" w:hAnsiTheme="majorHAnsi"/>
          <w:color w:val="00B0F0"/>
          <w:sz w:val="26"/>
          <w:szCs w:val="26"/>
        </w:rPr>
        <w:t xml:space="preserve"> £250 - £1,000 </w:t>
      </w:r>
      <w:r w:rsidRPr="001B5DF4">
        <w:rPr>
          <w:rFonts w:ascii="Agency FB" w:hAnsi="Agency FB"/>
          <w:color w:val="00B0F0"/>
          <w:sz w:val="26"/>
          <w:szCs w:val="26"/>
        </w:rPr>
        <w:t>|</w:t>
      </w:r>
      <w:r w:rsidRPr="001B5DF4">
        <w:rPr>
          <w:rFonts w:asciiTheme="majorHAnsi" w:hAnsiTheme="majorHAnsi"/>
          <w:color w:val="00B0F0"/>
          <w:sz w:val="26"/>
          <w:szCs w:val="26"/>
        </w:rPr>
        <w:t xml:space="preserve"> 14 October, 20 January</w:t>
      </w:r>
    </w:p>
    <w:p w14:paraId="4F1F30CB" w14:textId="77777777" w:rsidR="009C4518" w:rsidRDefault="009C4518" w:rsidP="00096E9B">
      <w:pPr>
        <w:pBdr>
          <w:top w:val="nil"/>
          <w:left w:val="nil"/>
          <w:bottom w:val="nil"/>
          <w:right w:val="nil"/>
          <w:between w:val="nil"/>
        </w:pBdr>
        <w:spacing w:before="0"/>
        <w:rPr>
          <w:rFonts w:asciiTheme="majorHAnsi" w:hAnsiTheme="majorHAnsi"/>
          <w:color w:val="00B0F0"/>
          <w:sz w:val="26"/>
          <w:szCs w:val="26"/>
        </w:rPr>
      </w:pPr>
    </w:p>
    <w:p w14:paraId="14C7273F" w14:textId="77777777" w:rsidR="009C4518" w:rsidRPr="009C4518" w:rsidRDefault="009C4518" w:rsidP="009C4518">
      <w:pPr>
        <w:pBdr>
          <w:top w:val="nil"/>
          <w:left w:val="nil"/>
          <w:bottom w:val="nil"/>
          <w:right w:val="nil"/>
          <w:between w:val="nil"/>
        </w:pBdr>
        <w:spacing w:before="0"/>
        <w:rPr>
          <w:rFonts w:asciiTheme="majorHAnsi" w:hAnsiTheme="majorHAnsi"/>
        </w:rPr>
      </w:pPr>
      <w:proofErr w:type="spellStart"/>
      <w:r w:rsidRPr="009C4518">
        <w:rPr>
          <w:rFonts w:asciiTheme="majorHAnsi" w:hAnsiTheme="majorHAnsi"/>
        </w:rPr>
        <w:t>Tasgadh</w:t>
      </w:r>
      <w:proofErr w:type="spellEnd"/>
      <w:r w:rsidRPr="009C4518">
        <w:rPr>
          <w:rFonts w:asciiTheme="majorHAnsi" w:hAnsiTheme="majorHAnsi"/>
        </w:rPr>
        <w:t xml:space="preserve"> is a fund devolved from Creative Scotland, managed by </w:t>
      </w:r>
      <w:proofErr w:type="spellStart"/>
      <w:r w:rsidRPr="009C4518">
        <w:rPr>
          <w:rFonts w:asciiTheme="majorHAnsi" w:hAnsiTheme="majorHAnsi"/>
        </w:rPr>
        <w:t>Fèisean</w:t>
      </w:r>
      <w:proofErr w:type="spellEnd"/>
      <w:r w:rsidRPr="009C4518">
        <w:rPr>
          <w:rFonts w:asciiTheme="majorHAnsi" w:hAnsiTheme="majorHAnsi"/>
        </w:rPr>
        <w:t xml:space="preserve"> nan </w:t>
      </w:r>
      <w:proofErr w:type="spellStart"/>
      <w:r w:rsidRPr="009C4518">
        <w:rPr>
          <w:rFonts w:asciiTheme="majorHAnsi" w:hAnsiTheme="majorHAnsi"/>
        </w:rPr>
        <w:t>Gàidheal</w:t>
      </w:r>
      <w:proofErr w:type="spellEnd"/>
      <w:r w:rsidRPr="009C4518">
        <w:rPr>
          <w:rFonts w:asciiTheme="majorHAnsi" w:hAnsiTheme="majorHAnsi"/>
        </w:rPr>
        <w:t xml:space="preserve"> and open to organisations and individuals. </w:t>
      </w:r>
      <w:proofErr w:type="spellStart"/>
      <w:r w:rsidRPr="009C4518">
        <w:rPr>
          <w:rFonts w:asciiTheme="majorHAnsi" w:hAnsiTheme="majorHAnsi"/>
        </w:rPr>
        <w:t>Tasgadh</w:t>
      </w:r>
      <w:proofErr w:type="spellEnd"/>
      <w:r w:rsidRPr="009C4518">
        <w:rPr>
          <w:rFonts w:asciiTheme="majorHAnsi" w:hAnsiTheme="majorHAnsi"/>
        </w:rPr>
        <w:t xml:space="preserve"> is designed to provide support for traditional artists and organisations to create, perform, tour and showcase work. The fund can also support professional development and learning projects.</w:t>
      </w:r>
    </w:p>
    <w:p w14:paraId="373962EB" w14:textId="77777777" w:rsidR="009C4518" w:rsidRPr="009C4518" w:rsidRDefault="009C4518" w:rsidP="009C4518">
      <w:pPr>
        <w:pBdr>
          <w:top w:val="nil"/>
          <w:left w:val="nil"/>
          <w:bottom w:val="nil"/>
          <w:right w:val="nil"/>
          <w:between w:val="nil"/>
        </w:pBdr>
        <w:spacing w:before="0"/>
        <w:rPr>
          <w:rFonts w:asciiTheme="majorHAnsi" w:hAnsiTheme="majorHAnsi"/>
        </w:rPr>
      </w:pPr>
    </w:p>
    <w:p w14:paraId="2F94B2B4" w14:textId="77777777" w:rsidR="009C4518" w:rsidRPr="009C4518" w:rsidRDefault="009C4518" w:rsidP="009C4518">
      <w:pPr>
        <w:pBdr>
          <w:top w:val="nil"/>
          <w:left w:val="nil"/>
          <w:bottom w:val="nil"/>
          <w:right w:val="nil"/>
          <w:between w:val="nil"/>
        </w:pBdr>
        <w:spacing w:before="0"/>
        <w:rPr>
          <w:rFonts w:asciiTheme="majorHAnsi" w:hAnsiTheme="majorHAnsi"/>
        </w:rPr>
      </w:pPr>
      <w:r w:rsidRPr="009C4518">
        <w:rPr>
          <w:rFonts w:asciiTheme="majorHAnsi" w:hAnsiTheme="majorHAnsi"/>
        </w:rPr>
        <w:lastRenderedPageBreak/>
        <w:t>Applicants must be able to demonstrate a positive track record in and/or professional commitment to one or more of the traditional art forms of Scottish traditional dance, music and storytelling.</w:t>
      </w:r>
    </w:p>
    <w:p w14:paraId="76987B5A" w14:textId="77777777" w:rsidR="009C4518" w:rsidRPr="009C4518" w:rsidRDefault="009C4518" w:rsidP="009C4518">
      <w:pPr>
        <w:pBdr>
          <w:top w:val="nil"/>
          <w:left w:val="nil"/>
          <w:bottom w:val="nil"/>
          <w:right w:val="nil"/>
          <w:between w:val="nil"/>
        </w:pBdr>
        <w:spacing w:before="0"/>
        <w:rPr>
          <w:rFonts w:asciiTheme="majorHAnsi" w:hAnsiTheme="majorHAnsi"/>
        </w:rPr>
      </w:pPr>
    </w:p>
    <w:p w14:paraId="52C13556" w14:textId="77777777" w:rsidR="009C4518" w:rsidRPr="009C4518" w:rsidRDefault="009C4518" w:rsidP="009C4518">
      <w:pPr>
        <w:pBdr>
          <w:top w:val="nil"/>
          <w:left w:val="nil"/>
          <w:bottom w:val="nil"/>
          <w:right w:val="nil"/>
          <w:between w:val="nil"/>
        </w:pBdr>
        <w:spacing w:before="0"/>
        <w:rPr>
          <w:rFonts w:asciiTheme="majorHAnsi" w:hAnsiTheme="majorHAnsi"/>
        </w:rPr>
      </w:pPr>
      <w:r w:rsidRPr="009C4518">
        <w:rPr>
          <w:rFonts w:asciiTheme="majorHAnsi" w:hAnsiTheme="majorHAnsi"/>
        </w:rPr>
        <w:t>Geographical areas funded: Scotland</w:t>
      </w:r>
    </w:p>
    <w:p w14:paraId="59281801" w14:textId="77777777" w:rsidR="009C4518" w:rsidRPr="009C4518" w:rsidRDefault="009C4518" w:rsidP="009C4518">
      <w:pPr>
        <w:pBdr>
          <w:top w:val="nil"/>
          <w:left w:val="nil"/>
          <w:bottom w:val="nil"/>
          <w:right w:val="nil"/>
          <w:between w:val="nil"/>
        </w:pBdr>
        <w:spacing w:before="0"/>
        <w:rPr>
          <w:rFonts w:asciiTheme="majorHAnsi" w:hAnsiTheme="majorHAnsi"/>
        </w:rPr>
      </w:pPr>
    </w:p>
    <w:p w14:paraId="796CEDF0" w14:textId="136EFCF7" w:rsidR="009C4518" w:rsidRPr="009C4518" w:rsidRDefault="009C4518" w:rsidP="009C4518">
      <w:pPr>
        <w:pBdr>
          <w:top w:val="nil"/>
          <w:left w:val="nil"/>
          <w:bottom w:val="nil"/>
          <w:right w:val="nil"/>
          <w:between w:val="nil"/>
        </w:pBdr>
        <w:spacing w:before="0"/>
        <w:rPr>
          <w:rFonts w:asciiTheme="majorHAnsi" w:hAnsiTheme="majorHAnsi"/>
        </w:rPr>
      </w:pPr>
      <w:r w:rsidRPr="009C4518">
        <w:rPr>
          <w:rFonts w:asciiTheme="majorHAnsi" w:hAnsiTheme="majorHAnsi"/>
        </w:rPr>
        <w:t>Who can apply</w:t>
      </w:r>
      <w:r>
        <w:rPr>
          <w:rFonts w:asciiTheme="majorHAnsi" w:hAnsiTheme="majorHAnsi"/>
        </w:rPr>
        <w:t xml:space="preserve">:  </w:t>
      </w:r>
      <w:r w:rsidRPr="009C4518">
        <w:rPr>
          <w:rFonts w:asciiTheme="majorHAnsi" w:hAnsiTheme="majorHAnsi"/>
        </w:rPr>
        <w:t>Organisations and individuals.</w:t>
      </w:r>
    </w:p>
    <w:p w14:paraId="2FA0B64E" w14:textId="77777777" w:rsidR="009C4518" w:rsidRPr="009C4518" w:rsidRDefault="009C4518" w:rsidP="009C4518">
      <w:pPr>
        <w:pBdr>
          <w:top w:val="nil"/>
          <w:left w:val="nil"/>
          <w:bottom w:val="nil"/>
          <w:right w:val="nil"/>
          <w:between w:val="nil"/>
        </w:pBdr>
        <w:spacing w:before="0"/>
        <w:rPr>
          <w:rFonts w:asciiTheme="majorHAnsi" w:hAnsiTheme="majorHAnsi"/>
        </w:rPr>
      </w:pPr>
    </w:p>
    <w:p w14:paraId="6C7C9E3A" w14:textId="03202895" w:rsidR="009C4518" w:rsidRPr="009C4518" w:rsidRDefault="009C4518" w:rsidP="009C4518">
      <w:pPr>
        <w:pBdr>
          <w:top w:val="nil"/>
          <w:left w:val="nil"/>
          <w:bottom w:val="nil"/>
          <w:right w:val="nil"/>
          <w:between w:val="nil"/>
        </w:pBdr>
        <w:spacing w:before="0"/>
        <w:rPr>
          <w:rFonts w:asciiTheme="majorHAnsi" w:hAnsiTheme="majorHAnsi"/>
        </w:rPr>
      </w:pPr>
      <w:r w:rsidRPr="009C4518">
        <w:rPr>
          <w:rFonts w:asciiTheme="majorHAnsi" w:hAnsiTheme="majorHAnsi"/>
        </w:rPr>
        <w:t>How to apply</w:t>
      </w:r>
      <w:r>
        <w:rPr>
          <w:rFonts w:asciiTheme="majorHAnsi" w:hAnsiTheme="majorHAnsi"/>
        </w:rPr>
        <w:t xml:space="preserve">:  </w:t>
      </w:r>
      <w:r w:rsidRPr="009C4518">
        <w:rPr>
          <w:rFonts w:asciiTheme="majorHAnsi" w:hAnsiTheme="majorHAnsi"/>
        </w:rPr>
        <w:t xml:space="preserve">Download the application form and guidance from the </w:t>
      </w:r>
      <w:proofErr w:type="spellStart"/>
      <w:r w:rsidRPr="009C4518">
        <w:rPr>
          <w:rFonts w:asciiTheme="majorHAnsi" w:hAnsiTheme="majorHAnsi"/>
        </w:rPr>
        <w:t>Feisean</w:t>
      </w:r>
      <w:proofErr w:type="spellEnd"/>
      <w:r w:rsidRPr="009C4518">
        <w:rPr>
          <w:rFonts w:asciiTheme="majorHAnsi" w:hAnsiTheme="majorHAnsi"/>
        </w:rPr>
        <w:t xml:space="preserve"> Nan </w:t>
      </w:r>
      <w:proofErr w:type="spellStart"/>
      <w:r w:rsidRPr="009C4518">
        <w:rPr>
          <w:rFonts w:asciiTheme="majorHAnsi" w:hAnsiTheme="majorHAnsi"/>
        </w:rPr>
        <w:t>Gaidheal</w:t>
      </w:r>
      <w:proofErr w:type="spellEnd"/>
      <w:r w:rsidRPr="009C4518">
        <w:rPr>
          <w:rFonts w:asciiTheme="majorHAnsi" w:hAnsiTheme="majorHAnsi"/>
        </w:rPr>
        <w:t xml:space="preserve"> website.</w:t>
      </w:r>
    </w:p>
    <w:p w14:paraId="46603498" w14:textId="77777777" w:rsidR="009C4518" w:rsidRPr="009C4518" w:rsidRDefault="009C4518" w:rsidP="009C4518">
      <w:pPr>
        <w:pBdr>
          <w:top w:val="nil"/>
          <w:left w:val="nil"/>
          <w:bottom w:val="nil"/>
          <w:right w:val="nil"/>
          <w:between w:val="nil"/>
        </w:pBdr>
        <w:spacing w:before="0"/>
        <w:rPr>
          <w:rFonts w:asciiTheme="majorHAnsi" w:hAnsiTheme="majorHAnsi"/>
        </w:rPr>
      </w:pPr>
    </w:p>
    <w:p w14:paraId="2F63D29B" w14:textId="13187CF1" w:rsidR="009C4518" w:rsidRDefault="009C4518" w:rsidP="009C4518">
      <w:pPr>
        <w:pBdr>
          <w:top w:val="nil"/>
          <w:left w:val="nil"/>
          <w:bottom w:val="nil"/>
          <w:right w:val="nil"/>
          <w:between w:val="nil"/>
        </w:pBdr>
        <w:spacing w:before="0"/>
        <w:rPr>
          <w:rFonts w:asciiTheme="majorHAnsi" w:hAnsiTheme="majorHAnsi"/>
        </w:rPr>
      </w:pPr>
      <w:r w:rsidRPr="009C4518">
        <w:rPr>
          <w:rFonts w:asciiTheme="majorHAnsi" w:hAnsiTheme="majorHAnsi"/>
        </w:rPr>
        <w:t>Exclusions</w:t>
      </w:r>
      <w:r>
        <w:rPr>
          <w:rFonts w:asciiTheme="majorHAnsi" w:hAnsiTheme="majorHAnsi"/>
        </w:rPr>
        <w:t xml:space="preserve">:  </w:t>
      </w:r>
      <w:proofErr w:type="spellStart"/>
      <w:r w:rsidRPr="009C4518">
        <w:rPr>
          <w:rFonts w:asciiTheme="majorHAnsi" w:hAnsiTheme="majorHAnsi"/>
        </w:rPr>
        <w:t>Tasgadh</w:t>
      </w:r>
      <w:proofErr w:type="spellEnd"/>
      <w:r w:rsidRPr="009C4518">
        <w:rPr>
          <w:rFonts w:asciiTheme="majorHAnsi" w:hAnsiTheme="majorHAnsi"/>
        </w:rPr>
        <w:t xml:space="preserve"> cannot support the purchase of equipment nor can the fund be used to match other Creative Scotland funds.</w:t>
      </w:r>
    </w:p>
    <w:p w14:paraId="2D7DF155" w14:textId="77777777" w:rsidR="009C4518" w:rsidRDefault="009C4518" w:rsidP="009C4518">
      <w:pPr>
        <w:pBdr>
          <w:top w:val="nil"/>
          <w:left w:val="nil"/>
          <w:bottom w:val="nil"/>
          <w:right w:val="nil"/>
          <w:between w:val="nil"/>
        </w:pBdr>
        <w:spacing w:before="0"/>
        <w:rPr>
          <w:rFonts w:asciiTheme="majorHAnsi" w:hAnsiTheme="majorHAnsi"/>
        </w:rPr>
      </w:pPr>
    </w:p>
    <w:p w14:paraId="53A0242B" w14:textId="1781DA71" w:rsidR="009C4518" w:rsidRDefault="009C4518" w:rsidP="009C4518">
      <w:pPr>
        <w:pBdr>
          <w:top w:val="nil"/>
          <w:left w:val="nil"/>
          <w:bottom w:val="nil"/>
          <w:right w:val="nil"/>
          <w:between w:val="nil"/>
        </w:pBdr>
        <w:spacing w:before="0"/>
        <w:rPr>
          <w:rFonts w:asciiTheme="majorHAnsi" w:hAnsiTheme="majorHAnsi"/>
        </w:rPr>
      </w:pPr>
      <w:r>
        <w:rPr>
          <w:rFonts w:asciiTheme="majorHAnsi" w:hAnsiTheme="majorHAnsi"/>
        </w:rPr>
        <w:t xml:space="preserve">More information: </w:t>
      </w:r>
      <w:hyperlink r:id="rId74" w:history="1">
        <w:r w:rsidRPr="000C2549">
          <w:rPr>
            <w:rStyle w:val="Hyperlink"/>
            <w:rFonts w:asciiTheme="majorHAnsi" w:hAnsiTheme="majorHAnsi"/>
          </w:rPr>
          <w:t>www.feisean.org/en/tasgadh/</w:t>
        </w:r>
      </w:hyperlink>
    </w:p>
    <w:p w14:paraId="386A474F" w14:textId="77777777" w:rsidR="009C4518" w:rsidRDefault="009C4518" w:rsidP="009C4518">
      <w:pPr>
        <w:pBdr>
          <w:top w:val="nil"/>
          <w:left w:val="nil"/>
          <w:bottom w:val="nil"/>
          <w:right w:val="nil"/>
          <w:between w:val="nil"/>
        </w:pBdr>
        <w:spacing w:before="0"/>
        <w:rPr>
          <w:rFonts w:asciiTheme="majorHAnsi" w:hAnsiTheme="majorHAnsi"/>
          <w:color w:val="00B0F0"/>
          <w:sz w:val="26"/>
          <w:szCs w:val="26"/>
        </w:rPr>
      </w:pPr>
    </w:p>
    <w:p w14:paraId="365640EE" w14:textId="56367A51" w:rsidR="00245A19" w:rsidRPr="00C412FC" w:rsidRDefault="00245A19" w:rsidP="00096E9B">
      <w:pPr>
        <w:pBdr>
          <w:top w:val="nil"/>
          <w:left w:val="nil"/>
          <w:bottom w:val="nil"/>
          <w:right w:val="nil"/>
          <w:between w:val="nil"/>
        </w:pBdr>
        <w:spacing w:before="0"/>
        <w:rPr>
          <w:rFonts w:asciiTheme="majorHAnsi" w:hAnsiTheme="majorHAnsi"/>
          <w:color w:val="00B0F0"/>
          <w:sz w:val="26"/>
          <w:szCs w:val="26"/>
        </w:rPr>
      </w:pPr>
      <w:r w:rsidRPr="00C412FC">
        <w:rPr>
          <w:rFonts w:asciiTheme="majorHAnsi" w:hAnsiTheme="majorHAnsi"/>
          <w:color w:val="00B0F0"/>
          <w:sz w:val="26"/>
          <w:szCs w:val="26"/>
        </w:rPr>
        <w:t xml:space="preserve">The Theatres Trust – Theatre Improvement Scheme </w:t>
      </w:r>
      <w:r w:rsidRPr="00C412FC">
        <w:rPr>
          <w:rFonts w:ascii="Agency FB" w:hAnsi="Agency FB"/>
          <w:color w:val="00B0F0"/>
          <w:sz w:val="26"/>
          <w:szCs w:val="26"/>
        </w:rPr>
        <w:t>|</w:t>
      </w:r>
      <w:r w:rsidRPr="00C412FC">
        <w:rPr>
          <w:rFonts w:asciiTheme="majorHAnsi" w:hAnsiTheme="majorHAnsi"/>
          <w:color w:val="00B0F0"/>
          <w:sz w:val="26"/>
          <w:szCs w:val="26"/>
        </w:rPr>
        <w:t xml:space="preserve"> max £20,000 </w:t>
      </w:r>
      <w:r w:rsidRPr="00C412FC">
        <w:rPr>
          <w:rFonts w:ascii="Agency FB" w:hAnsi="Agency FB"/>
          <w:color w:val="00B0F0"/>
          <w:sz w:val="26"/>
          <w:szCs w:val="26"/>
        </w:rPr>
        <w:t>|</w:t>
      </w:r>
      <w:r w:rsidRPr="00C412FC">
        <w:rPr>
          <w:rFonts w:asciiTheme="majorHAnsi" w:hAnsiTheme="majorHAnsi"/>
          <w:color w:val="00B0F0"/>
          <w:sz w:val="26"/>
          <w:szCs w:val="26"/>
        </w:rPr>
        <w:t xml:space="preserve"> 6 September</w:t>
      </w:r>
    </w:p>
    <w:p w14:paraId="163DA6D8" w14:textId="77777777" w:rsidR="00245A19" w:rsidRPr="00245A19" w:rsidRDefault="00245A19" w:rsidP="00096E9B">
      <w:pPr>
        <w:pBdr>
          <w:top w:val="nil"/>
          <w:left w:val="nil"/>
          <w:bottom w:val="nil"/>
          <w:right w:val="nil"/>
          <w:between w:val="nil"/>
        </w:pBdr>
        <w:spacing w:before="0"/>
        <w:rPr>
          <w:rFonts w:asciiTheme="majorHAnsi" w:hAnsiTheme="majorHAnsi"/>
          <w:color w:val="00B050"/>
          <w:sz w:val="26"/>
          <w:szCs w:val="26"/>
        </w:rPr>
      </w:pPr>
    </w:p>
    <w:p w14:paraId="0AD59295" w14:textId="77777777" w:rsidR="00245A19" w:rsidRPr="00245A19" w:rsidRDefault="00245A19" w:rsidP="00245A19">
      <w:pPr>
        <w:pBdr>
          <w:top w:val="nil"/>
          <w:left w:val="nil"/>
          <w:bottom w:val="nil"/>
          <w:right w:val="nil"/>
          <w:between w:val="nil"/>
        </w:pBdr>
        <w:spacing w:before="0"/>
        <w:rPr>
          <w:rFonts w:asciiTheme="majorHAnsi" w:hAnsiTheme="majorHAnsi"/>
        </w:rPr>
      </w:pPr>
      <w:r w:rsidRPr="00245A19">
        <w:rPr>
          <w:rFonts w:asciiTheme="majorHAnsi" w:hAnsiTheme="majorHAnsi"/>
        </w:rPr>
        <w:t>Theatres Trust's Theatre Improvement Scheme, in association with the Wolfson Foundation, offers capital funding for theatres. The theme for the fund for the next three years is Improving Environmental Sustainability as this is an urgent priority for the sector.</w:t>
      </w:r>
    </w:p>
    <w:p w14:paraId="3E650910" w14:textId="77777777" w:rsidR="00245A19" w:rsidRPr="00245A19" w:rsidRDefault="00245A19" w:rsidP="00245A19">
      <w:pPr>
        <w:pBdr>
          <w:top w:val="nil"/>
          <w:left w:val="nil"/>
          <w:bottom w:val="nil"/>
          <w:right w:val="nil"/>
          <w:between w:val="nil"/>
        </w:pBdr>
        <w:spacing w:before="0"/>
        <w:rPr>
          <w:rFonts w:asciiTheme="majorHAnsi" w:hAnsiTheme="majorHAnsi"/>
        </w:rPr>
      </w:pPr>
    </w:p>
    <w:p w14:paraId="451987B9" w14:textId="77777777" w:rsidR="00245A19" w:rsidRPr="00245A19" w:rsidRDefault="00245A19" w:rsidP="00245A19">
      <w:pPr>
        <w:pBdr>
          <w:top w:val="nil"/>
          <w:left w:val="nil"/>
          <w:bottom w:val="nil"/>
          <w:right w:val="nil"/>
          <w:between w:val="nil"/>
        </w:pBdr>
        <w:spacing w:before="0"/>
        <w:rPr>
          <w:rFonts w:asciiTheme="majorHAnsi" w:hAnsiTheme="majorHAnsi"/>
        </w:rPr>
      </w:pPr>
      <w:r w:rsidRPr="00245A19">
        <w:rPr>
          <w:rFonts w:asciiTheme="majorHAnsi" w:hAnsiTheme="majorHAnsi"/>
        </w:rPr>
        <w:t>It is hoped that these grants will support a range of projects that consider different ways theatre buildings can reduce their environmental impact. From sedum roofs to new windows, building management systems to more efficient water heaters, funding will be given to projects that demonstrate how a small intervention can have a big impact.</w:t>
      </w:r>
    </w:p>
    <w:p w14:paraId="7F78A709" w14:textId="77777777" w:rsidR="00245A19" w:rsidRPr="00245A19" w:rsidRDefault="00245A19" w:rsidP="00245A19">
      <w:pPr>
        <w:pBdr>
          <w:top w:val="nil"/>
          <w:left w:val="nil"/>
          <w:bottom w:val="nil"/>
          <w:right w:val="nil"/>
          <w:between w:val="nil"/>
        </w:pBdr>
        <w:spacing w:before="0"/>
        <w:rPr>
          <w:rFonts w:asciiTheme="majorHAnsi" w:hAnsiTheme="majorHAnsi"/>
        </w:rPr>
      </w:pPr>
    </w:p>
    <w:p w14:paraId="52ACF483" w14:textId="77777777" w:rsidR="00245A19" w:rsidRPr="00245A19" w:rsidRDefault="00245A19" w:rsidP="00245A19">
      <w:pPr>
        <w:pBdr>
          <w:top w:val="nil"/>
          <w:left w:val="nil"/>
          <w:bottom w:val="nil"/>
          <w:right w:val="nil"/>
          <w:between w:val="nil"/>
        </w:pBdr>
        <w:spacing w:before="0"/>
        <w:rPr>
          <w:rFonts w:asciiTheme="majorHAnsi" w:hAnsiTheme="majorHAnsi"/>
        </w:rPr>
      </w:pPr>
      <w:r w:rsidRPr="00245A19">
        <w:rPr>
          <w:rFonts w:asciiTheme="majorHAnsi" w:hAnsiTheme="majorHAnsi"/>
        </w:rPr>
        <w:t>Geographical areas funded: UK</w:t>
      </w:r>
    </w:p>
    <w:p w14:paraId="502D2353" w14:textId="77777777" w:rsidR="00245A19" w:rsidRPr="00245A19" w:rsidRDefault="00245A19" w:rsidP="00245A19">
      <w:pPr>
        <w:pBdr>
          <w:top w:val="nil"/>
          <w:left w:val="nil"/>
          <w:bottom w:val="nil"/>
          <w:right w:val="nil"/>
          <w:between w:val="nil"/>
        </w:pBdr>
        <w:spacing w:before="0"/>
        <w:rPr>
          <w:rFonts w:asciiTheme="majorHAnsi" w:hAnsiTheme="majorHAnsi"/>
        </w:rPr>
      </w:pPr>
    </w:p>
    <w:p w14:paraId="296DD239" w14:textId="09431756" w:rsidR="00245A19" w:rsidRPr="00245A19" w:rsidRDefault="00245A19" w:rsidP="00245A19">
      <w:pPr>
        <w:pBdr>
          <w:top w:val="nil"/>
          <w:left w:val="nil"/>
          <w:bottom w:val="nil"/>
          <w:right w:val="nil"/>
          <w:between w:val="nil"/>
        </w:pBdr>
        <w:spacing w:before="0"/>
        <w:rPr>
          <w:rFonts w:asciiTheme="majorHAnsi" w:hAnsiTheme="majorHAnsi"/>
        </w:rPr>
      </w:pPr>
      <w:r w:rsidRPr="00245A19">
        <w:rPr>
          <w:rFonts w:asciiTheme="majorHAnsi" w:hAnsiTheme="majorHAnsi"/>
        </w:rPr>
        <w:t>Who can apply</w:t>
      </w:r>
      <w:r>
        <w:rPr>
          <w:rFonts w:asciiTheme="majorHAnsi" w:hAnsiTheme="majorHAnsi"/>
        </w:rPr>
        <w:t>:  To be eligible applicants must -</w:t>
      </w:r>
    </w:p>
    <w:p w14:paraId="7526AACC" w14:textId="77777777" w:rsidR="00245A19" w:rsidRPr="00245A19" w:rsidRDefault="00245A19" w:rsidP="00245A19">
      <w:pPr>
        <w:pBdr>
          <w:top w:val="nil"/>
          <w:left w:val="nil"/>
          <w:bottom w:val="nil"/>
          <w:right w:val="nil"/>
          <w:between w:val="nil"/>
        </w:pBdr>
        <w:spacing w:before="0"/>
        <w:rPr>
          <w:rFonts w:asciiTheme="majorHAnsi" w:hAnsiTheme="majorHAnsi"/>
        </w:rPr>
      </w:pPr>
    </w:p>
    <w:p w14:paraId="677348FF" w14:textId="77777777" w:rsidR="00245A19" w:rsidRPr="00245A19" w:rsidRDefault="00245A19" w:rsidP="00F50EB7">
      <w:pPr>
        <w:pStyle w:val="ListParagraph"/>
        <w:numPr>
          <w:ilvl w:val="0"/>
          <w:numId w:val="26"/>
        </w:numPr>
        <w:pBdr>
          <w:top w:val="nil"/>
          <w:left w:val="nil"/>
          <w:bottom w:val="nil"/>
          <w:right w:val="nil"/>
          <w:between w:val="nil"/>
        </w:pBdr>
        <w:spacing w:before="0"/>
        <w:rPr>
          <w:rFonts w:asciiTheme="majorHAnsi" w:hAnsiTheme="majorHAnsi"/>
        </w:rPr>
      </w:pPr>
      <w:r w:rsidRPr="00245A19">
        <w:rPr>
          <w:rFonts w:asciiTheme="majorHAnsi" w:hAnsiTheme="majorHAnsi"/>
        </w:rPr>
        <w:t>own or manage theatres with titles or signed leases of more than 15 years on buildings in England, Scotland, Wales and Northern Ireland</w:t>
      </w:r>
    </w:p>
    <w:p w14:paraId="4CC44643" w14:textId="77777777" w:rsidR="00245A19" w:rsidRPr="00245A19" w:rsidRDefault="00245A19" w:rsidP="00F50EB7">
      <w:pPr>
        <w:pStyle w:val="ListParagraph"/>
        <w:numPr>
          <w:ilvl w:val="0"/>
          <w:numId w:val="26"/>
        </w:numPr>
        <w:pBdr>
          <w:top w:val="nil"/>
          <w:left w:val="nil"/>
          <w:bottom w:val="nil"/>
          <w:right w:val="nil"/>
          <w:between w:val="nil"/>
        </w:pBdr>
        <w:spacing w:before="0"/>
        <w:rPr>
          <w:rFonts w:asciiTheme="majorHAnsi" w:hAnsiTheme="majorHAnsi"/>
        </w:rPr>
      </w:pPr>
      <w:r w:rsidRPr="00245A19">
        <w:rPr>
          <w:rFonts w:asciiTheme="majorHAnsi" w:hAnsiTheme="majorHAnsi"/>
        </w:rPr>
        <w:t>run a year-round programme of live performance, of no less than 30 performances a year</w:t>
      </w:r>
    </w:p>
    <w:p w14:paraId="20C85A33" w14:textId="38F233E7" w:rsidR="00245A19" w:rsidRPr="00245A19" w:rsidRDefault="00245A19" w:rsidP="00F50EB7">
      <w:pPr>
        <w:pStyle w:val="ListParagraph"/>
        <w:numPr>
          <w:ilvl w:val="0"/>
          <w:numId w:val="26"/>
        </w:numPr>
        <w:pBdr>
          <w:top w:val="nil"/>
          <w:left w:val="nil"/>
          <w:bottom w:val="nil"/>
          <w:right w:val="nil"/>
          <w:between w:val="nil"/>
        </w:pBdr>
        <w:spacing w:before="0"/>
        <w:rPr>
          <w:rFonts w:asciiTheme="majorHAnsi" w:hAnsiTheme="majorHAnsi"/>
        </w:rPr>
      </w:pPr>
      <w:r w:rsidRPr="00245A19">
        <w:rPr>
          <w:rFonts w:asciiTheme="majorHAnsi" w:hAnsiTheme="majorHAnsi"/>
        </w:rPr>
        <w:t>have a bona fide UK charitable or not-for-profit legal structure and be able to provide certified or audited accounts for at least two years</w:t>
      </w:r>
    </w:p>
    <w:p w14:paraId="3EBDE761" w14:textId="77777777" w:rsidR="00245A19" w:rsidRPr="00245A19" w:rsidRDefault="00245A19" w:rsidP="00245A19">
      <w:pPr>
        <w:pBdr>
          <w:top w:val="nil"/>
          <w:left w:val="nil"/>
          <w:bottom w:val="nil"/>
          <w:right w:val="nil"/>
          <w:between w:val="nil"/>
        </w:pBdr>
        <w:spacing w:before="0"/>
        <w:rPr>
          <w:rFonts w:asciiTheme="majorHAnsi" w:hAnsiTheme="majorHAnsi"/>
        </w:rPr>
      </w:pPr>
    </w:p>
    <w:p w14:paraId="304B43D3" w14:textId="5A434328" w:rsidR="00245A19" w:rsidRPr="00245A19" w:rsidRDefault="00245A19" w:rsidP="00245A19">
      <w:pPr>
        <w:pBdr>
          <w:top w:val="nil"/>
          <w:left w:val="nil"/>
          <w:bottom w:val="nil"/>
          <w:right w:val="nil"/>
          <w:between w:val="nil"/>
        </w:pBdr>
        <w:spacing w:before="0"/>
        <w:rPr>
          <w:rFonts w:asciiTheme="majorHAnsi" w:hAnsiTheme="majorHAnsi"/>
        </w:rPr>
      </w:pPr>
      <w:r w:rsidRPr="00245A19">
        <w:rPr>
          <w:rFonts w:asciiTheme="majorHAnsi" w:hAnsiTheme="majorHAnsi"/>
        </w:rPr>
        <w:t>How to apply</w:t>
      </w:r>
      <w:r>
        <w:rPr>
          <w:rFonts w:asciiTheme="majorHAnsi" w:hAnsiTheme="majorHAnsi"/>
        </w:rPr>
        <w:t xml:space="preserve">:  </w:t>
      </w:r>
      <w:r w:rsidRPr="00245A19">
        <w:rPr>
          <w:rFonts w:asciiTheme="majorHAnsi" w:hAnsiTheme="majorHAnsi"/>
        </w:rPr>
        <w:t>Application form on the funder website. Potential applicants are encouraged to get in touch to discuss their projects before applying.</w:t>
      </w:r>
    </w:p>
    <w:p w14:paraId="5275B99D" w14:textId="77777777" w:rsidR="00245A19" w:rsidRPr="00245A19" w:rsidRDefault="00245A19" w:rsidP="00245A19">
      <w:pPr>
        <w:pBdr>
          <w:top w:val="nil"/>
          <w:left w:val="nil"/>
          <w:bottom w:val="nil"/>
          <w:right w:val="nil"/>
          <w:between w:val="nil"/>
        </w:pBdr>
        <w:spacing w:before="0"/>
        <w:rPr>
          <w:rFonts w:asciiTheme="majorHAnsi" w:hAnsiTheme="majorHAnsi"/>
        </w:rPr>
      </w:pPr>
    </w:p>
    <w:p w14:paraId="2605C593" w14:textId="4E14182A" w:rsidR="00245A19" w:rsidRDefault="00245A19" w:rsidP="00245A19">
      <w:pPr>
        <w:pBdr>
          <w:top w:val="nil"/>
          <w:left w:val="nil"/>
          <w:bottom w:val="nil"/>
          <w:right w:val="nil"/>
          <w:between w:val="nil"/>
        </w:pBdr>
        <w:spacing w:before="0"/>
        <w:rPr>
          <w:rFonts w:asciiTheme="majorHAnsi" w:hAnsiTheme="majorHAnsi"/>
        </w:rPr>
      </w:pPr>
      <w:r w:rsidRPr="00245A19">
        <w:rPr>
          <w:rFonts w:asciiTheme="majorHAnsi" w:hAnsiTheme="majorHAnsi"/>
        </w:rPr>
        <w:t>Exclusions</w:t>
      </w:r>
      <w:r>
        <w:rPr>
          <w:rFonts w:asciiTheme="majorHAnsi" w:hAnsiTheme="majorHAnsi"/>
        </w:rPr>
        <w:t xml:space="preserve">:  </w:t>
      </w:r>
      <w:r w:rsidRPr="00245A19">
        <w:rPr>
          <w:rFonts w:asciiTheme="majorHAnsi" w:hAnsiTheme="majorHAnsi"/>
        </w:rPr>
        <w:t>Organisations currently in receipt of other grants from the Theatres Trust or the Wolfson Foundation are not eligible to apply.</w:t>
      </w:r>
    </w:p>
    <w:p w14:paraId="73EFE7BC" w14:textId="77777777" w:rsidR="00245A19" w:rsidRPr="00245A19" w:rsidRDefault="00245A19" w:rsidP="00245A19">
      <w:pPr>
        <w:pBdr>
          <w:top w:val="nil"/>
          <w:left w:val="nil"/>
          <w:bottom w:val="nil"/>
          <w:right w:val="nil"/>
          <w:between w:val="nil"/>
        </w:pBdr>
        <w:spacing w:before="0"/>
        <w:rPr>
          <w:rFonts w:asciiTheme="majorHAnsi" w:hAnsiTheme="majorHAnsi"/>
        </w:rPr>
      </w:pPr>
    </w:p>
    <w:p w14:paraId="29CD43F9" w14:textId="25EDA5EF" w:rsidR="00245A19" w:rsidRDefault="00245A19" w:rsidP="00245A19">
      <w:pPr>
        <w:pBdr>
          <w:top w:val="nil"/>
          <w:left w:val="nil"/>
          <w:bottom w:val="nil"/>
          <w:right w:val="nil"/>
          <w:between w:val="nil"/>
        </w:pBdr>
        <w:spacing w:before="0"/>
        <w:rPr>
          <w:rFonts w:asciiTheme="majorHAnsi" w:hAnsiTheme="majorHAnsi"/>
        </w:rPr>
      </w:pPr>
      <w:r w:rsidRPr="00245A19">
        <w:rPr>
          <w:rFonts w:asciiTheme="majorHAnsi" w:hAnsiTheme="majorHAnsi"/>
        </w:rPr>
        <w:t xml:space="preserve">More information </w:t>
      </w:r>
      <w:hyperlink r:id="rId75" w:history="1">
        <w:r w:rsidRPr="00240E0A">
          <w:rPr>
            <w:rStyle w:val="Hyperlink"/>
            <w:rFonts w:asciiTheme="majorHAnsi" w:hAnsiTheme="majorHAnsi"/>
          </w:rPr>
          <w:t>www.theatrestrust.org.uk</w:t>
        </w:r>
      </w:hyperlink>
    </w:p>
    <w:p w14:paraId="3B688E79" w14:textId="77777777" w:rsidR="00245A19" w:rsidRDefault="00245A19" w:rsidP="00096E9B">
      <w:pPr>
        <w:pBdr>
          <w:top w:val="nil"/>
          <w:left w:val="nil"/>
          <w:bottom w:val="nil"/>
          <w:right w:val="nil"/>
          <w:between w:val="nil"/>
        </w:pBdr>
        <w:spacing w:before="0"/>
        <w:rPr>
          <w:rFonts w:asciiTheme="majorHAnsi" w:hAnsiTheme="majorHAnsi"/>
          <w:color w:val="00B0F0"/>
          <w:sz w:val="26"/>
          <w:szCs w:val="26"/>
        </w:rPr>
      </w:pPr>
    </w:p>
    <w:p w14:paraId="4062C410" w14:textId="06AED9C3" w:rsidR="00DB5DE8" w:rsidRPr="00C412FC" w:rsidRDefault="00DB5DE8" w:rsidP="00096E9B">
      <w:pPr>
        <w:pBdr>
          <w:top w:val="nil"/>
          <w:left w:val="nil"/>
          <w:bottom w:val="nil"/>
          <w:right w:val="nil"/>
          <w:between w:val="nil"/>
        </w:pBdr>
        <w:spacing w:before="0"/>
        <w:rPr>
          <w:rFonts w:asciiTheme="majorHAnsi" w:hAnsiTheme="majorHAnsi"/>
          <w:color w:val="00B0F0"/>
          <w:sz w:val="26"/>
          <w:szCs w:val="26"/>
        </w:rPr>
      </w:pPr>
      <w:r w:rsidRPr="00C412FC">
        <w:rPr>
          <w:rFonts w:asciiTheme="majorHAnsi" w:hAnsiTheme="majorHAnsi"/>
          <w:color w:val="00B0F0"/>
          <w:sz w:val="26"/>
          <w:szCs w:val="26"/>
        </w:rPr>
        <w:t xml:space="preserve">Film Hub Scotland - Pitch Pots </w:t>
      </w:r>
      <w:r w:rsidRPr="00C412FC">
        <w:rPr>
          <w:rFonts w:ascii="Agency FB" w:hAnsi="Agency FB"/>
          <w:color w:val="00B0F0"/>
          <w:sz w:val="26"/>
          <w:szCs w:val="26"/>
        </w:rPr>
        <w:t>|</w:t>
      </w:r>
      <w:r w:rsidRPr="00C412FC">
        <w:rPr>
          <w:rFonts w:asciiTheme="majorHAnsi" w:hAnsiTheme="majorHAnsi"/>
          <w:color w:val="00B0F0"/>
          <w:sz w:val="26"/>
          <w:szCs w:val="26"/>
        </w:rPr>
        <w:t xml:space="preserve"> £200 - £1</w:t>
      </w:r>
      <w:r w:rsidR="00532487" w:rsidRPr="00C412FC">
        <w:rPr>
          <w:rFonts w:asciiTheme="majorHAnsi" w:hAnsiTheme="majorHAnsi"/>
          <w:color w:val="00B0F0"/>
          <w:sz w:val="26"/>
          <w:szCs w:val="26"/>
        </w:rPr>
        <w:t>,</w:t>
      </w:r>
      <w:r w:rsidRPr="00C412FC">
        <w:rPr>
          <w:rFonts w:asciiTheme="majorHAnsi" w:hAnsiTheme="majorHAnsi"/>
          <w:color w:val="00B0F0"/>
          <w:sz w:val="26"/>
          <w:szCs w:val="26"/>
        </w:rPr>
        <w:t xml:space="preserve">000 </w:t>
      </w:r>
      <w:r w:rsidRPr="00C412FC">
        <w:rPr>
          <w:rFonts w:ascii="Agency FB" w:hAnsi="Agency FB"/>
          <w:color w:val="00B0F0"/>
          <w:sz w:val="26"/>
          <w:szCs w:val="26"/>
        </w:rPr>
        <w:t>|</w:t>
      </w:r>
      <w:r w:rsidRPr="00C412FC">
        <w:rPr>
          <w:rFonts w:asciiTheme="majorHAnsi" w:hAnsiTheme="majorHAnsi"/>
          <w:color w:val="00B0F0"/>
          <w:sz w:val="26"/>
          <w:szCs w:val="26"/>
        </w:rPr>
        <w:t xml:space="preserve"> December </w:t>
      </w:r>
    </w:p>
    <w:p w14:paraId="6704A271" w14:textId="77777777" w:rsidR="00DB5DE8" w:rsidRDefault="00DB5DE8" w:rsidP="00096E9B">
      <w:pPr>
        <w:pBdr>
          <w:top w:val="nil"/>
          <w:left w:val="nil"/>
          <w:bottom w:val="nil"/>
          <w:right w:val="nil"/>
          <w:between w:val="nil"/>
        </w:pBdr>
        <w:spacing w:before="0"/>
        <w:rPr>
          <w:rFonts w:asciiTheme="majorHAnsi" w:hAnsiTheme="majorHAnsi"/>
          <w:color w:val="00B0F0"/>
          <w:sz w:val="26"/>
          <w:szCs w:val="26"/>
        </w:rPr>
      </w:pPr>
    </w:p>
    <w:p w14:paraId="415DC85A"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 xml:space="preserve">Pitch Pots are a simple way for Film Hub Scotland members to access additional support to enhance new or existing one-off projects and screenings of independent British and specialised film. They prioritise projects that focus on promoting diversity and increase inclusion. </w:t>
      </w:r>
    </w:p>
    <w:p w14:paraId="45DBED4D" w14:textId="77777777" w:rsidR="00DB5DE8" w:rsidRPr="00DB5DE8" w:rsidRDefault="00DB5DE8" w:rsidP="00DB5DE8">
      <w:pPr>
        <w:pBdr>
          <w:top w:val="nil"/>
          <w:left w:val="nil"/>
          <w:bottom w:val="nil"/>
          <w:right w:val="nil"/>
          <w:between w:val="nil"/>
        </w:pBdr>
        <w:spacing w:before="0"/>
        <w:rPr>
          <w:rFonts w:asciiTheme="majorHAnsi" w:hAnsiTheme="majorHAnsi"/>
        </w:rPr>
      </w:pPr>
    </w:p>
    <w:p w14:paraId="212B7D30"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 xml:space="preserve">The ambition for the fund is that members will be able to create impactful, one-off events to enhance </w:t>
      </w:r>
      <w:r w:rsidRPr="00DB5DE8">
        <w:rPr>
          <w:rFonts w:asciiTheme="majorHAnsi" w:hAnsiTheme="majorHAnsi"/>
        </w:rPr>
        <w:lastRenderedPageBreak/>
        <w:t>their programme, or to deliver special activities tied to local, Scotland and/or UK events and initiatives.</w:t>
      </w:r>
    </w:p>
    <w:p w14:paraId="1C6E6897" w14:textId="77777777" w:rsidR="00DB5DE8" w:rsidRPr="00DB5DE8" w:rsidRDefault="00DB5DE8" w:rsidP="00DB5DE8">
      <w:pPr>
        <w:pBdr>
          <w:top w:val="nil"/>
          <w:left w:val="nil"/>
          <w:bottom w:val="nil"/>
          <w:right w:val="nil"/>
          <w:between w:val="nil"/>
        </w:pBdr>
        <w:spacing w:before="0"/>
        <w:rPr>
          <w:rFonts w:asciiTheme="majorHAnsi" w:hAnsiTheme="majorHAnsi"/>
        </w:rPr>
      </w:pPr>
    </w:p>
    <w:p w14:paraId="52AF2DA4"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Geographical areas funded: Scotland</w:t>
      </w:r>
    </w:p>
    <w:p w14:paraId="2576BCAE" w14:textId="77777777" w:rsidR="00DB5DE8" w:rsidRPr="00DB5DE8" w:rsidRDefault="00DB5DE8" w:rsidP="00DB5DE8">
      <w:pPr>
        <w:pBdr>
          <w:top w:val="nil"/>
          <w:left w:val="nil"/>
          <w:bottom w:val="nil"/>
          <w:right w:val="nil"/>
          <w:between w:val="nil"/>
        </w:pBdr>
        <w:spacing w:before="0"/>
        <w:rPr>
          <w:rFonts w:asciiTheme="majorHAnsi" w:hAnsiTheme="majorHAnsi"/>
        </w:rPr>
      </w:pPr>
    </w:p>
    <w:p w14:paraId="4E73A92E" w14:textId="67BB612A"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Who can apply</w:t>
      </w:r>
      <w:r>
        <w:rPr>
          <w:rFonts w:asciiTheme="majorHAnsi" w:hAnsiTheme="majorHAnsi"/>
        </w:rPr>
        <w:t xml:space="preserve">: </w:t>
      </w:r>
      <w:r w:rsidRPr="00DB5DE8">
        <w:rPr>
          <w:rFonts w:asciiTheme="majorHAnsi" w:hAnsiTheme="majorHAnsi"/>
        </w:rPr>
        <w:t>Organisations must be legally constituted and a member of Film Hub Scotland.</w:t>
      </w:r>
    </w:p>
    <w:p w14:paraId="462E2400" w14:textId="77777777" w:rsidR="00DB5DE8" w:rsidRPr="00DB5DE8" w:rsidRDefault="00DB5DE8" w:rsidP="00DB5DE8">
      <w:pPr>
        <w:pBdr>
          <w:top w:val="nil"/>
          <w:left w:val="nil"/>
          <w:bottom w:val="nil"/>
          <w:right w:val="nil"/>
          <w:between w:val="nil"/>
        </w:pBdr>
        <w:spacing w:before="0"/>
        <w:rPr>
          <w:rFonts w:asciiTheme="majorHAnsi" w:hAnsiTheme="majorHAnsi"/>
        </w:rPr>
      </w:pPr>
    </w:p>
    <w:p w14:paraId="3DDAF6A5" w14:textId="5BADC180"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When to apply: Rolling deadlines until December 2022.</w:t>
      </w:r>
    </w:p>
    <w:p w14:paraId="1434FBE6" w14:textId="77777777" w:rsidR="00DB5DE8" w:rsidRPr="00DB5DE8" w:rsidRDefault="00DB5DE8" w:rsidP="00DB5DE8">
      <w:pPr>
        <w:pBdr>
          <w:top w:val="nil"/>
          <w:left w:val="nil"/>
          <w:bottom w:val="nil"/>
          <w:right w:val="nil"/>
          <w:between w:val="nil"/>
        </w:pBdr>
        <w:spacing w:before="0"/>
        <w:rPr>
          <w:rFonts w:asciiTheme="majorHAnsi" w:hAnsiTheme="majorHAnsi"/>
        </w:rPr>
      </w:pPr>
    </w:p>
    <w:p w14:paraId="4FB065DE"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Applications must be received a minimum of two weeks prior to the event start time to allow sufficient time to process and consider the application. Applications received less than two weeks before the event start date will not be considered.</w:t>
      </w:r>
    </w:p>
    <w:p w14:paraId="3D40E225" w14:textId="77777777" w:rsidR="00DB5DE8" w:rsidRPr="00DB5DE8" w:rsidRDefault="00DB5DE8" w:rsidP="00DB5DE8">
      <w:pPr>
        <w:pBdr>
          <w:top w:val="nil"/>
          <w:left w:val="nil"/>
          <w:bottom w:val="nil"/>
          <w:right w:val="nil"/>
          <w:between w:val="nil"/>
        </w:pBdr>
        <w:spacing w:before="0"/>
        <w:rPr>
          <w:rFonts w:asciiTheme="majorHAnsi" w:hAnsiTheme="majorHAnsi"/>
        </w:rPr>
      </w:pPr>
    </w:p>
    <w:p w14:paraId="3FCBF3AE" w14:textId="076BDCAF"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 xml:space="preserve">How to apply: Application form and guidance on the Film Hub Scotland website. </w:t>
      </w:r>
    </w:p>
    <w:p w14:paraId="0E503960" w14:textId="77777777" w:rsidR="00DB5DE8" w:rsidRPr="00DB5DE8" w:rsidRDefault="00DB5DE8" w:rsidP="00DB5DE8">
      <w:pPr>
        <w:pBdr>
          <w:top w:val="nil"/>
          <w:left w:val="nil"/>
          <w:bottom w:val="nil"/>
          <w:right w:val="nil"/>
          <w:between w:val="nil"/>
        </w:pBdr>
        <w:spacing w:before="0"/>
        <w:rPr>
          <w:rFonts w:asciiTheme="majorHAnsi" w:hAnsiTheme="majorHAnsi"/>
        </w:rPr>
      </w:pPr>
    </w:p>
    <w:p w14:paraId="3349A640"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Exclusions</w:t>
      </w:r>
    </w:p>
    <w:p w14:paraId="2B7BC396"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•Activity that has already taken place</w:t>
      </w:r>
    </w:p>
    <w:p w14:paraId="460B1F45"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•Alcohol for parties</w:t>
      </w:r>
    </w:p>
    <w:p w14:paraId="33BB6260"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•Core film festival costs</w:t>
      </w:r>
    </w:p>
    <w:p w14:paraId="36B9BB37"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•Capital expenditure on buildings or equipment</w:t>
      </w:r>
    </w:p>
    <w:p w14:paraId="0E500B9E"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•Schools activity</w:t>
      </w:r>
    </w:p>
    <w:p w14:paraId="2FDA6FAF"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•Teachers CPD and Moving Image Education</w:t>
      </w:r>
    </w:p>
    <w:p w14:paraId="69FB6AC2"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•Activity that takes place outside Scotland</w:t>
      </w:r>
    </w:p>
    <w:p w14:paraId="6D3B7AAD"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 xml:space="preserve">•Duplication of activity already taking place in the same location. </w:t>
      </w:r>
    </w:p>
    <w:p w14:paraId="1DDE35C3"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•Distribution</w:t>
      </w:r>
    </w:p>
    <w:p w14:paraId="098B7770"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•Filmmaking projects (including workshops that cover aspects of film production)</w:t>
      </w:r>
    </w:p>
    <w:p w14:paraId="116D5060" w14:textId="77777777" w:rsidR="00DB5DE8" w:rsidRPr="00DB5DE8" w:rsidRDefault="00DB5DE8" w:rsidP="00DB5DE8">
      <w:pPr>
        <w:pBdr>
          <w:top w:val="nil"/>
          <w:left w:val="nil"/>
          <w:bottom w:val="nil"/>
          <w:right w:val="nil"/>
          <w:between w:val="nil"/>
        </w:pBdr>
        <w:spacing w:before="0"/>
        <w:rPr>
          <w:rFonts w:asciiTheme="majorHAnsi" w:hAnsiTheme="majorHAnsi"/>
        </w:rPr>
      </w:pPr>
    </w:p>
    <w:p w14:paraId="29B13184" w14:textId="6DE1FC83" w:rsidR="00DB5DE8" w:rsidRDefault="00DB5DE8" w:rsidP="00DB5DE8">
      <w:pPr>
        <w:pBdr>
          <w:top w:val="nil"/>
          <w:left w:val="nil"/>
          <w:bottom w:val="nil"/>
          <w:right w:val="nil"/>
          <w:between w:val="nil"/>
        </w:pBdr>
        <w:spacing w:before="0"/>
        <w:rPr>
          <w:rStyle w:val="Hyperlink"/>
          <w:rFonts w:asciiTheme="majorHAnsi" w:hAnsiTheme="majorHAnsi"/>
        </w:rPr>
      </w:pPr>
      <w:r w:rsidRPr="00DB5DE8">
        <w:rPr>
          <w:rFonts w:asciiTheme="majorHAnsi" w:hAnsiTheme="majorHAnsi"/>
        </w:rPr>
        <w:t>More information:</w:t>
      </w:r>
      <w:r>
        <w:rPr>
          <w:rFonts w:asciiTheme="majorHAnsi" w:hAnsiTheme="majorHAnsi"/>
        </w:rPr>
        <w:t xml:space="preserve"> </w:t>
      </w:r>
      <w:hyperlink r:id="rId76" w:history="1">
        <w:r w:rsidRPr="00BB6CAD">
          <w:rPr>
            <w:rStyle w:val="Hyperlink"/>
            <w:rFonts w:asciiTheme="majorHAnsi" w:hAnsiTheme="majorHAnsi"/>
          </w:rPr>
          <w:t>www.filmhubscotland.com</w:t>
        </w:r>
      </w:hyperlink>
    </w:p>
    <w:p w14:paraId="3FADD0EA" w14:textId="77777777" w:rsidR="0026241B" w:rsidRDefault="0026241B" w:rsidP="00DB5DE8">
      <w:pPr>
        <w:pBdr>
          <w:top w:val="nil"/>
          <w:left w:val="nil"/>
          <w:bottom w:val="nil"/>
          <w:right w:val="nil"/>
          <w:between w:val="nil"/>
        </w:pBdr>
        <w:spacing w:before="0"/>
        <w:rPr>
          <w:rFonts w:asciiTheme="majorHAnsi" w:hAnsiTheme="majorHAnsi"/>
          <w:color w:val="00B0F0"/>
          <w:sz w:val="26"/>
          <w:szCs w:val="26"/>
        </w:rPr>
      </w:pPr>
    </w:p>
    <w:p w14:paraId="566E44B5" w14:textId="26E44911" w:rsidR="00624C31" w:rsidRPr="00C412FC" w:rsidRDefault="007E53D8" w:rsidP="00DB5DE8">
      <w:pPr>
        <w:pBdr>
          <w:top w:val="nil"/>
          <w:left w:val="nil"/>
          <w:bottom w:val="nil"/>
          <w:right w:val="nil"/>
          <w:between w:val="nil"/>
        </w:pBdr>
        <w:spacing w:before="0"/>
        <w:rPr>
          <w:rFonts w:asciiTheme="majorHAnsi" w:hAnsiTheme="majorHAnsi"/>
          <w:color w:val="00B0F0"/>
          <w:sz w:val="26"/>
          <w:szCs w:val="26"/>
        </w:rPr>
      </w:pPr>
      <w:proofErr w:type="spellStart"/>
      <w:r w:rsidRPr="00C412FC">
        <w:rPr>
          <w:rFonts w:asciiTheme="majorHAnsi" w:hAnsiTheme="majorHAnsi"/>
          <w:color w:val="00B0F0"/>
          <w:sz w:val="26"/>
          <w:szCs w:val="26"/>
        </w:rPr>
        <w:t>Comhairle</w:t>
      </w:r>
      <w:proofErr w:type="spellEnd"/>
      <w:r w:rsidRPr="00C412FC">
        <w:rPr>
          <w:rFonts w:asciiTheme="majorHAnsi" w:hAnsiTheme="majorHAnsi"/>
          <w:color w:val="00B0F0"/>
          <w:sz w:val="26"/>
          <w:szCs w:val="26"/>
        </w:rPr>
        <w:t xml:space="preserve"> Nan </w:t>
      </w:r>
      <w:proofErr w:type="spellStart"/>
      <w:r w:rsidRPr="00C412FC">
        <w:rPr>
          <w:rFonts w:asciiTheme="majorHAnsi" w:hAnsiTheme="majorHAnsi"/>
          <w:color w:val="00B0F0"/>
          <w:sz w:val="26"/>
          <w:szCs w:val="26"/>
        </w:rPr>
        <w:t>Eilean</w:t>
      </w:r>
      <w:proofErr w:type="spellEnd"/>
      <w:r w:rsidRPr="00C412FC">
        <w:rPr>
          <w:rFonts w:asciiTheme="majorHAnsi" w:hAnsiTheme="majorHAnsi"/>
          <w:color w:val="00B0F0"/>
          <w:sz w:val="26"/>
          <w:szCs w:val="26"/>
        </w:rPr>
        <w:t xml:space="preserve"> </w:t>
      </w:r>
      <w:proofErr w:type="spellStart"/>
      <w:r w:rsidRPr="00C412FC">
        <w:rPr>
          <w:rFonts w:asciiTheme="majorHAnsi" w:hAnsiTheme="majorHAnsi"/>
          <w:color w:val="00B0F0"/>
          <w:sz w:val="26"/>
          <w:szCs w:val="26"/>
        </w:rPr>
        <w:t>Siar</w:t>
      </w:r>
      <w:proofErr w:type="spellEnd"/>
      <w:r w:rsidRPr="00C412FC">
        <w:rPr>
          <w:rFonts w:asciiTheme="majorHAnsi" w:hAnsiTheme="majorHAnsi"/>
          <w:color w:val="00B0F0"/>
          <w:sz w:val="26"/>
          <w:szCs w:val="26"/>
        </w:rPr>
        <w:t xml:space="preserve"> (Western Isles Council) – Small Gaelic Project | N/A | any time</w:t>
      </w:r>
    </w:p>
    <w:p w14:paraId="2D50C36D" w14:textId="77777777" w:rsidR="007E53D8" w:rsidRDefault="007E53D8" w:rsidP="00096E9B">
      <w:pPr>
        <w:pBdr>
          <w:top w:val="nil"/>
          <w:left w:val="nil"/>
          <w:bottom w:val="nil"/>
          <w:right w:val="nil"/>
          <w:between w:val="nil"/>
        </w:pBdr>
        <w:spacing w:before="0"/>
        <w:rPr>
          <w:rFonts w:asciiTheme="majorHAnsi" w:hAnsiTheme="majorHAnsi"/>
          <w:color w:val="00B0F0"/>
          <w:sz w:val="26"/>
          <w:szCs w:val="26"/>
        </w:rPr>
      </w:pPr>
    </w:p>
    <w:p w14:paraId="4196F88C" w14:textId="77777777" w:rsid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The fund is to support small, local projects in all the communities of the Western Isles, which support and promote the use of Gaelic in those communities. This support is a crucial aspect of the Gaelic Language Plan for the Western Isles 2007-2012, in which there are contained three Strategic Objectives:</w:t>
      </w:r>
    </w:p>
    <w:p w14:paraId="4338FC1D" w14:textId="77777777" w:rsidR="007E53D8" w:rsidRPr="007E53D8" w:rsidRDefault="007E53D8" w:rsidP="007E53D8">
      <w:pPr>
        <w:pBdr>
          <w:top w:val="nil"/>
          <w:left w:val="nil"/>
          <w:bottom w:val="nil"/>
          <w:right w:val="nil"/>
          <w:between w:val="nil"/>
        </w:pBdr>
        <w:spacing w:before="0"/>
        <w:rPr>
          <w:rFonts w:asciiTheme="majorHAnsi" w:hAnsiTheme="majorHAnsi"/>
        </w:rPr>
      </w:pPr>
    </w:p>
    <w:p w14:paraId="57C9E069" w14:textId="77777777" w:rsidR="007E53D8" w:rsidRP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•To strengthen Gaelic as a language in the family in the Western Isles</w:t>
      </w:r>
    </w:p>
    <w:p w14:paraId="76B2F5E8" w14:textId="77777777" w:rsidR="007E53D8" w:rsidRP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•To strengthen Gaelic as a community language in the Western Isles</w:t>
      </w:r>
    </w:p>
    <w:p w14:paraId="4A90B659" w14:textId="77777777" w:rsidR="007E53D8" w:rsidRP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•To increase the number of Gaelic speakers in the Western Isles</w:t>
      </w:r>
    </w:p>
    <w:p w14:paraId="2CB051EB" w14:textId="77777777" w:rsidR="007E53D8" w:rsidRPr="007E53D8" w:rsidRDefault="007E53D8" w:rsidP="007E53D8">
      <w:pPr>
        <w:pBdr>
          <w:top w:val="nil"/>
          <w:left w:val="nil"/>
          <w:bottom w:val="nil"/>
          <w:right w:val="nil"/>
          <w:between w:val="nil"/>
        </w:pBdr>
        <w:spacing w:before="0"/>
        <w:rPr>
          <w:rFonts w:asciiTheme="majorHAnsi" w:hAnsiTheme="majorHAnsi"/>
        </w:rPr>
      </w:pPr>
    </w:p>
    <w:p w14:paraId="03437932" w14:textId="6058EFA8" w:rsidR="007E53D8" w:rsidRP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Geographical areas funded: Na h-</w:t>
      </w:r>
      <w:proofErr w:type="spellStart"/>
      <w:r w:rsidRPr="007E53D8">
        <w:rPr>
          <w:rFonts w:asciiTheme="majorHAnsi" w:hAnsiTheme="majorHAnsi"/>
        </w:rPr>
        <w:t>Eilean</w:t>
      </w:r>
      <w:proofErr w:type="spellEnd"/>
      <w:r w:rsidRPr="007E53D8">
        <w:rPr>
          <w:rFonts w:asciiTheme="majorHAnsi" w:hAnsiTheme="majorHAnsi"/>
        </w:rPr>
        <w:t xml:space="preserve"> </w:t>
      </w:r>
      <w:proofErr w:type="spellStart"/>
      <w:r w:rsidRPr="007E53D8">
        <w:rPr>
          <w:rFonts w:asciiTheme="majorHAnsi" w:hAnsiTheme="majorHAnsi"/>
        </w:rPr>
        <w:t>Siar</w:t>
      </w:r>
      <w:proofErr w:type="spellEnd"/>
    </w:p>
    <w:p w14:paraId="4E8D17F4" w14:textId="77777777" w:rsidR="007E53D8" w:rsidRPr="007E53D8" w:rsidRDefault="007E53D8" w:rsidP="007E53D8">
      <w:pPr>
        <w:pBdr>
          <w:top w:val="nil"/>
          <w:left w:val="nil"/>
          <w:bottom w:val="nil"/>
          <w:right w:val="nil"/>
          <w:between w:val="nil"/>
        </w:pBdr>
        <w:spacing w:before="0"/>
        <w:rPr>
          <w:rFonts w:asciiTheme="majorHAnsi" w:hAnsiTheme="majorHAnsi"/>
        </w:rPr>
      </w:pPr>
    </w:p>
    <w:p w14:paraId="2C1A1F6C" w14:textId="0F1B2FE6" w:rsidR="007E53D8" w:rsidRP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Who can apply: Applicants may be constituted community groups, unincorporated associations, limited companies, co-operatives or partnerships and must be based in the Western Isles.</w:t>
      </w:r>
    </w:p>
    <w:p w14:paraId="01343646" w14:textId="77777777" w:rsidR="007E53D8" w:rsidRPr="007E53D8" w:rsidRDefault="007E53D8" w:rsidP="007E53D8">
      <w:pPr>
        <w:pBdr>
          <w:top w:val="nil"/>
          <w:left w:val="nil"/>
          <w:bottom w:val="nil"/>
          <w:right w:val="nil"/>
          <w:between w:val="nil"/>
        </w:pBdr>
        <w:spacing w:before="0"/>
        <w:rPr>
          <w:rFonts w:asciiTheme="majorHAnsi" w:hAnsiTheme="majorHAnsi"/>
        </w:rPr>
      </w:pPr>
    </w:p>
    <w:p w14:paraId="0F8B706F" w14:textId="06ACA4D3" w:rsidR="007E53D8" w:rsidRP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When to apply: There are no deadlines and applications can be submitted at any time.</w:t>
      </w:r>
    </w:p>
    <w:p w14:paraId="73650B0B" w14:textId="77777777" w:rsidR="007E53D8" w:rsidRPr="007E53D8" w:rsidRDefault="007E53D8" w:rsidP="007E53D8">
      <w:pPr>
        <w:pBdr>
          <w:top w:val="nil"/>
          <w:left w:val="nil"/>
          <w:bottom w:val="nil"/>
          <w:right w:val="nil"/>
          <w:between w:val="nil"/>
        </w:pBdr>
        <w:spacing w:before="0"/>
        <w:rPr>
          <w:rFonts w:asciiTheme="majorHAnsi" w:hAnsiTheme="majorHAnsi"/>
        </w:rPr>
      </w:pPr>
    </w:p>
    <w:p w14:paraId="27E27C1D" w14:textId="77777777" w:rsidR="007E53D8" w:rsidRP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 xml:space="preserve">How to apply: The application form and guidance can be downloaded from the Council </w:t>
      </w:r>
    </w:p>
    <w:p w14:paraId="7729755D" w14:textId="4D85B0D3" w:rsid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Website</w:t>
      </w:r>
    </w:p>
    <w:p w14:paraId="4EEEDD64" w14:textId="4F2A5DDE" w:rsidR="007E53D8" w:rsidRDefault="007E53D8" w:rsidP="007E53D8">
      <w:pPr>
        <w:pBdr>
          <w:top w:val="nil"/>
          <w:left w:val="nil"/>
          <w:bottom w:val="nil"/>
          <w:right w:val="nil"/>
          <w:between w:val="nil"/>
        </w:pBdr>
        <w:spacing w:before="0"/>
        <w:rPr>
          <w:rFonts w:asciiTheme="majorHAnsi" w:hAnsiTheme="majorHAnsi"/>
        </w:rPr>
      </w:pPr>
      <w:r>
        <w:rPr>
          <w:rFonts w:asciiTheme="majorHAnsi" w:hAnsiTheme="majorHAnsi"/>
        </w:rPr>
        <w:t xml:space="preserve">More information: </w:t>
      </w:r>
      <w:hyperlink r:id="rId77" w:history="1">
        <w:r w:rsidRPr="00BB6CAD">
          <w:rPr>
            <w:rStyle w:val="Hyperlink"/>
            <w:rFonts w:asciiTheme="majorHAnsi" w:hAnsiTheme="majorHAnsi"/>
          </w:rPr>
          <w:t>www.cne-siar.gov.uk/</w:t>
        </w:r>
      </w:hyperlink>
      <w:r>
        <w:rPr>
          <w:rFonts w:asciiTheme="majorHAnsi" w:hAnsiTheme="majorHAnsi"/>
        </w:rPr>
        <w:tab/>
      </w:r>
    </w:p>
    <w:p w14:paraId="0C31F52C" w14:textId="77777777" w:rsidR="007E53D8" w:rsidRPr="007E53D8" w:rsidRDefault="007E53D8" w:rsidP="007E53D8">
      <w:pPr>
        <w:pBdr>
          <w:top w:val="nil"/>
          <w:left w:val="nil"/>
          <w:bottom w:val="nil"/>
          <w:right w:val="nil"/>
          <w:between w:val="nil"/>
        </w:pBdr>
        <w:spacing w:before="0"/>
        <w:rPr>
          <w:rFonts w:asciiTheme="majorHAnsi" w:hAnsiTheme="majorHAnsi"/>
        </w:rPr>
      </w:pPr>
    </w:p>
    <w:p w14:paraId="4E0811F1" w14:textId="0C8B0777" w:rsidR="00624C31" w:rsidRPr="00C412FC" w:rsidRDefault="00624C31" w:rsidP="007E53D8">
      <w:pPr>
        <w:pBdr>
          <w:top w:val="nil"/>
          <w:left w:val="nil"/>
          <w:bottom w:val="nil"/>
          <w:right w:val="nil"/>
          <w:between w:val="nil"/>
        </w:pBdr>
        <w:spacing w:before="0"/>
        <w:rPr>
          <w:rFonts w:asciiTheme="majorHAnsi" w:hAnsiTheme="majorHAnsi"/>
          <w:color w:val="00B0F0"/>
          <w:sz w:val="26"/>
          <w:szCs w:val="26"/>
        </w:rPr>
      </w:pPr>
      <w:r w:rsidRPr="00C412FC">
        <w:rPr>
          <w:rFonts w:asciiTheme="majorHAnsi" w:hAnsiTheme="majorHAnsi"/>
          <w:color w:val="00B0F0"/>
          <w:sz w:val="26"/>
          <w:szCs w:val="26"/>
        </w:rPr>
        <w:lastRenderedPageBreak/>
        <w:t>Arts and Business Scotland – Culture and Business Fund Scotland | £1,000 - £40,000 | N/A</w:t>
      </w:r>
    </w:p>
    <w:p w14:paraId="26A5207F" w14:textId="77777777" w:rsidR="00624C31" w:rsidRDefault="00624C31" w:rsidP="007E53D8">
      <w:pPr>
        <w:pBdr>
          <w:top w:val="nil"/>
          <w:left w:val="nil"/>
          <w:bottom w:val="nil"/>
          <w:right w:val="nil"/>
          <w:between w:val="nil"/>
        </w:pBdr>
        <w:spacing w:before="0"/>
        <w:rPr>
          <w:rFonts w:asciiTheme="majorHAnsi" w:hAnsiTheme="majorHAnsi"/>
          <w:color w:val="00B0F0"/>
          <w:sz w:val="26"/>
          <w:szCs w:val="26"/>
        </w:rPr>
      </w:pPr>
    </w:p>
    <w:p w14:paraId="111E6BF6" w14:textId="1737A64F" w:rsidR="00624C31" w:rsidRPr="00624C31" w:rsidRDefault="00624C31" w:rsidP="007E53D8">
      <w:pPr>
        <w:pBdr>
          <w:top w:val="nil"/>
          <w:left w:val="nil"/>
          <w:bottom w:val="nil"/>
          <w:right w:val="nil"/>
          <w:between w:val="nil"/>
        </w:pBdr>
        <w:spacing w:before="0"/>
        <w:rPr>
          <w:rFonts w:asciiTheme="majorHAnsi" w:hAnsiTheme="majorHAnsi"/>
        </w:rPr>
      </w:pPr>
      <w:r w:rsidRPr="00624C31">
        <w:rPr>
          <w:rFonts w:asciiTheme="majorHAnsi" w:hAnsiTheme="majorHAnsi"/>
        </w:rPr>
        <w:t xml:space="preserve">The fund promotes collaboration between Scottish businesses and arts and heritage organisations to deliver new arts and heritage projects. </w:t>
      </w:r>
    </w:p>
    <w:p w14:paraId="572071B7" w14:textId="77777777" w:rsidR="00624C31" w:rsidRPr="00624C31" w:rsidRDefault="00624C31" w:rsidP="007E53D8">
      <w:pPr>
        <w:pBdr>
          <w:top w:val="nil"/>
          <w:left w:val="nil"/>
          <w:bottom w:val="nil"/>
          <w:right w:val="nil"/>
          <w:between w:val="nil"/>
        </w:pBdr>
        <w:spacing w:before="0"/>
        <w:rPr>
          <w:rFonts w:asciiTheme="majorHAnsi" w:hAnsiTheme="majorHAnsi"/>
        </w:rPr>
      </w:pPr>
    </w:p>
    <w:p w14:paraId="12B75FE9" w14:textId="77777777" w:rsidR="00624C31" w:rsidRPr="00624C31" w:rsidRDefault="00624C31" w:rsidP="007E53D8">
      <w:pPr>
        <w:pBdr>
          <w:top w:val="nil"/>
          <w:left w:val="nil"/>
          <w:bottom w:val="nil"/>
          <w:right w:val="nil"/>
          <w:between w:val="nil"/>
        </w:pBdr>
        <w:spacing w:before="0"/>
        <w:rPr>
          <w:rFonts w:asciiTheme="majorHAnsi" w:hAnsiTheme="majorHAnsi"/>
        </w:rPr>
      </w:pPr>
      <w:r w:rsidRPr="00624C31">
        <w:rPr>
          <w:rFonts w:asciiTheme="majorHAnsi" w:hAnsiTheme="majorHAnsi"/>
        </w:rPr>
        <w:t>Arts or heritage organisations that attracts an eligible business to sponsor an aspect of their work the fund will match that sponsorship, pound for pound. In-kind and cash sponsorship are eligible, but must come from the sponsor’s own funds, goods or services. It is funded by the Scottish Government via Creative Scotland and Historic Environment Scotland.</w:t>
      </w:r>
    </w:p>
    <w:p w14:paraId="1FE72CBD" w14:textId="77777777" w:rsidR="00624C31" w:rsidRPr="00624C31" w:rsidRDefault="00624C31" w:rsidP="007E53D8">
      <w:pPr>
        <w:pBdr>
          <w:top w:val="nil"/>
          <w:left w:val="nil"/>
          <w:bottom w:val="nil"/>
          <w:right w:val="nil"/>
          <w:between w:val="nil"/>
        </w:pBdr>
        <w:spacing w:before="0"/>
        <w:rPr>
          <w:rFonts w:asciiTheme="majorHAnsi" w:hAnsiTheme="majorHAnsi"/>
        </w:rPr>
      </w:pPr>
    </w:p>
    <w:p w14:paraId="02ABFFE4" w14:textId="77777777" w:rsidR="00624C31" w:rsidRPr="00624C31" w:rsidRDefault="00624C31" w:rsidP="007E53D8">
      <w:pPr>
        <w:pBdr>
          <w:top w:val="nil"/>
          <w:left w:val="nil"/>
          <w:bottom w:val="nil"/>
          <w:right w:val="nil"/>
          <w:between w:val="nil"/>
        </w:pBdr>
        <w:spacing w:before="0"/>
        <w:rPr>
          <w:rFonts w:asciiTheme="majorHAnsi" w:hAnsiTheme="majorHAnsi"/>
        </w:rPr>
      </w:pPr>
      <w:r w:rsidRPr="00624C31">
        <w:rPr>
          <w:rFonts w:asciiTheme="majorHAnsi" w:hAnsiTheme="majorHAnsi"/>
        </w:rPr>
        <w:t>Geographical areas funded: Scotland</w:t>
      </w:r>
    </w:p>
    <w:p w14:paraId="1B848E45" w14:textId="77777777" w:rsidR="00624C31" w:rsidRPr="00624C31" w:rsidRDefault="00624C31" w:rsidP="007E53D8">
      <w:pPr>
        <w:pBdr>
          <w:top w:val="nil"/>
          <w:left w:val="nil"/>
          <w:bottom w:val="nil"/>
          <w:right w:val="nil"/>
          <w:between w:val="nil"/>
        </w:pBdr>
        <w:spacing w:before="0"/>
        <w:rPr>
          <w:rFonts w:asciiTheme="majorHAnsi" w:hAnsiTheme="majorHAnsi"/>
        </w:rPr>
      </w:pPr>
    </w:p>
    <w:p w14:paraId="38A05748" w14:textId="77777777" w:rsidR="00624C31" w:rsidRPr="00624C31" w:rsidRDefault="00624C31" w:rsidP="007E53D8">
      <w:pPr>
        <w:pBdr>
          <w:top w:val="nil"/>
          <w:left w:val="nil"/>
          <w:bottom w:val="nil"/>
          <w:right w:val="nil"/>
          <w:between w:val="nil"/>
        </w:pBdr>
        <w:spacing w:before="0"/>
        <w:rPr>
          <w:rFonts w:asciiTheme="majorHAnsi" w:hAnsiTheme="majorHAnsi"/>
        </w:rPr>
      </w:pPr>
      <w:r w:rsidRPr="00624C31">
        <w:rPr>
          <w:rFonts w:asciiTheme="majorHAnsi" w:hAnsiTheme="majorHAnsi"/>
        </w:rPr>
        <w:t xml:space="preserve">Notes on award amounts: Organisations can apply for match funding up to the value of £40,000 in any one financial year running from 1 April to 31 March. Annual total from 2020 accounts. </w:t>
      </w:r>
    </w:p>
    <w:p w14:paraId="7A4129DD" w14:textId="77777777" w:rsidR="00624C31" w:rsidRPr="00624C31" w:rsidRDefault="00624C31" w:rsidP="007E53D8">
      <w:pPr>
        <w:pBdr>
          <w:top w:val="nil"/>
          <w:left w:val="nil"/>
          <w:bottom w:val="nil"/>
          <w:right w:val="nil"/>
          <w:between w:val="nil"/>
        </w:pBdr>
        <w:spacing w:before="0"/>
        <w:rPr>
          <w:rFonts w:asciiTheme="majorHAnsi" w:hAnsiTheme="majorHAnsi"/>
        </w:rPr>
      </w:pPr>
    </w:p>
    <w:p w14:paraId="70C75566" w14:textId="3AF06C0C" w:rsidR="00624C31" w:rsidRPr="00624C31" w:rsidRDefault="00624C31" w:rsidP="007E53D8">
      <w:pPr>
        <w:pBdr>
          <w:top w:val="nil"/>
          <w:left w:val="nil"/>
          <w:bottom w:val="nil"/>
          <w:right w:val="nil"/>
          <w:between w:val="nil"/>
        </w:pBdr>
        <w:spacing w:before="0"/>
        <w:rPr>
          <w:rFonts w:asciiTheme="majorHAnsi" w:hAnsiTheme="majorHAnsi"/>
        </w:rPr>
      </w:pPr>
      <w:r w:rsidRPr="00624C31">
        <w:rPr>
          <w:rFonts w:asciiTheme="majorHAnsi" w:hAnsiTheme="majorHAnsi"/>
        </w:rPr>
        <w:t>Who can apply</w:t>
      </w:r>
      <w:r>
        <w:rPr>
          <w:rFonts w:asciiTheme="majorHAnsi" w:hAnsiTheme="majorHAnsi"/>
        </w:rPr>
        <w:t xml:space="preserve">: </w:t>
      </w:r>
      <w:r w:rsidRPr="00624C31">
        <w:rPr>
          <w:rFonts w:asciiTheme="majorHAnsi" w:hAnsiTheme="majorHAnsi"/>
        </w:rPr>
        <w:t xml:space="preserve">Any arts or heritage organisation based in Scotland can apply as the lead applicant. However, profit making arts and heritage organisations must evidence the project to be of community benefit to be </w:t>
      </w:r>
      <w:proofErr w:type="spellStart"/>
      <w:r w:rsidRPr="00624C31">
        <w:rPr>
          <w:rFonts w:asciiTheme="majorHAnsi" w:hAnsiTheme="majorHAnsi"/>
        </w:rPr>
        <w:t>eligible.The</w:t>
      </w:r>
      <w:proofErr w:type="spellEnd"/>
      <w:r w:rsidRPr="00624C31">
        <w:rPr>
          <w:rFonts w:asciiTheme="majorHAnsi" w:hAnsiTheme="majorHAnsi"/>
        </w:rPr>
        <w:t xml:space="preserve"> applying organisation must be properly constituted and hold a company bank account.</w:t>
      </w:r>
    </w:p>
    <w:p w14:paraId="2A2417D4" w14:textId="77777777" w:rsidR="00624C31" w:rsidRPr="00624C31" w:rsidRDefault="00624C31" w:rsidP="007E53D8">
      <w:pPr>
        <w:pBdr>
          <w:top w:val="nil"/>
          <w:left w:val="nil"/>
          <w:bottom w:val="nil"/>
          <w:right w:val="nil"/>
          <w:between w:val="nil"/>
        </w:pBdr>
        <w:spacing w:before="0"/>
        <w:rPr>
          <w:rFonts w:asciiTheme="majorHAnsi" w:hAnsiTheme="majorHAnsi"/>
        </w:rPr>
      </w:pPr>
    </w:p>
    <w:p w14:paraId="4E0C61E8" w14:textId="4011F905" w:rsidR="00624C31" w:rsidRPr="00624C31" w:rsidRDefault="00624C31" w:rsidP="007E53D8">
      <w:pPr>
        <w:pBdr>
          <w:top w:val="nil"/>
          <w:left w:val="nil"/>
          <w:bottom w:val="nil"/>
          <w:right w:val="nil"/>
          <w:between w:val="nil"/>
        </w:pBdr>
        <w:spacing w:before="0"/>
        <w:rPr>
          <w:rFonts w:asciiTheme="majorHAnsi" w:hAnsiTheme="majorHAnsi"/>
        </w:rPr>
      </w:pPr>
      <w:r w:rsidRPr="00624C31">
        <w:rPr>
          <w:rFonts w:asciiTheme="majorHAnsi" w:hAnsiTheme="majorHAnsi"/>
        </w:rPr>
        <w:t>When to apply</w:t>
      </w:r>
      <w:r>
        <w:rPr>
          <w:rFonts w:asciiTheme="majorHAnsi" w:hAnsiTheme="majorHAnsi"/>
        </w:rPr>
        <w:t xml:space="preserve">: </w:t>
      </w:r>
      <w:r w:rsidRPr="00624C31">
        <w:rPr>
          <w:rFonts w:asciiTheme="majorHAnsi" w:hAnsiTheme="majorHAnsi"/>
        </w:rPr>
        <w:t>Completed application forms must be submitted at least three months before and no more than nine months before the sponsored activity and proposed match-funded activity begins, before assessment can commence.</w:t>
      </w:r>
    </w:p>
    <w:p w14:paraId="4C14DF04" w14:textId="77777777" w:rsidR="00624C31" w:rsidRPr="00624C31" w:rsidRDefault="00624C31" w:rsidP="007E53D8">
      <w:pPr>
        <w:pBdr>
          <w:top w:val="nil"/>
          <w:left w:val="nil"/>
          <w:bottom w:val="nil"/>
          <w:right w:val="nil"/>
          <w:between w:val="nil"/>
        </w:pBdr>
        <w:spacing w:before="0"/>
        <w:rPr>
          <w:rFonts w:asciiTheme="majorHAnsi" w:hAnsiTheme="majorHAnsi"/>
        </w:rPr>
      </w:pPr>
    </w:p>
    <w:p w14:paraId="57BC7F35" w14:textId="77777777" w:rsidR="00624C31" w:rsidRPr="00624C31" w:rsidRDefault="00624C31" w:rsidP="007E53D8">
      <w:pPr>
        <w:pBdr>
          <w:top w:val="nil"/>
          <w:left w:val="nil"/>
          <w:bottom w:val="nil"/>
          <w:right w:val="nil"/>
          <w:between w:val="nil"/>
        </w:pBdr>
        <w:spacing w:before="0"/>
        <w:rPr>
          <w:rFonts w:asciiTheme="majorHAnsi" w:hAnsiTheme="majorHAnsi"/>
        </w:rPr>
      </w:pPr>
      <w:r w:rsidRPr="00624C31">
        <w:rPr>
          <w:rFonts w:asciiTheme="majorHAnsi" w:hAnsiTheme="majorHAnsi"/>
        </w:rPr>
        <w:t>Fast-track applications for grants valued between £1,000 and £3,000, detailed below, may be submitted and considered two months before the start date of sponsored and match-funded activities.</w:t>
      </w:r>
    </w:p>
    <w:p w14:paraId="7568FD86" w14:textId="77777777" w:rsidR="00624C31" w:rsidRPr="00624C31" w:rsidRDefault="00624C31" w:rsidP="007E53D8">
      <w:pPr>
        <w:pBdr>
          <w:top w:val="nil"/>
          <w:left w:val="nil"/>
          <w:bottom w:val="nil"/>
          <w:right w:val="nil"/>
          <w:between w:val="nil"/>
        </w:pBdr>
        <w:spacing w:before="0"/>
        <w:rPr>
          <w:rFonts w:asciiTheme="majorHAnsi" w:hAnsiTheme="majorHAnsi"/>
        </w:rPr>
      </w:pPr>
    </w:p>
    <w:p w14:paraId="4DAA7113" w14:textId="3FE953F1" w:rsidR="00624C31" w:rsidRDefault="00624C31" w:rsidP="007E53D8">
      <w:pPr>
        <w:pBdr>
          <w:top w:val="nil"/>
          <w:left w:val="nil"/>
          <w:bottom w:val="nil"/>
          <w:right w:val="nil"/>
          <w:between w:val="nil"/>
        </w:pBdr>
        <w:spacing w:before="0"/>
        <w:rPr>
          <w:rFonts w:asciiTheme="majorHAnsi" w:hAnsiTheme="majorHAnsi"/>
        </w:rPr>
      </w:pPr>
      <w:r w:rsidRPr="00624C31">
        <w:rPr>
          <w:rFonts w:asciiTheme="majorHAnsi" w:hAnsiTheme="majorHAnsi"/>
        </w:rPr>
        <w:t>How to apply</w:t>
      </w:r>
      <w:r>
        <w:rPr>
          <w:rFonts w:asciiTheme="majorHAnsi" w:hAnsiTheme="majorHAnsi"/>
        </w:rPr>
        <w:t xml:space="preserve">: </w:t>
      </w:r>
      <w:r w:rsidRPr="00624C31">
        <w:rPr>
          <w:rFonts w:asciiTheme="majorHAnsi" w:hAnsiTheme="majorHAnsi"/>
        </w:rPr>
        <w:t>Online via the Culture &amp; Business Fund Scotland website.</w:t>
      </w:r>
    </w:p>
    <w:p w14:paraId="500DCD6E" w14:textId="77777777" w:rsidR="00624C31" w:rsidRDefault="00624C31" w:rsidP="007E53D8">
      <w:pPr>
        <w:pBdr>
          <w:top w:val="nil"/>
          <w:left w:val="nil"/>
          <w:bottom w:val="nil"/>
          <w:right w:val="nil"/>
          <w:between w:val="nil"/>
        </w:pBdr>
        <w:spacing w:before="0"/>
        <w:rPr>
          <w:rFonts w:asciiTheme="majorHAnsi" w:hAnsiTheme="majorHAnsi"/>
        </w:rPr>
      </w:pPr>
    </w:p>
    <w:p w14:paraId="4C5B3FDE" w14:textId="0DCB6C7E" w:rsidR="00624C31" w:rsidRDefault="00624C31" w:rsidP="007E53D8">
      <w:pPr>
        <w:pBdr>
          <w:top w:val="nil"/>
          <w:left w:val="nil"/>
          <w:bottom w:val="nil"/>
          <w:right w:val="nil"/>
          <w:between w:val="nil"/>
        </w:pBdr>
        <w:spacing w:before="0"/>
        <w:rPr>
          <w:rFonts w:asciiTheme="majorHAnsi" w:hAnsiTheme="majorHAnsi"/>
        </w:rPr>
      </w:pPr>
      <w:r>
        <w:rPr>
          <w:rFonts w:asciiTheme="majorHAnsi" w:hAnsiTheme="majorHAnsi"/>
        </w:rPr>
        <w:t xml:space="preserve">More information:  </w:t>
      </w:r>
      <w:hyperlink r:id="rId78" w:history="1">
        <w:r w:rsidRPr="00BB6CAD">
          <w:rPr>
            <w:rStyle w:val="Hyperlink"/>
            <w:rFonts w:asciiTheme="majorHAnsi" w:hAnsiTheme="majorHAnsi"/>
          </w:rPr>
          <w:t>www.aandbscotland.org.uk</w:t>
        </w:r>
      </w:hyperlink>
    </w:p>
    <w:p w14:paraId="7BD70E2F" w14:textId="77777777" w:rsidR="00624C31" w:rsidRPr="00624C31" w:rsidRDefault="00624C31" w:rsidP="007E53D8">
      <w:pPr>
        <w:pBdr>
          <w:top w:val="nil"/>
          <w:left w:val="nil"/>
          <w:bottom w:val="nil"/>
          <w:right w:val="nil"/>
          <w:between w:val="nil"/>
        </w:pBdr>
        <w:spacing w:before="0"/>
        <w:rPr>
          <w:rFonts w:asciiTheme="majorHAnsi" w:hAnsiTheme="majorHAnsi"/>
        </w:rPr>
      </w:pPr>
    </w:p>
    <w:p w14:paraId="546BED49" w14:textId="5CF39143" w:rsidR="008A73E2" w:rsidRPr="001B5DF4" w:rsidRDefault="008A73E2" w:rsidP="00096E9B">
      <w:pPr>
        <w:pBdr>
          <w:top w:val="nil"/>
          <w:left w:val="nil"/>
          <w:bottom w:val="nil"/>
          <w:right w:val="nil"/>
          <w:between w:val="nil"/>
        </w:pBdr>
        <w:spacing w:before="0"/>
        <w:rPr>
          <w:rFonts w:asciiTheme="majorHAnsi" w:hAnsiTheme="majorHAnsi"/>
          <w:color w:val="00B0F0"/>
          <w:sz w:val="26"/>
          <w:szCs w:val="26"/>
        </w:rPr>
      </w:pPr>
      <w:r w:rsidRPr="001B5DF4">
        <w:rPr>
          <w:rFonts w:asciiTheme="majorHAnsi" w:hAnsiTheme="majorHAnsi"/>
          <w:color w:val="00B0F0"/>
          <w:sz w:val="26"/>
          <w:szCs w:val="26"/>
        </w:rPr>
        <w:t xml:space="preserve">Friends of the National Libraries Grant </w:t>
      </w:r>
      <w:r w:rsidRPr="001B5DF4">
        <w:rPr>
          <w:rFonts w:ascii="Agency FB" w:hAnsi="Agency FB"/>
          <w:color w:val="00B0F0"/>
          <w:sz w:val="26"/>
          <w:szCs w:val="26"/>
        </w:rPr>
        <w:t>|</w:t>
      </w:r>
      <w:r w:rsidRPr="001B5DF4">
        <w:rPr>
          <w:rFonts w:asciiTheme="majorHAnsi" w:hAnsiTheme="majorHAnsi"/>
          <w:color w:val="00B0F0"/>
          <w:sz w:val="26"/>
          <w:szCs w:val="26"/>
        </w:rPr>
        <w:t xml:space="preserve"> £200 - £20,000 </w:t>
      </w:r>
      <w:r w:rsidRPr="001B5DF4">
        <w:rPr>
          <w:rFonts w:ascii="Agency FB" w:hAnsi="Agency FB"/>
          <w:color w:val="00B0F0"/>
          <w:sz w:val="26"/>
          <w:szCs w:val="26"/>
        </w:rPr>
        <w:t>|</w:t>
      </w:r>
      <w:r w:rsidR="001B5DF4" w:rsidRPr="001B5DF4">
        <w:rPr>
          <w:rFonts w:asciiTheme="majorHAnsi" w:hAnsiTheme="majorHAnsi"/>
          <w:color w:val="00B0F0"/>
          <w:sz w:val="26"/>
          <w:szCs w:val="26"/>
        </w:rPr>
        <w:t xml:space="preserve"> </w:t>
      </w:r>
      <w:r w:rsidRPr="001B5DF4">
        <w:rPr>
          <w:rFonts w:asciiTheme="majorHAnsi" w:hAnsiTheme="majorHAnsi"/>
          <w:color w:val="00B0F0"/>
          <w:sz w:val="26"/>
          <w:szCs w:val="26"/>
        </w:rPr>
        <w:t xml:space="preserve"> November</w:t>
      </w:r>
    </w:p>
    <w:p w14:paraId="63F645B2" w14:textId="77777777" w:rsidR="008A73E2" w:rsidRDefault="008A73E2" w:rsidP="008A73E2">
      <w:pPr>
        <w:pBdr>
          <w:top w:val="nil"/>
          <w:left w:val="nil"/>
          <w:bottom w:val="nil"/>
          <w:right w:val="nil"/>
          <w:between w:val="nil"/>
        </w:pBdr>
        <w:spacing w:before="0"/>
        <w:rPr>
          <w:rFonts w:asciiTheme="majorHAnsi" w:hAnsiTheme="majorHAnsi"/>
        </w:rPr>
      </w:pPr>
    </w:p>
    <w:p w14:paraId="31D70F89" w14:textId="77777777" w:rsidR="008A73E2" w:rsidRPr="008A73E2" w:rsidRDefault="008A73E2" w:rsidP="008A73E2">
      <w:pPr>
        <w:pBdr>
          <w:top w:val="nil"/>
          <w:left w:val="nil"/>
          <w:bottom w:val="nil"/>
          <w:right w:val="nil"/>
          <w:between w:val="nil"/>
        </w:pBdr>
        <w:spacing w:before="0"/>
        <w:rPr>
          <w:rFonts w:asciiTheme="majorHAnsi" w:hAnsiTheme="majorHAnsi"/>
        </w:rPr>
      </w:pPr>
      <w:r w:rsidRPr="008A73E2">
        <w:rPr>
          <w:rFonts w:asciiTheme="majorHAnsi" w:hAnsiTheme="majorHAnsi"/>
        </w:rPr>
        <w:t xml:space="preserve">The fund helps regional, national and specialist libraries, archives and museums acquire books, manuscripts and archives that they could not otherwise afford. You can apply for a grant towards the purchase of </w:t>
      </w:r>
      <w:proofErr w:type="gramStart"/>
      <w:r w:rsidRPr="008A73E2">
        <w:rPr>
          <w:rFonts w:asciiTheme="majorHAnsi" w:hAnsiTheme="majorHAnsi"/>
        </w:rPr>
        <w:t>rare printed</w:t>
      </w:r>
      <w:proofErr w:type="gramEnd"/>
      <w:r w:rsidRPr="008A73E2">
        <w:rPr>
          <w:rFonts w:asciiTheme="majorHAnsi" w:hAnsiTheme="majorHAnsi"/>
        </w:rPr>
        <w:t xml:space="preserve"> books; manuscripts; archives of historical, literary, artistic, architectural, musical or other interest; and also fine bindings.</w:t>
      </w:r>
    </w:p>
    <w:p w14:paraId="227BC540" w14:textId="77777777" w:rsidR="008A73E2" w:rsidRPr="008A73E2" w:rsidRDefault="008A73E2" w:rsidP="008A73E2">
      <w:pPr>
        <w:pBdr>
          <w:top w:val="nil"/>
          <w:left w:val="nil"/>
          <w:bottom w:val="nil"/>
          <w:right w:val="nil"/>
          <w:between w:val="nil"/>
        </w:pBdr>
        <w:spacing w:before="0"/>
        <w:rPr>
          <w:rFonts w:asciiTheme="majorHAnsi" w:hAnsiTheme="majorHAnsi"/>
        </w:rPr>
      </w:pPr>
    </w:p>
    <w:p w14:paraId="014AF0DC" w14:textId="77777777" w:rsidR="008A73E2" w:rsidRDefault="008A73E2" w:rsidP="008A73E2">
      <w:pPr>
        <w:pBdr>
          <w:top w:val="nil"/>
          <w:left w:val="nil"/>
          <w:bottom w:val="nil"/>
          <w:right w:val="nil"/>
          <w:between w:val="nil"/>
        </w:pBdr>
        <w:spacing w:before="0"/>
        <w:rPr>
          <w:rFonts w:asciiTheme="majorHAnsi" w:hAnsiTheme="majorHAnsi"/>
        </w:rPr>
      </w:pPr>
      <w:r w:rsidRPr="008A73E2">
        <w:rPr>
          <w:rFonts w:asciiTheme="majorHAnsi" w:hAnsiTheme="majorHAnsi"/>
        </w:rPr>
        <w:t>Geographical areas funded: UK</w:t>
      </w:r>
    </w:p>
    <w:p w14:paraId="699FAAE5" w14:textId="77777777" w:rsidR="008A73E2" w:rsidRPr="008A73E2" w:rsidRDefault="008A73E2" w:rsidP="008A73E2">
      <w:pPr>
        <w:pBdr>
          <w:top w:val="nil"/>
          <w:left w:val="nil"/>
          <w:bottom w:val="nil"/>
          <w:right w:val="nil"/>
          <w:between w:val="nil"/>
        </w:pBdr>
        <w:spacing w:before="0"/>
        <w:rPr>
          <w:rFonts w:asciiTheme="majorHAnsi" w:hAnsiTheme="majorHAnsi"/>
        </w:rPr>
      </w:pPr>
    </w:p>
    <w:p w14:paraId="4D6AD007" w14:textId="77777777" w:rsidR="008A73E2" w:rsidRPr="008A73E2" w:rsidRDefault="008A73E2" w:rsidP="008A73E2">
      <w:pPr>
        <w:pBdr>
          <w:top w:val="nil"/>
          <w:left w:val="nil"/>
          <w:bottom w:val="nil"/>
          <w:right w:val="nil"/>
          <w:between w:val="nil"/>
        </w:pBdr>
        <w:spacing w:before="0"/>
        <w:rPr>
          <w:rFonts w:asciiTheme="majorHAnsi" w:hAnsiTheme="majorHAnsi"/>
        </w:rPr>
      </w:pPr>
      <w:r w:rsidRPr="008A73E2">
        <w:rPr>
          <w:rFonts w:asciiTheme="majorHAnsi" w:hAnsiTheme="majorHAnsi"/>
        </w:rPr>
        <w:t xml:space="preserve">Notes on award amounts: They usually contribute part of the cost of an acquisition, though they may be willing to meet the total cost. Annual total and average for UK from 2020 accounts. </w:t>
      </w:r>
    </w:p>
    <w:p w14:paraId="15BB6E25" w14:textId="77777777" w:rsidR="008A73E2" w:rsidRPr="008A73E2" w:rsidRDefault="008A73E2" w:rsidP="008A73E2">
      <w:pPr>
        <w:pBdr>
          <w:top w:val="nil"/>
          <w:left w:val="nil"/>
          <w:bottom w:val="nil"/>
          <w:right w:val="nil"/>
          <w:between w:val="nil"/>
        </w:pBdr>
        <w:spacing w:before="0"/>
        <w:rPr>
          <w:rFonts w:asciiTheme="majorHAnsi" w:hAnsiTheme="majorHAnsi"/>
        </w:rPr>
      </w:pPr>
    </w:p>
    <w:p w14:paraId="774EA535" w14:textId="586FDB6F" w:rsidR="008A73E2" w:rsidRPr="008A73E2" w:rsidRDefault="008A73E2" w:rsidP="008A73E2">
      <w:pPr>
        <w:pBdr>
          <w:top w:val="nil"/>
          <w:left w:val="nil"/>
          <w:bottom w:val="nil"/>
          <w:right w:val="nil"/>
          <w:between w:val="nil"/>
        </w:pBdr>
        <w:spacing w:before="0"/>
        <w:rPr>
          <w:rFonts w:asciiTheme="majorHAnsi" w:hAnsiTheme="majorHAnsi"/>
        </w:rPr>
      </w:pPr>
      <w:r w:rsidRPr="008A73E2">
        <w:rPr>
          <w:rFonts w:asciiTheme="majorHAnsi" w:hAnsiTheme="majorHAnsi"/>
        </w:rPr>
        <w:t>Who can apply</w:t>
      </w:r>
      <w:r>
        <w:rPr>
          <w:rFonts w:asciiTheme="majorHAnsi" w:hAnsiTheme="majorHAnsi"/>
        </w:rPr>
        <w:t xml:space="preserve">:  </w:t>
      </w:r>
      <w:r w:rsidRPr="008A73E2">
        <w:rPr>
          <w:rFonts w:asciiTheme="majorHAnsi" w:hAnsiTheme="majorHAnsi"/>
        </w:rPr>
        <w:t>The National Libraries and the libraries of national museums; record offices and archives services; university and specialist libraries; any museum, gallery or collecting institution to which the public has reasonable access and which, in the opinion of the Trustees, constitutes a proper repository for the proposed acquisition.</w:t>
      </w:r>
    </w:p>
    <w:p w14:paraId="1F24D81E" w14:textId="77777777" w:rsidR="008A73E2" w:rsidRPr="008A73E2" w:rsidRDefault="008A73E2" w:rsidP="008A73E2">
      <w:pPr>
        <w:pBdr>
          <w:top w:val="nil"/>
          <w:left w:val="nil"/>
          <w:bottom w:val="nil"/>
          <w:right w:val="nil"/>
          <w:between w:val="nil"/>
        </w:pBdr>
        <w:spacing w:before="0"/>
        <w:rPr>
          <w:rFonts w:asciiTheme="majorHAnsi" w:hAnsiTheme="majorHAnsi"/>
        </w:rPr>
      </w:pPr>
    </w:p>
    <w:p w14:paraId="0C633DCC" w14:textId="0F10D7AF" w:rsidR="008A73E2" w:rsidRPr="008A73E2" w:rsidRDefault="008A73E2" w:rsidP="008A73E2">
      <w:pPr>
        <w:pBdr>
          <w:top w:val="nil"/>
          <w:left w:val="nil"/>
          <w:bottom w:val="nil"/>
          <w:right w:val="nil"/>
          <w:between w:val="nil"/>
        </w:pBdr>
        <w:spacing w:before="0"/>
        <w:rPr>
          <w:rFonts w:asciiTheme="majorHAnsi" w:hAnsiTheme="majorHAnsi"/>
        </w:rPr>
      </w:pPr>
      <w:r w:rsidRPr="008A73E2">
        <w:rPr>
          <w:rFonts w:asciiTheme="majorHAnsi" w:hAnsiTheme="majorHAnsi"/>
        </w:rPr>
        <w:t>When to apply</w:t>
      </w:r>
      <w:r>
        <w:rPr>
          <w:rFonts w:asciiTheme="majorHAnsi" w:hAnsiTheme="majorHAnsi"/>
        </w:rPr>
        <w:t xml:space="preserve">:  </w:t>
      </w:r>
      <w:r w:rsidRPr="008A73E2">
        <w:rPr>
          <w:rFonts w:asciiTheme="majorHAnsi" w:hAnsiTheme="majorHAnsi"/>
        </w:rPr>
        <w:t xml:space="preserve">Applications should be received by 1 March, 1 June or 1 November. Urgent applications </w:t>
      </w:r>
      <w:r w:rsidRPr="008A73E2">
        <w:rPr>
          <w:rFonts w:asciiTheme="majorHAnsi" w:hAnsiTheme="majorHAnsi"/>
        </w:rPr>
        <w:lastRenderedPageBreak/>
        <w:t>(in the case of a looming auction deadline for example) can be considered at any time.</w:t>
      </w:r>
    </w:p>
    <w:p w14:paraId="56467A7F" w14:textId="77777777" w:rsidR="008A73E2" w:rsidRPr="008A73E2" w:rsidRDefault="008A73E2" w:rsidP="008A73E2">
      <w:pPr>
        <w:pBdr>
          <w:top w:val="nil"/>
          <w:left w:val="nil"/>
          <w:bottom w:val="nil"/>
          <w:right w:val="nil"/>
          <w:between w:val="nil"/>
        </w:pBdr>
        <w:spacing w:before="0"/>
        <w:rPr>
          <w:rFonts w:asciiTheme="majorHAnsi" w:hAnsiTheme="majorHAnsi"/>
        </w:rPr>
      </w:pPr>
    </w:p>
    <w:p w14:paraId="2D3E1776" w14:textId="1EDE0298" w:rsidR="008A73E2" w:rsidRPr="008A73E2" w:rsidRDefault="008A73E2" w:rsidP="008A73E2">
      <w:pPr>
        <w:pBdr>
          <w:top w:val="nil"/>
          <w:left w:val="nil"/>
          <w:bottom w:val="nil"/>
          <w:right w:val="nil"/>
          <w:between w:val="nil"/>
        </w:pBdr>
        <w:spacing w:before="0"/>
        <w:rPr>
          <w:rFonts w:asciiTheme="majorHAnsi" w:hAnsiTheme="majorHAnsi"/>
        </w:rPr>
      </w:pPr>
      <w:r w:rsidRPr="008A73E2">
        <w:rPr>
          <w:rFonts w:asciiTheme="majorHAnsi" w:hAnsiTheme="majorHAnsi"/>
        </w:rPr>
        <w:t>How to apply</w:t>
      </w:r>
      <w:r>
        <w:rPr>
          <w:rFonts w:asciiTheme="majorHAnsi" w:hAnsiTheme="majorHAnsi"/>
        </w:rPr>
        <w:t xml:space="preserve">: </w:t>
      </w:r>
      <w:r w:rsidRPr="008A73E2">
        <w:rPr>
          <w:rFonts w:asciiTheme="majorHAnsi" w:hAnsiTheme="majorHAnsi"/>
        </w:rPr>
        <w:t xml:space="preserve">Complete the online form via funder website. </w:t>
      </w:r>
    </w:p>
    <w:p w14:paraId="4216D9AB" w14:textId="77777777" w:rsidR="008A73E2" w:rsidRPr="008A73E2" w:rsidRDefault="008A73E2" w:rsidP="008A73E2">
      <w:pPr>
        <w:pBdr>
          <w:top w:val="nil"/>
          <w:left w:val="nil"/>
          <w:bottom w:val="nil"/>
          <w:right w:val="nil"/>
          <w:between w:val="nil"/>
        </w:pBdr>
        <w:spacing w:before="0"/>
        <w:rPr>
          <w:rFonts w:asciiTheme="majorHAnsi" w:hAnsiTheme="majorHAnsi"/>
        </w:rPr>
      </w:pPr>
    </w:p>
    <w:p w14:paraId="7CA8806F" w14:textId="1B022628" w:rsidR="008A73E2" w:rsidRDefault="008A73E2" w:rsidP="008A73E2">
      <w:pPr>
        <w:pBdr>
          <w:top w:val="nil"/>
          <w:left w:val="nil"/>
          <w:bottom w:val="nil"/>
          <w:right w:val="nil"/>
          <w:between w:val="nil"/>
        </w:pBdr>
        <w:spacing w:before="0"/>
        <w:rPr>
          <w:rFonts w:asciiTheme="majorHAnsi" w:hAnsiTheme="majorHAnsi"/>
        </w:rPr>
      </w:pPr>
      <w:r w:rsidRPr="008A73E2">
        <w:rPr>
          <w:rFonts w:asciiTheme="majorHAnsi" w:hAnsiTheme="majorHAnsi"/>
        </w:rPr>
        <w:t>Exclusions</w:t>
      </w:r>
      <w:r>
        <w:rPr>
          <w:rFonts w:asciiTheme="majorHAnsi" w:hAnsiTheme="majorHAnsi"/>
        </w:rPr>
        <w:t xml:space="preserve">:  </w:t>
      </w:r>
      <w:r w:rsidRPr="008A73E2">
        <w:rPr>
          <w:rFonts w:asciiTheme="majorHAnsi" w:hAnsiTheme="majorHAnsi"/>
        </w:rPr>
        <w:t>They will not contribute to the purchase of an item you have already bought.</w:t>
      </w:r>
    </w:p>
    <w:p w14:paraId="3C7E977F" w14:textId="6CD40272" w:rsidR="008A73E2" w:rsidRDefault="008A73E2" w:rsidP="008A73E2">
      <w:pPr>
        <w:pBdr>
          <w:top w:val="nil"/>
          <w:left w:val="nil"/>
          <w:bottom w:val="nil"/>
          <w:right w:val="nil"/>
          <w:between w:val="nil"/>
        </w:pBdr>
        <w:spacing w:before="0"/>
        <w:rPr>
          <w:rFonts w:asciiTheme="majorHAnsi" w:hAnsiTheme="majorHAnsi" w:cs="Segoe UI"/>
          <w:color w:val="244B5A"/>
          <w:u w:val="single"/>
          <w:lang w:val="en"/>
        </w:rPr>
      </w:pPr>
      <w:r>
        <w:rPr>
          <w:rFonts w:asciiTheme="majorHAnsi" w:hAnsiTheme="majorHAnsi"/>
        </w:rPr>
        <w:t xml:space="preserve">More information:   </w:t>
      </w:r>
      <w:r w:rsidRPr="008A73E2">
        <w:rPr>
          <w:rFonts w:asciiTheme="majorHAnsi" w:hAnsiTheme="majorHAnsi"/>
          <w:u w:val="single"/>
        </w:rPr>
        <w:t>www.</w:t>
      </w:r>
      <w:hyperlink r:id="rId79" w:tgtFrame="_blank" w:history="1">
        <w:r w:rsidRPr="008A73E2">
          <w:rPr>
            <w:rStyle w:val="Hyperlink"/>
            <w:rFonts w:asciiTheme="majorHAnsi" w:hAnsiTheme="majorHAnsi" w:cs="Segoe UI"/>
            <w:lang w:val="en"/>
          </w:rPr>
          <w:t>fnl.org.uk/pages/22-applying-for-grants</w:t>
        </w:r>
      </w:hyperlink>
    </w:p>
    <w:p w14:paraId="310D631A" w14:textId="77777777" w:rsidR="008A73E2" w:rsidRPr="008A73E2" w:rsidRDefault="008A73E2" w:rsidP="008A73E2">
      <w:pPr>
        <w:pBdr>
          <w:top w:val="nil"/>
          <w:left w:val="nil"/>
          <w:bottom w:val="nil"/>
          <w:right w:val="nil"/>
          <w:between w:val="nil"/>
        </w:pBdr>
        <w:spacing w:before="0"/>
        <w:rPr>
          <w:rFonts w:asciiTheme="majorHAnsi" w:hAnsiTheme="majorHAnsi"/>
        </w:rPr>
      </w:pPr>
    </w:p>
    <w:p w14:paraId="731C59A0" w14:textId="2B3CF497" w:rsidR="00372734" w:rsidRPr="004C20AF" w:rsidRDefault="00372734" w:rsidP="00096E9B">
      <w:pPr>
        <w:pBdr>
          <w:top w:val="nil"/>
          <w:left w:val="nil"/>
          <w:bottom w:val="nil"/>
          <w:right w:val="nil"/>
          <w:between w:val="nil"/>
        </w:pBdr>
        <w:spacing w:before="0"/>
        <w:rPr>
          <w:rFonts w:asciiTheme="majorHAnsi" w:hAnsiTheme="majorHAnsi"/>
          <w:color w:val="00B0F0"/>
          <w:sz w:val="26"/>
          <w:szCs w:val="26"/>
        </w:rPr>
      </w:pPr>
      <w:r w:rsidRPr="004C20AF">
        <w:rPr>
          <w:rFonts w:asciiTheme="majorHAnsi" w:hAnsiTheme="majorHAnsi"/>
          <w:color w:val="00B0F0"/>
          <w:sz w:val="26"/>
          <w:szCs w:val="26"/>
        </w:rPr>
        <w:t>Foyle Foundation – Main Grants Scheme | £10,000 - £500,000 | open now</w:t>
      </w:r>
    </w:p>
    <w:p w14:paraId="31861E4B" w14:textId="77777777" w:rsidR="00372734" w:rsidRDefault="00372734" w:rsidP="00372734">
      <w:pPr>
        <w:pBdr>
          <w:top w:val="nil"/>
          <w:left w:val="nil"/>
          <w:bottom w:val="nil"/>
          <w:right w:val="nil"/>
          <w:between w:val="nil"/>
        </w:pBdr>
        <w:spacing w:before="0"/>
        <w:rPr>
          <w:rFonts w:asciiTheme="majorHAnsi" w:hAnsiTheme="majorHAnsi"/>
        </w:rPr>
      </w:pPr>
    </w:p>
    <w:p w14:paraId="5E1DF978"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The Foundation supports charities registered in the United Kingdom, the dominant purpose of which is to benefit either the Arts or Learning. They have revised criteria since covid-19 including a focus on</w:t>
      </w:r>
    </w:p>
    <w:p w14:paraId="3EF8609D"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•one year costs</w:t>
      </w:r>
    </w:p>
    <w:p w14:paraId="599F2FB7"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•core costs for organisations with no public funding</w:t>
      </w:r>
    </w:p>
    <w:p w14:paraId="4AF660AA"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•grants to cover essential equipment</w:t>
      </w:r>
    </w:p>
    <w:p w14:paraId="68E723C9"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•grants to enable minor works</w:t>
      </w:r>
    </w:p>
    <w:p w14:paraId="0654C18C"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 xml:space="preserve">•projects that support or employ freelance and independent artists </w:t>
      </w:r>
    </w:p>
    <w:p w14:paraId="7C91BE12"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•projects that help make efficiency savings for environmental change or better ventilation</w:t>
      </w:r>
    </w:p>
    <w:p w14:paraId="7E35AACD"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 xml:space="preserve">•additional support by exception for </w:t>
      </w:r>
      <w:proofErr w:type="spellStart"/>
      <w:r w:rsidRPr="00372734">
        <w:rPr>
          <w:rFonts w:asciiTheme="majorHAnsi" w:hAnsiTheme="majorHAnsi"/>
        </w:rPr>
        <w:t>exisiting</w:t>
      </w:r>
      <w:proofErr w:type="spellEnd"/>
      <w:r w:rsidRPr="00372734">
        <w:rPr>
          <w:rFonts w:asciiTheme="majorHAnsi" w:hAnsiTheme="majorHAnsi"/>
        </w:rPr>
        <w:t xml:space="preserve"> building projects already supported by the foundation</w:t>
      </w:r>
    </w:p>
    <w:p w14:paraId="6BE67AD3"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0402D057"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Geographical areas funded: UK</w:t>
      </w:r>
    </w:p>
    <w:p w14:paraId="7AFF4B6E"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38CDFD94"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 xml:space="preserve">Notes on award amounts: The majority of grants will be in the range £10,000 to £50,000. Applications for less than £10,000 will not generally be accepted. Main grants will usually be for revenue projects with some larger grants possible depending on need and purpose. </w:t>
      </w:r>
    </w:p>
    <w:p w14:paraId="5185FBC5"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10EFB4D8" w14:textId="3317F2AA"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Who can apply</w:t>
      </w:r>
      <w:r>
        <w:rPr>
          <w:rFonts w:asciiTheme="majorHAnsi" w:hAnsiTheme="majorHAnsi"/>
        </w:rPr>
        <w:t xml:space="preserve">: </w:t>
      </w:r>
      <w:r w:rsidRPr="00372734">
        <w:rPr>
          <w:rFonts w:asciiTheme="majorHAnsi" w:hAnsiTheme="majorHAnsi"/>
        </w:rPr>
        <w:t xml:space="preserve">The Foundation can only accept applications from organisations with charitable status. This includes registered charities, charitable incorporated organisations (SCIOs), excepted charities and exempt charities. Applicants must have a core remit of the Arts or Learning. </w:t>
      </w:r>
    </w:p>
    <w:p w14:paraId="56F9744C"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3AEF596F"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Smaller Arts or Learning Charities with a turnover under £150,000 per annum may be more suitable for consideration under the Small Grants Scheme</w:t>
      </w:r>
    </w:p>
    <w:p w14:paraId="0B46B84A"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789E1E19" w14:textId="1ADF2729"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Exclusions</w:t>
      </w:r>
      <w:r>
        <w:rPr>
          <w:rFonts w:asciiTheme="majorHAnsi" w:hAnsiTheme="majorHAnsi"/>
        </w:rPr>
        <w:t xml:space="preserve">: </w:t>
      </w:r>
      <w:r w:rsidRPr="00372734">
        <w:rPr>
          <w:rFonts w:asciiTheme="majorHAnsi" w:hAnsiTheme="majorHAnsi"/>
        </w:rPr>
        <w:t xml:space="preserve">Please note that competition is intense; they receive many more applications than they are able to fund. </w:t>
      </w:r>
    </w:p>
    <w:p w14:paraId="64F5A97A"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3F73AC06"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The Foundation only supports charities and is not able to support individuals. See funder website for full guidelines and criteria.</w:t>
      </w:r>
    </w:p>
    <w:p w14:paraId="539B41F0"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77C50FB7" w14:textId="3EBBA5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When to apply</w:t>
      </w:r>
      <w:r>
        <w:rPr>
          <w:rFonts w:asciiTheme="majorHAnsi" w:hAnsiTheme="majorHAnsi"/>
        </w:rPr>
        <w:t xml:space="preserve">: </w:t>
      </w:r>
      <w:r w:rsidRPr="00372734">
        <w:rPr>
          <w:rFonts w:asciiTheme="majorHAnsi" w:hAnsiTheme="majorHAnsi"/>
        </w:rPr>
        <w:t>There are no deadlines and applications are accepted year round.</w:t>
      </w:r>
    </w:p>
    <w:p w14:paraId="5DF8C801"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21A7357B" w14:textId="1FDA18C7" w:rsid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How to apply</w:t>
      </w:r>
      <w:r>
        <w:rPr>
          <w:rFonts w:asciiTheme="majorHAnsi" w:hAnsiTheme="majorHAnsi"/>
        </w:rPr>
        <w:t xml:space="preserve">: </w:t>
      </w:r>
      <w:r w:rsidRPr="00372734">
        <w:rPr>
          <w:rFonts w:asciiTheme="majorHAnsi" w:hAnsiTheme="majorHAnsi"/>
        </w:rPr>
        <w:t>Complete the Main Grants Scheme Application Form and submit with a signed copy of your latest audited or independently examined annual accounts</w:t>
      </w:r>
    </w:p>
    <w:p w14:paraId="2BD5D041" w14:textId="77777777" w:rsidR="00372734" w:rsidRDefault="00372734" w:rsidP="00372734">
      <w:pPr>
        <w:pBdr>
          <w:top w:val="nil"/>
          <w:left w:val="nil"/>
          <w:bottom w:val="nil"/>
          <w:right w:val="nil"/>
          <w:between w:val="nil"/>
        </w:pBdr>
        <w:spacing w:before="0"/>
        <w:rPr>
          <w:rFonts w:asciiTheme="majorHAnsi" w:hAnsiTheme="majorHAnsi"/>
        </w:rPr>
      </w:pPr>
    </w:p>
    <w:p w14:paraId="0CF54783" w14:textId="7686C4E8" w:rsidR="00372734" w:rsidRDefault="00372734" w:rsidP="00372734">
      <w:pPr>
        <w:pBdr>
          <w:top w:val="nil"/>
          <w:left w:val="nil"/>
          <w:bottom w:val="nil"/>
          <w:right w:val="nil"/>
          <w:between w:val="nil"/>
        </w:pBdr>
        <w:spacing w:before="0"/>
        <w:rPr>
          <w:rFonts w:asciiTheme="majorHAnsi" w:hAnsiTheme="majorHAnsi"/>
        </w:rPr>
      </w:pPr>
      <w:r>
        <w:rPr>
          <w:rFonts w:asciiTheme="majorHAnsi" w:hAnsiTheme="majorHAnsi"/>
        </w:rPr>
        <w:t xml:space="preserve">More information:  </w:t>
      </w:r>
      <w:hyperlink r:id="rId80" w:history="1">
        <w:r w:rsidRPr="00EC4D03">
          <w:rPr>
            <w:rStyle w:val="Hyperlink"/>
            <w:rFonts w:asciiTheme="majorHAnsi" w:hAnsiTheme="majorHAnsi"/>
          </w:rPr>
          <w:t>www.foylefoundation.org.uk/how-to-apply/</w:t>
        </w:r>
      </w:hyperlink>
    </w:p>
    <w:p w14:paraId="0D35A0F3" w14:textId="3E8FC55B" w:rsidR="00372734" w:rsidRPr="004C20AF" w:rsidRDefault="00372734" w:rsidP="00096E9B">
      <w:pPr>
        <w:pBdr>
          <w:top w:val="nil"/>
          <w:left w:val="nil"/>
          <w:bottom w:val="nil"/>
          <w:right w:val="nil"/>
          <w:between w:val="nil"/>
        </w:pBdr>
        <w:spacing w:before="0"/>
        <w:rPr>
          <w:rFonts w:asciiTheme="majorHAnsi" w:hAnsiTheme="majorHAnsi"/>
          <w:color w:val="00B0F0"/>
          <w:sz w:val="26"/>
          <w:szCs w:val="26"/>
        </w:rPr>
      </w:pPr>
      <w:r w:rsidRPr="004C20AF">
        <w:rPr>
          <w:rFonts w:asciiTheme="majorHAnsi" w:hAnsiTheme="majorHAnsi"/>
          <w:color w:val="00B0F0"/>
          <w:sz w:val="26"/>
          <w:szCs w:val="26"/>
        </w:rPr>
        <w:t xml:space="preserve">Glasgow City Council  - City Centre Mural Fund </w:t>
      </w:r>
      <w:r w:rsidRPr="004C20AF">
        <w:rPr>
          <w:rFonts w:ascii="Agency FB" w:hAnsi="Agency FB"/>
          <w:color w:val="00B0F0"/>
          <w:sz w:val="26"/>
          <w:szCs w:val="26"/>
        </w:rPr>
        <w:t>|</w:t>
      </w:r>
      <w:r w:rsidRPr="004C20AF">
        <w:rPr>
          <w:rFonts w:asciiTheme="majorHAnsi" w:hAnsiTheme="majorHAnsi"/>
          <w:color w:val="00B0F0"/>
          <w:sz w:val="26"/>
          <w:szCs w:val="26"/>
        </w:rPr>
        <w:t xml:space="preserve"> total fund £35,000 </w:t>
      </w:r>
      <w:r w:rsidRPr="004C20AF">
        <w:rPr>
          <w:rFonts w:ascii="Agency FB" w:hAnsi="Agency FB"/>
          <w:color w:val="00B0F0"/>
          <w:sz w:val="26"/>
          <w:szCs w:val="26"/>
        </w:rPr>
        <w:t>|</w:t>
      </w:r>
      <w:r w:rsidRPr="004C20AF">
        <w:rPr>
          <w:rFonts w:asciiTheme="majorHAnsi" w:hAnsiTheme="majorHAnsi"/>
          <w:color w:val="00B0F0"/>
          <w:sz w:val="26"/>
          <w:szCs w:val="26"/>
        </w:rPr>
        <w:t xml:space="preserve">  open now</w:t>
      </w:r>
    </w:p>
    <w:p w14:paraId="7C81B123" w14:textId="77777777" w:rsidR="00372734" w:rsidRDefault="00372734" w:rsidP="00096E9B">
      <w:pPr>
        <w:pBdr>
          <w:top w:val="nil"/>
          <w:left w:val="nil"/>
          <w:bottom w:val="nil"/>
          <w:right w:val="nil"/>
          <w:between w:val="nil"/>
        </w:pBdr>
        <w:spacing w:before="0"/>
        <w:rPr>
          <w:rFonts w:asciiTheme="majorHAnsi" w:hAnsiTheme="majorHAnsi"/>
          <w:color w:val="00B0F0"/>
          <w:sz w:val="26"/>
          <w:szCs w:val="26"/>
        </w:rPr>
      </w:pPr>
    </w:p>
    <w:p w14:paraId="03EB9C1B"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 xml:space="preserve">The scheme offers support towards the costs involved in creating and delivering new inspiring installations in prominent city centre locations. Aimed at improving the image of buildings, gable ends or sites across Glasgow city centre, the work will help to enhance the look of the area and add to the experience of visitors to Glasgow while also contributing to local regeneration. </w:t>
      </w:r>
    </w:p>
    <w:p w14:paraId="00D07A0D"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58E6E7B7"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This opportunity exists for artists to bring their ideas to life and provide a platform for their talent to be showcased. It will add to the growing reputation of Glasgow's arts community and contribute to the City's image as a cultural centre.</w:t>
      </w:r>
    </w:p>
    <w:p w14:paraId="2D542AA7"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10F51F70"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Geographical areas funded: Glasgow</w:t>
      </w:r>
    </w:p>
    <w:p w14:paraId="712F6E38"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24EC56A6" w14:textId="4997E864"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Exclusions: This fund lists a large number of exclusions: check the website for details.</w:t>
      </w:r>
    </w:p>
    <w:p w14:paraId="19C4E3EA"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00E56594" w14:textId="442D80EC"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When to apply: This is a rolling programme and applications will be assessed on a first come basis and while budget is still available.</w:t>
      </w:r>
    </w:p>
    <w:p w14:paraId="7B76A246"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6F694D67" w14:textId="5389E02E"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How to apply: The application form and guidance can be downloaded from the website.</w:t>
      </w:r>
    </w:p>
    <w:p w14:paraId="5D6C5009" w14:textId="77777777" w:rsidR="00372734" w:rsidRPr="00372734" w:rsidRDefault="00372734" w:rsidP="00096E9B">
      <w:pPr>
        <w:pBdr>
          <w:top w:val="nil"/>
          <w:left w:val="nil"/>
          <w:bottom w:val="nil"/>
          <w:right w:val="nil"/>
          <w:between w:val="nil"/>
        </w:pBdr>
        <w:spacing w:before="0"/>
        <w:rPr>
          <w:rFonts w:asciiTheme="majorHAnsi" w:hAnsiTheme="majorHAnsi"/>
        </w:rPr>
      </w:pPr>
    </w:p>
    <w:p w14:paraId="0C8473BC" w14:textId="441B765D"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 xml:space="preserve">More information: </w:t>
      </w:r>
      <w:hyperlink r:id="rId81" w:history="1">
        <w:r w:rsidRPr="00372734">
          <w:rPr>
            <w:rStyle w:val="Hyperlink"/>
            <w:rFonts w:asciiTheme="majorHAnsi" w:hAnsiTheme="majorHAnsi"/>
          </w:rPr>
          <w:t>www.glasgow.gov.uk/index.aspx?articleid=18294</w:t>
        </w:r>
      </w:hyperlink>
    </w:p>
    <w:p w14:paraId="374F5A01" w14:textId="77777777" w:rsidR="00372734" w:rsidRPr="00372734" w:rsidRDefault="00372734" w:rsidP="00096E9B">
      <w:pPr>
        <w:pBdr>
          <w:top w:val="nil"/>
          <w:left w:val="nil"/>
          <w:bottom w:val="nil"/>
          <w:right w:val="nil"/>
          <w:between w:val="nil"/>
        </w:pBdr>
        <w:spacing w:before="0"/>
        <w:rPr>
          <w:rFonts w:asciiTheme="majorHAnsi" w:hAnsiTheme="majorHAnsi"/>
          <w:b/>
          <w:color w:val="00B0F0"/>
          <w:sz w:val="26"/>
          <w:szCs w:val="26"/>
        </w:rPr>
      </w:pPr>
    </w:p>
    <w:p w14:paraId="5181D128" w14:textId="0A7D33E0" w:rsidR="00FC0462" w:rsidRPr="008A178D" w:rsidRDefault="00FC0462" w:rsidP="00096E9B">
      <w:pPr>
        <w:pBdr>
          <w:top w:val="nil"/>
          <w:left w:val="nil"/>
          <w:bottom w:val="nil"/>
          <w:right w:val="nil"/>
          <w:between w:val="nil"/>
        </w:pBdr>
        <w:spacing w:before="0"/>
        <w:rPr>
          <w:rFonts w:asciiTheme="majorHAnsi" w:hAnsiTheme="majorHAnsi"/>
          <w:color w:val="00B0F0"/>
          <w:sz w:val="26"/>
          <w:szCs w:val="26"/>
        </w:rPr>
      </w:pPr>
      <w:r w:rsidRPr="008A178D">
        <w:rPr>
          <w:rFonts w:asciiTheme="majorHAnsi" w:hAnsiTheme="majorHAnsi"/>
          <w:color w:val="00B0F0"/>
          <w:sz w:val="26"/>
          <w:szCs w:val="26"/>
        </w:rPr>
        <w:t xml:space="preserve">DG Unlimited – Creatives Unlimited </w:t>
      </w:r>
      <w:r w:rsidRPr="008A178D">
        <w:rPr>
          <w:rFonts w:ascii="Agency FB" w:hAnsi="Agency FB"/>
          <w:color w:val="00B0F0"/>
          <w:sz w:val="26"/>
          <w:szCs w:val="26"/>
        </w:rPr>
        <w:t>|</w:t>
      </w:r>
      <w:r w:rsidRPr="008A178D">
        <w:rPr>
          <w:rFonts w:asciiTheme="majorHAnsi" w:hAnsiTheme="majorHAnsi"/>
          <w:color w:val="00B0F0"/>
          <w:sz w:val="26"/>
          <w:szCs w:val="26"/>
        </w:rPr>
        <w:t xml:space="preserve"> N/A </w:t>
      </w:r>
      <w:r w:rsidRPr="008A178D">
        <w:rPr>
          <w:rFonts w:ascii="Agency FB" w:hAnsi="Agency FB"/>
          <w:color w:val="00B0F0"/>
          <w:sz w:val="26"/>
          <w:szCs w:val="26"/>
        </w:rPr>
        <w:t>|</w:t>
      </w:r>
      <w:r w:rsidRPr="008A178D">
        <w:rPr>
          <w:rFonts w:asciiTheme="majorHAnsi" w:hAnsiTheme="majorHAnsi"/>
          <w:color w:val="00B0F0"/>
          <w:sz w:val="26"/>
          <w:szCs w:val="26"/>
        </w:rPr>
        <w:t xml:space="preserve"> open now</w:t>
      </w:r>
    </w:p>
    <w:p w14:paraId="252B6318" w14:textId="77777777" w:rsidR="00FC0462" w:rsidRPr="00FC0462" w:rsidRDefault="00FC0462" w:rsidP="00096E9B">
      <w:pPr>
        <w:pBdr>
          <w:top w:val="nil"/>
          <w:left w:val="nil"/>
          <w:bottom w:val="nil"/>
          <w:right w:val="nil"/>
          <w:between w:val="nil"/>
        </w:pBdr>
        <w:spacing w:before="0"/>
        <w:rPr>
          <w:rFonts w:asciiTheme="majorHAnsi" w:hAnsiTheme="majorHAnsi"/>
        </w:rPr>
      </w:pPr>
    </w:p>
    <w:p w14:paraId="1A39E1EA" w14:textId="77777777"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Creatives Unlimited is a year-round and region-wide programme of support, training, mentoring, guidance, resources and networking events all of which have been carefully designed in consultation with stakeholders to ensure they support and connect individuals and organisations working across all art-forms.</w:t>
      </w:r>
    </w:p>
    <w:p w14:paraId="399C9364" w14:textId="77777777" w:rsidR="00FC0462" w:rsidRPr="00FC0462" w:rsidRDefault="00FC0462" w:rsidP="00FC0462">
      <w:pPr>
        <w:pBdr>
          <w:top w:val="nil"/>
          <w:left w:val="nil"/>
          <w:bottom w:val="nil"/>
          <w:right w:val="nil"/>
          <w:between w:val="nil"/>
        </w:pBdr>
        <w:spacing w:before="0"/>
        <w:rPr>
          <w:rFonts w:asciiTheme="majorHAnsi" w:hAnsiTheme="majorHAnsi"/>
        </w:rPr>
      </w:pPr>
    </w:p>
    <w:p w14:paraId="46CF44CF" w14:textId="77777777"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The programme aims to enhance the sustainability and resilience of the region’s professional creative practitioners and arts organisations. It will help raise ambition, stimulate growth and increase the capacity of individual artists and organisations to help fulfil their potential.</w:t>
      </w:r>
    </w:p>
    <w:p w14:paraId="188F9F1B" w14:textId="77777777" w:rsidR="00FC0462" w:rsidRPr="00FC0462" w:rsidRDefault="00FC0462" w:rsidP="00FC0462">
      <w:pPr>
        <w:pBdr>
          <w:top w:val="nil"/>
          <w:left w:val="nil"/>
          <w:bottom w:val="nil"/>
          <w:right w:val="nil"/>
          <w:between w:val="nil"/>
        </w:pBdr>
        <w:spacing w:before="0"/>
        <w:rPr>
          <w:rFonts w:asciiTheme="majorHAnsi" w:hAnsiTheme="majorHAnsi"/>
        </w:rPr>
      </w:pPr>
    </w:p>
    <w:p w14:paraId="58D7837B" w14:textId="77777777"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 xml:space="preserve">The programme of activities </w:t>
      </w:r>
      <w:proofErr w:type="gramStart"/>
      <w:r w:rsidRPr="00FC0462">
        <w:rPr>
          <w:rFonts w:asciiTheme="majorHAnsi" w:hAnsiTheme="majorHAnsi"/>
        </w:rPr>
        <w:t>have</w:t>
      </w:r>
      <w:proofErr w:type="gramEnd"/>
      <w:r w:rsidRPr="00FC0462">
        <w:rPr>
          <w:rFonts w:asciiTheme="majorHAnsi" w:hAnsiTheme="majorHAnsi"/>
        </w:rPr>
        <w:t xml:space="preserve"> been developed to contribute to achieving the following three strands:</w:t>
      </w:r>
    </w:p>
    <w:p w14:paraId="5EDBFA1F" w14:textId="77777777" w:rsidR="00FC0462" w:rsidRPr="00FC0462" w:rsidRDefault="00FC0462" w:rsidP="00FC0462">
      <w:pPr>
        <w:pBdr>
          <w:top w:val="nil"/>
          <w:left w:val="nil"/>
          <w:bottom w:val="nil"/>
          <w:right w:val="nil"/>
          <w:between w:val="nil"/>
        </w:pBdr>
        <w:spacing w:before="0"/>
        <w:rPr>
          <w:rFonts w:asciiTheme="majorHAnsi" w:hAnsiTheme="majorHAnsi"/>
        </w:rPr>
      </w:pPr>
    </w:p>
    <w:p w14:paraId="38175B71" w14:textId="77777777"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Growing Leaders – nurturing existing and emerging creative leaders</w:t>
      </w:r>
    </w:p>
    <w:p w14:paraId="731BD244" w14:textId="77777777"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Growing Ambition – stimulating artistic ambition and building capacity</w:t>
      </w:r>
    </w:p>
    <w:p w14:paraId="0D5E8134" w14:textId="77777777" w:rsid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Growing Visibility – increasing the visibility of our creative sector and its impact regionally, nationally and internationally</w:t>
      </w:r>
    </w:p>
    <w:p w14:paraId="003BD3CC" w14:textId="77777777" w:rsidR="00FC0462" w:rsidRPr="00FC0462" w:rsidRDefault="00FC0462" w:rsidP="00FC0462">
      <w:pPr>
        <w:pBdr>
          <w:top w:val="nil"/>
          <w:left w:val="nil"/>
          <w:bottom w:val="nil"/>
          <w:right w:val="nil"/>
          <w:between w:val="nil"/>
        </w:pBdr>
        <w:spacing w:before="0"/>
        <w:rPr>
          <w:rFonts w:asciiTheme="majorHAnsi" w:hAnsiTheme="majorHAnsi"/>
        </w:rPr>
      </w:pPr>
    </w:p>
    <w:p w14:paraId="7D8F5D29" w14:textId="77777777"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Geographical areas funded: Dumfries &amp; Galloway</w:t>
      </w:r>
    </w:p>
    <w:p w14:paraId="7FF5F3B7" w14:textId="77777777" w:rsidR="00FC0462" w:rsidRPr="00FC0462" w:rsidRDefault="00FC0462" w:rsidP="00FC0462">
      <w:pPr>
        <w:pBdr>
          <w:top w:val="nil"/>
          <w:left w:val="nil"/>
          <w:bottom w:val="nil"/>
          <w:right w:val="nil"/>
          <w:between w:val="nil"/>
        </w:pBdr>
        <w:spacing w:before="0"/>
        <w:rPr>
          <w:rFonts w:asciiTheme="majorHAnsi" w:hAnsiTheme="majorHAnsi"/>
        </w:rPr>
      </w:pPr>
    </w:p>
    <w:p w14:paraId="1885E315" w14:textId="77777777"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Notes on award amounts: Support includes training, mentoring, guidance, resources and networking events.</w:t>
      </w:r>
    </w:p>
    <w:p w14:paraId="63655712" w14:textId="77777777" w:rsidR="00FC0462" w:rsidRPr="00FC0462" w:rsidRDefault="00FC0462" w:rsidP="00FC0462">
      <w:pPr>
        <w:pBdr>
          <w:top w:val="nil"/>
          <w:left w:val="nil"/>
          <w:bottom w:val="nil"/>
          <w:right w:val="nil"/>
          <w:between w:val="nil"/>
        </w:pBdr>
        <w:spacing w:before="0"/>
        <w:rPr>
          <w:rFonts w:asciiTheme="majorHAnsi" w:hAnsiTheme="majorHAnsi"/>
        </w:rPr>
      </w:pPr>
    </w:p>
    <w:p w14:paraId="073DD8E9" w14:textId="6D68C212"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When to apply: Deadlines vary depending on the strand. Visit the DG Unlimited website for full details on the programme.</w:t>
      </w:r>
    </w:p>
    <w:p w14:paraId="6AB706FC" w14:textId="77777777" w:rsidR="00FC0462" w:rsidRPr="00FC0462" w:rsidRDefault="00FC0462" w:rsidP="00FC0462">
      <w:pPr>
        <w:pBdr>
          <w:top w:val="nil"/>
          <w:left w:val="nil"/>
          <w:bottom w:val="nil"/>
          <w:right w:val="nil"/>
          <w:between w:val="nil"/>
        </w:pBdr>
        <w:spacing w:before="0"/>
        <w:rPr>
          <w:rFonts w:asciiTheme="majorHAnsi" w:hAnsiTheme="majorHAnsi"/>
        </w:rPr>
      </w:pPr>
    </w:p>
    <w:p w14:paraId="7C41CCA3" w14:textId="6A29E678"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How to apply: Visit the DG Unlimited website for more details on each strand of support.</w:t>
      </w:r>
    </w:p>
    <w:p w14:paraId="4C81427C" w14:textId="545D68A3" w:rsidR="00AC7A38" w:rsidRPr="006B61C4" w:rsidRDefault="00AC7A38" w:rsidP="00AC7A38">
      <w:pPr>
        <w:pBdr>
          <w:top w:val="nil"/>
          <w:left w:val="nil"/>
          <w:bottom w:val="nil"/>
          <w:right w:val="nil"/>
          <w:between w:val="nil"/>
        </w:pBdr>
        <w:spacing w:before="0"/>
        <w:rPr>
          <w:color w:val="00B0F0"/>
          <w:sz w:val="26"/>
          <w:szCs w:val="26"/>
        </w:rPr>
      </w:pPr>
      <w:r w:rsidRPr="006B61C4">
        <w:rPr>
          <w:rFonts w:asciiTheme="majorHAnsi" w:hAnsiTheme="majorHAnsi"/>
          <w:color w:val="00B0F0"/>
          <w:sz w:val="26"/>
          <w:szCs w:val="26"/>
        </w:rPr>
        <w:t>Buccleuch Charitable Foundation</w:t>
      </w:r>
      <w:r w:rsidRPr="006B61C4">
        <w:rPr>
          <w:color w:val="00B0F0"/>
          <w:sz w:val="26"/>
          <w:szCs w:val="26"/>
        </w:rPr>
        <w:t xml:space="preserve"> </w:t>
      </w:r>
      <w:r w:rsidRPr="006B61C4">
        <w:rPr>
          <w:rFonts w:ascii="Agency FB" w:hAnsi="Agency FB"/>
          <w:color w:val="00B0F0"/>
          <w:sz w:val="26"/>
          <w:szCs w:val="26"/>
        </w:rPr>
        <w:t>|</w:t>
      </w:r>
      <w:r w:rsidRPr="006B61C4">
        <w:rPr>
          <w:color w:val="00B0F0"/>
          <w:sz w:val="26"/>
          <w:szCs w:val="26"/>
        </w:rPr>
        <w:t xml:space="preserve"> £250 - £500 </w:t>
      </w:r>
      <w:r w:rsidRPr="006B61C4">
        <w:rPr>
          <w:rFonts w:ascii="Agency FB" w:hAnsi="Agency FB"/>
          <w:color w:val="00B0F0"/>
          <w:sz w:val="26"/>
          <w:szCs w:val="26"/>
        </w:rPr>
        <w:t xml:space="preserve">| </w:t>
      </w:r>
      <w:r w:rsidRPr="006B61C4">
        <w:rPr>
          <w:rFonts w:asciiTheme="majorHAnsi" w:hAnsiTheme="majorHAnsi"/>
          <w:color w:val="00B0F0"/>
          <w:sz w:val="26"/>
          <w:szCs w:val="26"/>
        </w:rPr>
        <w:t>open now</w:t>
      </w:r>
    </w:p>
    <w:p w14:paraId="5F8042FA" w14:textId="77777777" w:rsidR="00AC7A38" w:rsidRDefault="00AC7A38" w:rsidP="00AC7A38">
      <w:pPr>
        <w:pBdr>
          <w:top w:val="nil"/>
          <w:left w:val="nil"/>
          <w:bottom w:val="nil"/>
          <w:right w:val="nil"/>
          <w:between w:val="nil"/>
        </w:pBdr>
        <w:spacing w:before="0"/>
      </w:pPr>
    </w:p>
    <w:p w14:paraId="78F873BD" w14:textId="15E078A0" w:rsidR="00AC7A38" w:rsidRDefault="00AC7A38" w:rsidP="00AC7A38">
      <w:pPr>
        <w:pBdr>
          <w:top w:val="nil"/>
          <w:left w:val="nil"/>
          <w:bottom w:val="nil"/>
          <w:right w:val="nil"/>
          <w:between w:val="nil"/>
        </w:pBdr>
        <w:spacing w:before="0"/>
        <w:rPr>
          <w:rFonts w:asciiTheme="majorHAnsi" w:hAnsiTheme="majorHAnsi"/>
        </w:rPr>
      </w:pPr>
      <w:r w:rsidRPr="00AC7A38">
        <w:rPr>
          <w:rFonts w:asciiTheme="majorHAnsi" w:hAnsiTheme="majorHAnsi"/>
        </w:rPr>
        <w:t xml:space="preserve">The Trust purposes are: </w:t>
      </w:r>
    </w:p>
    <w:p w14:paraId="56965B24" w14:textId="77777777" w:rsidR="00AC7A38" w:rsidRPr="00AC7A38" w:rsidRDefault="00AC7A38" w:rsidP="00AC7A38">
      <w:pPr>
        <w:pBdr>
          <w:top w:val="nil"/>
          <w:left w:val="nil"/>
          <w:bottom w:val="nil"/>
          <w:right w:val="nil"/>
          <w:between w:val="nil"/>
        </w:pBdr>
        <w:spacing w:before="0"/>
        <w:rPr>
          <w:rFonts w:asciiTheme="majorHAnsi" w:hAnsiTheme="majorHAnsi"/>
        </w:rPr>
      </w:pPr>
    </w:p>
    <w:p w14:paraId="6E7D0B06" w14:textId="4B12EFAB" w:rsidR="00AC7A38" w:rsidRPr="00AC7A38" w:rsidRDefault="00AC7A38" w:rsidP="00F50EB7">
      <w:pPr>
        <w:pStyle w:val="ListParagraph"/>
        <w:numPr>
          <w:ilvl w:val="1"/>
          <w:numId w:val="12"/>
        </w:numPr>
        <w:pBdr>
          <w:top w:val="nil"/>
          <w:left w:val="nil"/>
          <w:bottom w:val="nil"/>
          <w:right w:val="nil"/>
          <w:between w:val="nil"/>
        </w:pBdr>
        <w:spacing w:before="0"/>
        <w:rPr>
          <w:rFonts w:asciiTheme="majorHAnsi" w:hAnsiTheme="majorHAnsi"/>
        </w:rPr>
      </w:pPr>
      <w:r w:rsidRPr="00AC7A38">
        <w:rPr>
          <w:rFonts w:asciiTheme="majorHAnsi" w:hAnsiTheme="majorHAnsi"/>
        </w:rPr>
        <w:t>to relieve of poverty, hardship and distress which may have fallen on individuals and families through illness, death or old age</w:t>
      </w:r>
    </w:p>
    <w:p w14:paraId="4E1CDEA3" w14:textId="6CE458E0" w:rsidR="00AC7A38" w:rsidRPr="00AC7A38" w:rsidRDefault="00AC7A38" w:rsidP="00F50EB7">
      <w:pPr>
        <w:pStyle w:val="ListParagraph"/>
        <w:numPr>
          <w:ilvl w:val="1"/>
          <w:numId w:val="12"/>
        </w:numPr>
        <w:pBdr>
          <w:top w:val="nil"/>
          <w:left w:val="nil"/>
          <w:bottom w:val="nil"/>
          <w:right w:val="nil"/>
          <w:between w:val="nil"/>
        </w:pBdr>
        <w:spacing w:before="0"/>
        <w:rPr>
          <w:rFonts w:asciiTheme="majorHAnsi" w:hAnsiTheme="majorHAnsi"/>
        </w:rPr>
      </w:pPr>
      <w:r w:rsidRPr="00AC7A38">
        <w:rPr>
          <w:rFonts w:asciiTheme="majorHAnsi" w:hAnsiTheme="majorHAnsi"/>
        </w:rPr>
        <w:lastRenderedPageBreak/>
        <w:t>to support medical research work</w:t>
      </w:r>
    </w:p>
    <w:p w14:paraId="4495FDFD" w14:textId="37E3E00A" w:rsidR="00AC7A38" w:rsidRPr="00AC7A38" w:rsidRDefault="00AC7A38" w:rsidP="00F50EB7">
      <w:pPr>
        <w:pStyle w:val="ListParagraph"/>
        <w:numPr>
          <w:ilvl w:val="1"/>
          <w:numId w:val="12"/>
        </w:numPr>
        <w:pBdr>
          <w:top w:val="nil"/>
          <w:left w:val="nil"/>
          <w:bottom w:val="nil"/>
          <w:right w:val="nil"/>
          <w:between w:val="nil"/>
        </w:pBdr>
        <w:spacing w:before="0"/>
        <w:rPr>
          <w:rFonts w:asciiTheme="majorHAnsi" w:hAnsiTheme="majorHAnsi"/>
        </w:rPr>
      </w:pPr>
      <w:r w:rsidRPr="00AC7A38">
        <w:rPr>
          <w:rFonts w:asciiTheme="majorHAnsi" w:hAnsiTheme="majorHAnsi"/>
        </w:rPr>
        <w:t>to assist financially any religious organisation of whatever denomination</w:t>
      </w:r>
    </w:p>
    <w:p w14:paraId="493DA688" w14:textId="15328CBD" w:rsidR="00AC7A38" w:rsidRPr="00AC7A38" w:rsidRDefault="00AC7A38" w:rsidP="00F50EB7">
      <w:pPr>
        <w:pStyle w:val="ListParagraph"/>
        <w:numPr>
          <w:ilvl w:val="1"/>
          <w:numId w:val="12"/>
        </w:numPr>
        <w:pBdr>
          <w:top w:val="nil"/>
          <w:left w:val="nil"/>
          <w:bottom w:val="nil"/>
          <w:right w:val="nil"/>
          <w:between w:val="nil"/>
        </w:pBdr>
        <w:spacing w:before="0"/>
        <w:rPr>
          <w:rFonts w:asciiTheme="majorHAnsi" w:hAnsiTheme="majorHAnsi"/>
        </w:rPr>
      </w:pPr>
      <w:r w:rsidRPr="00AC7A38">
        <w:rPr>
          <w:rFonts w:asciiTheme="majorHAnsi" w:hAnsiTheme="majorHAnsi"/>
        </w:rPr>
        <w:t>to support a wide range of ch</w:t>
      </w:r>
      <w:r>
        <w:rPr>
          <w:rFonts w:asciiTheme="majorHAnsi" w:hAnsiTheme="majorHAnsi"/>
        </w:rPr>
        <w:t>aritable purposes</w:t>
      </w:r>
    </w:p>
    <w:p w14:paraId="5D2A7E28" w14:textId="77777777" w:rsidR="00AC7A38" w:rsidRPr="00AC7A38" w:rsidRDefault="00AC7A38" w:rsidP="00AC7A38">
      <w:pPr>
        <w:pBdr>
          <w:top w:val="nil"/>
          <w:left w:val="nil"/>
          <w:bottom w:val="nil"/>
          <w:right w:val="nil"/>
          <w:between w:val="nil"/>
        </w:pBdr>
        <w:spacing w:before="0"/>
        <w:rPr>
          <w:rFonts w:asciiTheme="majorHAnsi" w:hAnsiTheme="majorHAnsi"/>
        </w:rPr>
      </w:pPr>
    </w:p>
    <w:p w14:paraId="42369AB3" w14:textId="77777777" w:rsidR="00AC7A38" w:rsidRPr="00AC7A38" w:rsidRDefault="00AC7A38" w:rsidP="00AC7A38">
      <w:pPr>
        <w:pBdr>
          <w:top w:val="nil"/>
          <w:left w:val="nil"/>
          <w:bottom w:val="nil"/>
          <w:right w:val="nil"/>
          <w:between w:val="nil"/>
        </w:pBdr>
        <w:spacing w:before="0"/>
        <w:rPr>
          <w:rFonts w:asciiTheme="majorHAnsi" w:hAnsiTheme="majorHAnsi"/>
        </w:rPr>
      </w:pPr>
      <w:r w:rsidRPr="00AC7A38">
        <w:rPr>
          <w:rFonts w:asciiTheme="majorHAnsi" w:hAnsiTheme="majorHAnsi"/>
        </w:rPr>
        <w:t>In practice they support a wide range of organisations including supporting arts, sport, heritage, health, welfare and youth work.</w:t>
      </w:r>
    </w:p>
    <w:p w14:paraId="43D99A85" w14:textId="77777777" w:rsidR="00AC7A38" w:rsidRPr="00AC7A38" w:rsidRDefault="00AC7A38" w:rsidP="00AC7A38">
      <w:pPr>
        <w:pBdr>
          <w:top w:val="nil"/>
          <w:left w:val="nil"/>
          <w:bottom w:val="nil"/>
          <w:right w:val="nil"/>
          <w:between w:val="nil"/>
        </w:pBdr>
        <w:spacing w:before="0"/>
        <w:rPr>
          <w:rFonts w:asciiTheme="majorHAnsi" w:hAnsiTheme="majorHAnsi"/>
        </w:rPr>
      </w:pPr>
    </w:p>
    <w:p w14:paraId="0E438A28" w14:textId="77777777" w:rsidR="00AC7A38" w:rsidRPr="00AC7A38" w:rsidRDefault="00AC7A38" w:rsidP="00AC7A38">
      <w:pPr>
        <w:pBdr>
          <w:top w:val="nil"/>
          <w:left w:val="nil"/>
          <w:bottom w:val="nil"/>
          <w:right w:val="nil"/>
          <w:between w:val="nil"/>
        </w:pBdr>
        <w:spacing w:before="0"/>
        <w:rPr>
          <w:rFonts w:asciiTheme="majorHAnsi" w:hAnsiTheme="majorHAnsi"/>
        </w:rPr>
      </w:pPr>
      <w:r w:rsidRPr="00AC7A38">
        <w:rPr>
          <w:rFonts w:asciiTheme="majorHAnsi" w:hAnsiTheme="majorHAnsi"/>
        </w:rPr>
        <w:t xml:space="preserve">Notes on award amounts: Accounts not published by OSCR. Total annual expenditure for 2020 was around £10,600. Most awards are between £250 and £500 with occasional donations of larger amounts. </w:t>
      </w:r>
    </w:p>
    <w:p w14:paraId="5017CDA3" w14:textId="77777777" w:rsidR="00AC7A38" w:rsidRPr="00AC7A38" w:rsidRDefault="00AC7A38" w:rsidP="00AC7A38">
      <w:pPr>
        <w:pBdr>
          <w:top w:val="nil"/>
          <w:left w:val="nil"/>
          <w:bottom w:val="nil"/>
          <w:right w:val="nil"/>
          <w:between w:val="nil"/>
        </w:pBdr>
        <w:spacing w:before="0"/>
        <w:rPr>
          <w:rFonts w:asciiTheme="majorHAnsi" w:hAnsiTheme="majorHAnsi"/>
        </w:rPr>
      </w:pPr>
    </w:p>
    <w:p w14:paraId="41954E67" w14:textId="69B1A029" w:rsidR="00AC7A38" w:rsidRPr="00AC7A38" w:rsidRDefault="00AC7A38" w:rsidP="00AC7A38">
      <w:pPr>
        <w:pBdr>
          <w:top w:val="nil"/>
          <w:left w:val="nil"/>
          <w:bottom w:val="nil"/>
          <w:right w:val="nil"/>
          <w:between w:val="nil"/>
        </w:pBdr>
        <w:spacing w:before="0"/>
        <w:rPr>
          <w:rFonts w:asciiTheme="majorHAnsi" w:hAnsiTheme="majorHAnsi"/>
        </w:rPr>
      </w:pPr>
      <w:r w:rsidRPr="00AC7A38">
        <w:rPr>
          <w:rFonts w:asciiTheme="majorHAnsi" w:hAnsiTheme="majorHAnsi"/>
        </w:rPr>
        <w:t>Exclusions</w:t>
      </w:r>
      <w:r>
        <w:rPr>
          <w:rFonts w:asciiTheme="majorHAnsi" w:hAnsiTheme="majorHAnsi"/>
        </w:rPr>
        <w:t xml:space="preserve">: </w:t>
      </w:r>
      <w:r w:rsidRPr="00AC7A38">
        <w:rPr>
          <w:rFonts w:asciiTheme="majorHAnsi" w:hAnsiTheme="majorHAnsi"/>
        </w:rPr>
        <w:t>The funder has not provided details of any exclusions</w:t>
      </w:r>
    </w:p>
    <w:p w14:paraId="17EDAFF8" w14:textId="77777777" w:rsidR="00AC7A38" w:rsidRPr="00AC7A38" w:rsidRDefault="00AC7A38" w:rsidP="00AC7A38">
      <w:pPr>
        <w:pBdr>
          <w:top w:val="nil"/>
          <w:left w:val="nil"/>
          <w:bottom w:val="nil"/>
          <w:right w:val="nil"/>
          <w:between w:val="nil"/>
        </w:pBdr>
        <w:spacing w:before="0"/>
        <w:rPr>
          <w:rFonts w:asciiTheme="majorHAnsi" w:hAnsiTheme="majorHAnsi"/>
        </w:rPr>
      </w:pPr>
    </w:p>
    <w:p w14:paraId="2D1CC51C" w14:textId="6B63A0CB" w:rsidR="00AC7A38" w:rsidRPr="00AC7A38" w:rsidRDefault="00AC7A38" w:rsidP="00AC7A38">
      <w:pPr>
        <w:pBdr>
          <w:top w:val="nil"/>
          <w:left w:val="nil"/>
          <w:bottom w:val="nil"/>
          <w:right w:val="nil"/>
          <w:between w:val="nil"/>
        </w:pBdr>
        <w:spacing w:before="0"/>
        <w:rPr>
          <w:rFonts w:asciiTheme="majorHAnsi" w:hAnsiTheme="majorHAnsi"/>
        </w:rPr>
      </w:pPr>
      <w:r w:rsidRPr="00AC7A38">
        <w:rPr>
          <w:rFonts w:asciiTheme="majorHAnsi" w:hAnsiTheme="majorHAnsi"/>
        </w:rPr>
        <w:t>When to apply</w:t>
      </w:r>
      <w:r>
        <w:rPr>
          <w:rFonts w:asciiTheme="majorHAnsi" w:hAnsiTheme="majorHAnsi"/>
        </w:rPr>
        <w:t xml:space="preserve">: </w:t>
      </w:r>
      <w:r w:rsidRPr="00AC7A38">
        <w:rPr>
          <w:rFonts w:asciiTheme="majorHAnsi" w:hAnsiTheme="majorHAnsi"/>
        </w:rPr>
        <w:t>Apply at any time.</w:t>
      </w:r>
    </w:p>
    <w:p w14:paraId="43C27CDE" w14:textId="77777777" w:rsidR="00AC7A38" w:rsidRPr="00AC7A38" w:rsidRDefault="00AC7A38" w:rsidP="00AC7A38">
      <w:pPr>
        <w:pBdr>
          <w:top w:val="nil"/>
          <w:left w:val="nil"/>
          <w:bottom w:val="nil"/>
          <w:right w:val="nil"/>
          <w:between w:val="nil"/>
        </w:pBdr>
        <w:spacing w:before="0"/>
        <w:rPr>
          <w:rFonts w:asciiTheme="majorHAnsi" w:hAnsiTheme="majorHAnsi"/>
        </w:rPr>
      </w:pPr>
    </w:p>
    <w:p w14:paraId="01DC3825" w14:textId="2A9633A4" w:rsidR="001E419A" w:rsidRDefault="00AC7A38" w:rsidP="00AC7A38">
      <w:pPr>
        <w:pBdr>
          <w:top w:val="nil"/>
          <w:left w:val="nil"/>
          <w:bottom w:val="nil"/>
          <w:right w:val="nil"/>
          <w:between w:val="nil"/>
        </w:pBdr>
        <w:spacing w:before="0"/>
        <w:rPr>
          <w:rFonts w:asciiTheme="majorHAnsi" w:hAnsiTheme="majorHAnsi"/>
        </w:rPr>
      </w:pPr>
      <w:r w:rsidRPr="00AC7A38">
        <w:rPr>
          <w:rFonts w:asciiTheme="majorHAnsi" w:hAnsiTheme="majorHAnsi"/>
        </w:rPr>
        <w:t>How to apply: Applications should be submitted in writing or by email to the funder, there is no application form.</w:t>
      </w:r>
    </w:p>
    <w:p w14:paraId="681C6EE0" w14:textId="77777777" w:rsidR="00AC7A38" w:rsidRPr="00AC7A38" w:rsidRDefault="00AC7A38" w:rsidP="00AC7A38">
      <w:pPr>
        <w:pBdr>
          <w:top w:val="nil"/>
          <w:left w:val="nil"/>
          <w:bottom w:val="nil"/>
          <w:right w:val="nil"/>
          <w:between w:val="nil"/>
        </w:pBdr>
        <w:spacing w:before="0"/>
        <w:rPr>
          <w:rFonts w:asciiTheme="majorHAnsi" w:hAnsiTheme="majorHAnsi"/>
        </w:rPr>
      </w:pPr>
    </w:p>
    <w:p w14:paraId="5F47F40A" w14:textId="5E95D8E0" w:rsidR="00AC7A38" w:rsidRDefault="00AC7A38" w:rsidP="00AC7A38">
      <w:pPr>
        <w:pBdr>
          <w:top w:val="nil"/>
          <w:left w:val="nil"/>
          <w:bottom w:val="nil"/>
          <w:right w:val="nil"/>
          <w:between w:val="nil"/>
        </w:pBdr>
        <w:spacing w:before="0"/>
        <w:rPr>
          <w:rFonts w:asciiTheme="majorHAnsi" w:hAnsiTheme="majorHAnsi"/>
        </w:rPr>
      </w:pPr>
      <w:r w:rsidRPr="00AC7A38">
        <w:rPr>
          <w:rFonts w:asciiTheme="majorHAnsi" w:hAnsiTheme="majorHAnsi"/>
          <w:b/>
        </w:rPr>
        <w:t>More information:</w:t>
      </w:r>
      <w:r w:rsidRPr="00AC7A38">
        <w:rPr>
          <w:rFonts w:asciiTheme="majorHAnsi" w:hAnsiTheme="majorHAnsi"/>
        </w:rPr>
        <w:t xml:space="preserve">  </w:t>
      </w:r>
      <w:hyperlink r:id="rId82" w:history="1">
        <w:r w:rsidR="0009030A" w:rsidRPr="00EC4D03">
          <w:rPr>
            <w:rStyle w:val="Hyperlink"/>
            <w:rFonts w:asciiTheme="majorHAnsi" w:hAnsiTheme="majorHAnsi"/>
          </w:rPr>
          <w:t>mjmcgrath@buccleuch.com</w:t>
        </w:r>
      </w:hyperlink>
    </w:p>
    <w:p w14:paraId="664C1778" w14:textId="77777777" w:rsidR="0009030A" w:rsidRPr="00AC7A38" w:rsidRDefault="0009030A" w:rsidP="00AC7A38">
      <w:pPr>
        <w:pBdr>
          <w:top w:val="nil"/>
          <w:left w:val="nil"/>
          <w:bottom w:val="nil"/>
          <w:right w:val="nil"/>
          <w:between w:val="nil"/>
        </w:pBdr>
        <w:spacing w:before="0"/>
        <w:rPr>
          <w:rFonts w:asciiTheme="majorHAnsi" w:hAnsiTheme="majorHAnsi"/>
        </w:rPr>
      </w:pPr>
    </w:p>
    <w:p w14:paraId="2070F9D0" w14:textId="3FDE6608" w:rsidR="004E27EC" w:rsidRPr="00DE111E" w:rsidRDefault="004E27EC" w:rsidP="004E27EC">
      <w:pPr>
        <w:pBdr>
          <w:top w:val="nil"/>
          <w:left w:val="nil"/>
          <w:bottom w:val="nil"/>
          <w:right w:val="nil"/>
          <w:between w:val="nil"/>
        </w:pBdr>
        <w:spacing w:before="0"/>
        <w:rPr>
          <w:rFonts w:asciiTheme="majorHAnsi" w:hAnsiTheme="majorHAnsi"/>
          <w:color w:val="00B0F0"/>
          <w:sz w:val="26"/>
          <w:szCs w:val="26"/>
        </w:rPr>
      </w:pPr>
      <w:r w:rsidRPr="00DE111E">
        <w:rPr>
          <w:rFonts w:asciiTheme="majorHAnsi" w:hAnsiTheme="majorHAnsi"/>
          <w:color w:val="00B0F0"/>
          <w:sz w:val="26"/>
          <w:szCs w:val="26"/>
        </w:rPr>
        <w:t xml:space="preserve">Whitaker Charitable Trust </w:t>
      </w:r>
      <w:r w:rsidRPr="00DE111E">
        <w:rPr>
          <w:rFonts w:asciiTheme="majorHAnsi" w:hAnsiTheme="majorHAnsi" w:cstheme="majorHAnsi"/>
          <w:color w:val="00B0F0"/>
          <w:sz w:val="26"/>
          <w:szCs w:val="26"/>
        </w:rPr>
        <w:t>|</w:t>
      </w:r>
      <w:r w:rsidRPr="00DE111E">
        <w:rPr>
          <w:rFonts w:asciiTheme="majorHAnsi" w:hAnsiTheme="majorHAnsi"/>
          <w:color w:val="00B0F0"/>
          <w:sz w:val="26"/>
          <w:szCs w:val="26"/>
        </w:rPr>
        <w:t xml:space="preserve"> </w:t>
      </w:r>
      <w:proofErr w:type="spellStart"/>
      <w:r w:rsidRPr="00DE111E">
        <w:rPr>
          <w:rFonts w:asciiTheme="majorHAnsi" w:hAnsiTheme="majorHAnsi"/>
          <w:color w:val="00B0F0"/>
          <w:sz w:val="26"/>
          <w:szCs w:val="26"/>
        </w:rPr>
        <w:t>avge</w:t>
      </w:r>
      <w:proofErr w:type="spellEnd"/>
      <w:r w:rsidRPr="00DE111E">
        <w:rPr>
          <w:rFonts w:asciiTheme="majorHAnsi" w:hAnsiTheme="majorHAnsi"/>
          <w:color w:val="00B0F0"/>
          <w:sz w:val="26"/>
          <w:szCs w:val="26"/>
        </w:rPr>
        <w:t xml:space="preserve"> £3481</w:t>
      </w:r>
      <w:r w:rsidRPr="00DE111E">
        <w:rPr>
          <w:rFonts w:asciiTheme="majorHAnsi" w:hAnsiTheme="majorHAnsi" w:cstheme="majorHAnsi"/>
          <w:color w:val="00B0F0"/>
          <w:sz w:val="26"/>
          <w:szCs w:val="26"/>
        </w:rPr>
        <w:t>|</w:t>
      </w:r>
      <w:r w:rsidRPr="00DE111E">
        <w:rPr>
          <w:rFonts w:asciiTheme="majorHAnsi" w:hAnsiTheme="majorHAnsi"/>
          <w:color w:val="00B0F0"/>
          <w:sz w:val="26"/>
          <w:szCs w:val="26"/>
        </w:rPr>
        <w:t xml:space="preserve"> open now</w:t>
      </w:r>
    </w:p>
    <w:p w14:paraId="6FBBBA4A" w14:textId="77777777" w:rsidR="004E27EC" w:rsidRPr="004E27EC" w:rsidRDefault="004E27EC" w:rsidP="004E27EC">
      <w:pPr>
        <w:pBdr>
          <w:top w:val="nil"/>
          <w:left w:val="nil"/>
          <w:bottom w:val="nil"/>
          <w:right w:val="nil"/>
          <w:between w:val="nil"/>
        </w:pBdr>
        <w:spacing w:before="0"/>
        <w:rPr>
          <w:rFonts w:asciiTheme="majorHAnsi" w:hAnsiTheme="majorHAnsi"/>
        </w:rPr>
      </w:pPr>
    </w:p>
    <w:p w14:paraId="292C6A38" w14:textId="77777777" w:rsidR="004E27EC" w:rsidRPr="004E27EC" w:rsidRDefault="004E27EC" w:rsidP="004E27EC">
      <w:pPr>
        <w:pBdr>
          <w:top w:val="nil"/>
          <w:left w:val="nil"/>
          <w:bottom w:val="nil"/>
          <w:right w:val="nil"/>
          <w:between w:val="nil"/>
        </w:pBdr>
        <w:spacing w:before="0"/>
        <w:rPr>
          <w:rFonts w:asciiTheme="majorHAnsi" w:hAnsiTheme="majorHAnsi"/>
        </w:rPr>
      </w:pPr>
      <w:r w:rsidRPr="004E27EC">
        <w:rPr>
          <w:rFonts w:asciiTheme="majorHAnsi" w:hAnsiTheme="majorHAnsi"/>
        </w:rPr>
        <w:t>General charitable purposes with a particular interest in Scottish charities, music, countryside conservation as well as agricultural and silvicultural education.</w:t>
      </w:r>
    </w:p>
    <w:p w14:paraId="0FE68F03" w14:textId="77777777" w:rsidR="004E27EC" w:rsidRDefault="004E27EC" w:rsidP="004E27EC">
      <w:pPr>
        <w:pBdr>
          <w:top w:val="nil"/>
          <w:left w:val="nil"/>
          <w:bottom w:val="nil"/>
          <w:right w:val="nil"/>
          <w:between w:val="nil"/>
        </w:pBdr>
        <w:spacing w:before="0"/>
        <w:rPr>
          <w:rFonts w:asciiTheme="majorHAnsi" w:hAnsiTheme="majorHAnsi"/>
        </w:rPr>
      </w:pPr>
    </w:p>
    <w:p w14:paraId="522D6BD0" w14:textId="77777777" w:rsidR="004E27EC" w:rsidRDefault="004E27EC" w:rsidP="004E27EC">
      <w:pPr>
        <w:pBdr>
          <w:top w:val="nil"/>
          <w:left w:val="nil"/>
          <w:bottom w:val="nil"/>
          <w:right w:val="nil"/>
          <w:between w:val="nil"/>
        </w:pBdr>
        <w:spacing w:before="0"/>
        <w:rPr>
          <w:rFonts w:asciiTheme="majorHAnsi" w:hAnsiTheme="majorHAnsi"/>
        </w:rPr>
      </w:pPr>
      <w:r w:rsidRPr="004E27EC">
        <w:rPr>
          <w:rFonts w:asciiTheme="majorHAnsi" w:hAnsiTheme="majorHAnsi"/>
        </w:rPr>
        <w:t>Notes on award amounts: Annual total and average for UK from 2020 accounts. The maximum grant awarded in 2020 was £27,000 and most were around £1,000.</w:t>
      </w:r>
    </w:p>
    <w:p w14:paraId="4A797B11" w14:textId="77777777" w:rsidR="004E27EC" w:rsidRPr="004E27EC" w:rsidRDefault="004E27EC" w:rsidP="004E27EC">
      <w:pPr>
        <w:pBdr>
          <w:top w:val="nil"/>
          <w:left w:val="nil"/>
          <w:bottom w:val="nil"/>
          <w:right w:val="nil"/>
          <w:between w:val="nil"/>
        </w:pBdr>
        <w:spacing w:before="0"/>
        <w:rPr>
          <w:rFonts w:asciiTheme="majorHAnsi" w:hAnsiTheme="majorHAnsi"/>
        </w:rPr>
      </w:pPr>
    </w:p>
    <w:p w14:paraId="68267691" w14:textId="5F8F530C" w:rsidR="004E27EC" w:rsidRDefault="004E27EC" w:rsidP="004E27EC">
      <w:pPr>
        <w:pBdr>
          <w:top w:val="nil"/>
          <w:left w:val="nil"/>
          <w:bottom w:val="nil"/>
          <w:right w:val="nil"/>
          <w:between w:val="nil"/>
        </w:pBdr>
        <w:spacing w:before="0"/>
        <w:rPr>
          <w:rFonts w:asciiTheme="majorHAnsi" w:hAnsiTheme="majorHAnsi"/>
        </w:rPr>
      </w:pPr>
      <w:r w:rsidRPr="004E27EC">
        <w:rPr>
          <w:rFonts w:asciiTheme="majorHAnsi" w:hAnsiTheme="majorHAnsi"/>
        </w:rPr>
        <w:t>Who can apply</w:t>
      </w:r>
      <w:r>
        <w:rPr>
          <w:rFonts w:asciiTheme="majorHAnsi" w:hAnsiTheme="majorHAnsi"/>
        </w:rPr>
        <w:t xml:space="preserve">: </w:t>
      </w:r>
      <w:r w:rsidRPr="004E27EC">
        <w:rPr>
          <w:rFonts w:asciiTheme="majorHAnsi" w:hAnsiTheme="majorHAnsi"/>
        </w:rPr>
        <w:t>Registered charities only.</w:t>
      </w:r>
    </w:p>
    <w:p w14:paraId="1B092FBF" w14:textId="77777777" w:rsidR="004E27EC" w:rsidRPr="004E27EC" w:rsidRDefault="004E27EC" w:rsidP="004E27EC">
      <w:pPr>
        <w:pBdr>
          <w:top w:val="nil"/>
          <w:left w:val="nil"/>
          <w:bottom w:val="nil"/>
          <w:right w:val="nil"/>
          <w:between w:val="nil"/>
        </w:pBdr>
        <w:spacing w:before="0"/>
        <w:rPr>
          <w:rFonts w:asciiTheme="majorHAnsi" w:hAnsiTheme="majorHAnsi"/>
        </w:rPr>
      </w:pPr>
    </w:p>
    <w:p w14:paraId="51A21977" w14:textId="550B320F" w:rsidR="004E27EC" w:rsidRDefault="004E27EC" w:rsidP="004E27EC">
      <w:pPr>
        <w:pBdr>
          <w:top w:val="nil"/>
          <w:left w:val="nil"/>
          <w:bottom w:val="nil"/>
          <w:right w:val="nil"/>
          <w:between w:val="nil"/>
        </w:pBdr>
        <w:spacing w:before="0"/>
        <w:rPr>
          <w:rFonts w:asciiTheme="majorHAnsi" w:hAnsiTheme="majorHAnsi"/>
        </w:rPr>
      </w:pPr>
      <w:r w:rsidRPr="004E27EC">
        <w:rPr>
          <w:rFonts w:asciiTheme="majorHAnsi" w:hAnsiTheme="majorHAnsi"/>
        </w:rPr>
        <w:t>How to apply</w:t>
      </w:r>
      <w:r>
        <w:rPr>
          <w:rFonts w:asciiTheme="majorHAnsi" w:hAnsiTheme="majorHAnsi"/>
        </w:rPr>
        <w:t xml:space="preserve">:  </w:t>
      </w:r>
      <w:r w:rsidRPr="004E27EC">
        <w:rPr>
          <w:rFonts w:asciiTheme="majorHAnsi" w:hAnsiTheme="majorHAnsi"/>
        </w:rPr>
        <w:t>Apply in writing. Large amounts of supporting papers are not welcome, nor are telephone applications.</w:t>
      </w:r>
    </w:p>
    <w:p w14:paraId="3A2BC4A5" w14:textId="77777777" w:rsidR="004E27EC" w:rsidRPr="004E27EC" w:rsidRDefault="004E27EC" w:rsidP="004E27EC">
      <w:pPr>
        <w:pBdr>
          <w:top w:val="nil"/>
          <w:left w:val="nil"/>
          <w:bottom w:val="nil"/>
          <w:right w:val="nil"/>
          <w:between w:val="nil"/>
        </w:pBdr>
        <w:spacing w:before="0"/>
        <w:rPr>
          <w:rFonts w:asciiTheme="majorHAnsi" w:hAnsiTheme="majorHAnsi"/>
        </w:rPr>
      </w:pPr>
    </w:p>
    <w:p w14:paraId="32E62AC2" w14:textId="18A48A4D" w:rsidR="004E27EC" w:rsidRDefault="004E27EC" w:rsidP="004E27EC">
      <w:pPr>
        <w:pBdr>
          <w:top w:val="nil"/>
          <w:left w:val="nil"/>
          <w:bottom w:val="nil"/>
          <w:right w:val="nil"/>
          <w:between w:val="nil"/>
        </w:pBdr>
        <w:spacing w:before="0"/>
        <w:rPr>
          <w:rFonts w:asciiTheme="majorHAnsi" w:hAnsiTheme="majorHAnsi"/>
        </w:rPr>
      </w:pPr>
      <w:r w:rsidRPr="004E27EC">
        <w:rPr>
          <w:rFonts w:asciiTheme="majorHAnsi" w:hAnsiTheme="majorHAnsi"/>
        </w:rPr>
        <w:t>Exclusions</w:t>
      </w:r>
      <w:r>
        <w:rPr>
          <w:rFonts w:asciiTheme="majorHAnsi" w:hAnsiTheme="majorHAnsi"/>
        </w:rPr>
        <w:t xml:space="preserve">: </w:t>
      </w:r>
      <w:r w:rsidRPr="004E27EC">
        <w:rPr>
          <w:rFonts w:asciiTheme="majorHAnsi" w:hAnsiTheme="majorHAnsi"/>
        </w:rPr>
        <w:t>The funder has not provided details of any exclusions.</w:t>
      </w:r>
    </w:p>
    <w:p w14:paraId="3C23BF17" w14:textId="77777777" w:rsidR="004E27EC" w:rsidRPr="004E27EC" w:rsidRDefault="004E27EC" w:rsidP="004E27EC">
      <w:pPr>
        <w:pBdr>
          <w:top w:val="nil"/>
          <w:left w:val="nil"/>
          <w:bottom w:val="nil"/>
          <w:right w:val="nil"/>
          <w:between w:val="nil"/>
        </w:pBdr>
        <w:spacing w:before="0"/>
        <w:rPr>
          <w:rFonts w:asciiTheme="majorHAnsi" w:hAnsiTheme="majorHAnsi"/>
        </w:rPr>
      </w:pPr>
    </w:p>
    <w:p w14:paraId="0A358392" w14:textId="2C32F69E" w:rsidR="00096E9B" w:rsidRDefault="004E27EC" w:rsidP="004E27EC">
      <w:pPr>
        <w:pBdr>
          <w:top w:val="nil"/>
          <w:left w:val="nil"/>
          <w:bottom w:val="nil"/>
          <w:right w:val="nil"/>
          <w:between w:val="nil"/>
        </w:pBdr>
        <w:spacing w:before="0"/>
        <w:rPr>
          <w:rFonts w:asciiTheme="majorHAnsi" w:hAnsiTheme="majorHAnsi"/>
        </w:rPr>
      </w:pPr>
      <w:r w:rsidRPr="004E27EC">
        <w:rPr>
          <w:rFonts w:asciiTheme="majorHAnsi" w:hAnsiTheme="majorHAnsi"/>
        </w:rPr>
        <w:t>When to apply</w:t>
      </w:r>
      <w:r>
        <w:rPr>
          <w:rFonts w:asciiTheme="majorHAnsi" w:hAnsiTheme="majorHAnsi"/>
        </w:rPr>
        <w:t xml:space="preserve">: </w:t>
      </w:r>
      <w:r w:rsidRPr="004E27EC">
        <w:rPr>
          <w:rFonts w:asciiTheme="majorHAnsi" w:hAnsiTheme="majorHAnsi"/>
        </w:rPr>
        <w:t>Trustees meet twice a year, usually July and February, though these dates are not fixed.</w:t>
      </w:r>
    </w:p>
    <w:p w14:paraId="19D64BF2" w14:textId="77777777" w:rsidR="004E27EC" w:rsidRDefault="004E27EC" w:rsidP="004E27EC">
      <w:pPr>
        <w:widowControl/>
        <w:spacing w:before="100" w:beforeAutospacing="1" w:after="100" w:afterAutospacing="1" w:line="240" w:lineRule="auto"/>
        <w:rPr>
          <w:rStyle w:val="key-info-bit"/>
        </w:rPr>
      </w:pPr>
      <w:r>
        <w:rPr>
          <w:rFonts w:asciiTheme="majorHAnsi" w:hAnsiTheme="majorHAnsi"/>
        </w:rPr>
        <w:t xml:space="preserve">More information: </w:t>
      </w:r>
      <w:hyperlink r:id="rId83" w:history="1">
        <w:r>
          <w:rPr>
            <w:rStyle w:val="Hyperlink"/>
          </w:rPr>
          <w:t>020 7802 2700</w:t>
        </w:r>
      </w:hyperlink>
      <w:r>
        <w:rPr>
          <w:rStyle w:val="key-info-bit"/>
        </w:rPr>
        <w:t xml:space="preserve"> </w:t>
      </w:r>
    </w:p>
    <w:p w14:paraId="1021D3FF" w14:textId="1C2D668C" w:rsidR="005420E9" w:rsidRPr="00AB3DA3" w:rsidRDefault="005420E9" w:rsidP="005420E9">
      <w:pPr>
        <w:rPr>
          <w:color w:val="00B0F0"/>
          <w:sz w:val="26"/>
          <w:szCs w:val="26"/>
        </w:rPr>
      </w:pPr>
      <w:r w:rsidRPr="00AB3DA3">
        <w:rPr>
          <w:color w:val="00B0F0"/>
          <w:sz w:val="26"/>
          <w:szCs w:val="26"/>
        </w:rPr>
        <w:t xml:space="preserve">NESTA Arts and Culture Impact Fund </w:t>
      </w:r>
      <w:r w:rsidRPr="00AB3DA3">
        <w:rPr>
          <w:rFonts w:ascii="Agency FB" w:hAnsi="Agency FB"/>
          <w:color w:val="00B0F0"/>
          <w:sz w:val="26"/>
          <w:szCs w:val="26"/>
        </w:rPr>
        <w:t>|</w:t>
      </w:r>
      <w:r w:rsidRPr="00AB3DA3">
        <w:rPr>
          <w:color w:val="00B0F0"/>
          <w:sz w:val="26"/>
          <w:szCs w:val="26"/>
        </w:rPr>
        <w:t xml:space="preserve"> £150,000 - £</w:t>
      </w:r>
      <w:r w:rsidRPr="00AB3DA3">
        <w:rPr>
          <w:rFonts w:asciiTheme="majorHAnsi" w:hAnsiTheme="majorHAnsi"/>
          <w:color w:val="00B0F0"/>
          <w:sz w:val="26"/>
          <w:szCs w:val="26"/>
        </w:rPr>
        <w:t>1m | open now</w:t>
      </w:r>
    </w:p>
    <w:p w14:paraId="7CCE86EB" w14:textId="77777777" w:rsidR="005420E9" w:rsidRDefault="005420E9" w:rsidP="005420E9">
      <w:r>
        <w:t>The Arts &amp; Culture Impact Fund is a new £20 million impact investment fund for the UK's arts, culture and heritage social enterprises. The fund offers loans between £150,000 and £1 million repayable over a period of up to ten years.</w:t>
      </w:r>
    </w:p>
    <w:p w14:paraId="2A24ADFC" w14:textId="77777777" w:rsidR="005420E9" w:rsidRDefault="005420E9" w:rsidP="005420E9">
      <w:r>
        <w:t xml:space="preserve">Notes on award amounts: The fund offers repayable finance between £150,000 to £1,000,000 with a repayment term of one to ten years and interest rates ranging between 3% and 10%.  </w:t>
      </w:r>
    </w:p>
    <w:p w14:paraId="3148EB78" w14:textId="262C9EB6" w:rsidR="005420E9" w:rsidRDefault="005420E9" w:rsidP="005420E9">
      <w:r>
        <w:t xml:space="preserve">Who can apply:  Organisations whose primary activity is in arts, </w:t>
      </w:r>
      <w:proofErr w:type="gramStart"/>
      <w:r>
        <w:t>culture</w:t>
      </w:r>
      <w:proofErr w:type="gramEnd"/>
      <w:r>
        <w:t xml:space="preserve"> and heritage.  </w:t>
      </w:r>
    </w:p>
    <w:p w14:paraId="2C1BE1C0" w14:textId="71BB6599" w:rsidR="005420E9" w:rsidRDefault="005420E9" w:rsidP="005420E9">
      <w:r>
        <w:t xml:space="preserve">How to apply: Contact Seva Phillips </w:t>
      </w:r>
      <w:r w:rsidRPr="005420E9">
        <w:t>seva.phillips@nesta.org.uk</w:t>
      </w:r>
    </w:p>
    <w:p w14:paraId="1059AF39" w14:textId="26F2AF78" w:rsidR="005420E9" w:rsidRPr="005420E9" w:rsidRDefault="005420E9" w:rsidP="005420E9">
      <w:r>
        <w:lastRenderedPageBreak/>
        <w:t xml:space="preserve">More information: </w:t>
      </w:r>
      <w:hyperlink r:id="rId84" w:history="1">
        <w:r w:rsidRPr="005420E9">
          <w:rPr>
            <w:rStyle w:val="Hyperlink"/>
          </w:rPr>
          <w:t xml:space="preserve">https://www.artsculturefinance.org/our-funds/arts-culture-impact-fund/ </w:t>
        </w:r>
      </w:hyperlink>
      <w:r w:rsidRPr="005420E9">
        <w:t xml:space="preserve"> </w:t>
      </w:r>
    </w:p>
    <w:p w14:paraId="7BCC9A14" w14:textId="77777777" w:rsidR="00494732" w:rsidRPr="00346CA1" w:rsidRDefault="00705438" w:rsidP="00494732">
      <w:pPr>
        <w:rPr>
          <w:rFonts w:asciiTheme="majorHAnsi" w:hAnsiTheme="majorHAnsi"/>
          <w:color w:val="4F81BD" w:themeColor="accent1"/>
          <w:sz w:val="26"/>
          <w:szCs w:val="26"/>
        </w:rPr>
      </w:pPr>
      <w:r w:rsidRPr="00346CA1">
        <w:rPr>
          <w:rFonts w:asciiTheme="majorHAnsi" w:hAnsiTheme="majorHAnsi"/>
          <w:color w:val="4F81BD" w:themeColor="accent1"/>
          <w:sz w:val="26"/>
          <w:szCs w:val="26"/>
        </w:rPr>
        <w:t xml:space="preserve">William </w:t>
      </w:r>
      <w:proofErr w:type="spellStart"/>
      <w:r w:rsidRPr="00346CA1">
        <w:rPr>
          <w:rFonts w:asciiTheme="majorHAnsi" w:hAnsiTheme="majorHAnsi"/>
          <w:color w:val="4F81BD" w:themeColor="accent1"/>
          <w:sz w:val="26"/>
          <w:szCs w:val="26"/>
        </w:rPr>
        <w:t>Syson</w:t>
      </w:r>
      <w:proofErr w:type="spellEnd"/>
      <w:r w:rsidRPr="00346CA1">
        <w:rPr>
          <w:rFonts w:asciiTheme="majorHAnsi" w:hAnsiTheme="majorHAnsi"/>
          <w:color w:val="4F81BD" w:themeColor="accent1"/>
          <w:sz w:val="26"/>
          <w:szCs w:val="26"/>
        </w:rPr>
        <w:t xml:space="preserve"> Foundation </w:t>
      </w:r>
      <w:r w:rsidRPr="00346CA1">
        <w:rPr>
          <w:rFonts w:ascii="Agency FB" w:hAnsi="Agency FB"/>
          <w:color w:val="4F81BD" w:themeColor="accent1"/>
          <w:sz w:val="26"/>
          <w:szCs w:val="26"/>
        </w:rPr>
        <w:t>|</w:t>
      </w:r>
      <w:r w:rsidRPr="00346CA1">
        <w:rPr>
          <w:rFonts w:asciiTheme="majorHAnsi" w:hAnsiTheme="majorHAnsi"/>
          <w:color w:val="4F81BD" w:themeColor="accent1"/>
          <w:sz w:val="26"/>
          <w:szCs w:val="26"/>
        </w:rPr>
        <w:t xml:space="preserve"> various </w:t>
      </w:r>
      <w:r w:rsidRPr="00346CA1">
        <w:rPr>
          <w:rFonts w:ascii="Agency FB" w:hAnsi="Agency FB"/>
          <w:color w:val="4F81BD" w:themeColor="accent1"/>
          <w:sz w:val="26"/>
          <w:szCs w:val="26"/>
        </w:rPr>
        <w:t>|</w:t>
      </w:r>
      <w:r w:rsidRPr="00346CA1">
        <w:rPr>
          <w:rFonts w:asciiTheme="majorHAnsi" w:hAnsiTheme="majorHAnsi"/>
          <w:color w:val="4F81BD" w:themeColor="accent1"/>
          <w:sz w:val="26"/>
          <w:szCs w:val="26"/>
        </w:rPr>
        <w:t xml:space="preserve"> open now</w:t>
      </w:r>
    </w:p>
    <w:p w14:paraId="733FDC7C" w14:textId="77777777" w:rsidR="00494732" w:rsidRDefault="00705438" w:rsidP="00494732">
      <w:pPr>
        <w:rPr>
          <w:rFonts w:asciiTheme="majorHAnsi" w:hAnsiTheme="majorHAnsi"/>
        </w:rPr>
      </w:pPr>
      <w:r w:rsidRPr="00705438">
        <w:rPr>
          <w:rFonts w:asciiTheme="majorHAnsi" w:hAnsiTheme="majorHAnsi"/>
        </w:rPr>
        <w:t>The organisation's objectives are: A) the advancement of the arts, heritage and culture, including (but not restricted to) promoting, developing and ensuring the practice and enjoyment of the arts, including music, the visual arts, theatre and literature as the directors in their absolute and uncontrolled discretion think fit; and B) without prejudice to the forgoing generality, the charity will have a particular (but not exclusive) focus on Scottish organisations and individuals resident in Scotland.</w:t>
      </w:r>
    </w:p>
    <w:p w14:paraId="73FA7E8D" w14:textId="77777777" w:rsidR="00494732" w:rsidRDefault="00705438" w:rsidP="00494732">
      <w:pPr>
        <w:rPr>
          <w:rFonts w:asciiTheme="majorHAnsi" w:hAnsiTheme="majorHAnsi"/>
        </w:rPr>
      </w:pPr>
      <w:r w:rsidRPr="00705438">
        <w:rPr>
          <w:rFonts w:asciiTheme="majorHAnsi" w:hAnsiTheme="majorHAnsi"/>
        </w:rPr>
        <w:t xml:space="preserve">Notes on award amounts: </w:t>
      </w:r>
      <w:proofErr w:type="gramStart"/>
      <w:r w:rsidRPr="00705438">
        <w:rPr>
          <w:rFonts w:asciiTheme="majorHAnsi" w:hAnsiTheme="majorHAnsi"/>
        </w:rPr>
        <w:t>Small</w:t>
      </w:r>
      <w:proofErr w:type="gramEnd"/>
      <w:r w:rsidRPr="00705438">
        <w:rPr>
          <w:rFonts w:asciiTheme="majorHAnsi" w:hAnsiTheme="majorHAnsi"/>
        </w:rPr>
        <w:t xml:space="preserve"> grants are up to £5,000 whilst Large grants are over £5,001.  </w:t>
      </w:r>
    </w:p>
    <w:p w14:paraId="6BD5CAA6" w14:textId="77777777" w:rsidR="00494732" w:rsidRDefault="00705438" w:rsidP="00494732">
      <w:pPr>
        <w:rPr>
          <w:rFonts w:asciiTheme="majorHAnsi" w:hAnsiTheme="majorHAnsi"/>
        </w:rPr>
      </w:pPr>
      <w:r w:rsidRPr="00705438">
        <w:rPr>
          <w:rFonts w:asciiTheme="majorHAnsi" w:hAnsiTheme="majorHAnsi"/>
        </w:rPr>
        <w:t xml:space="preserve">Who can apply:  Charities registered in the UK and other ‘not for profit’ organisations, including: Voluntary or unincorporated associations; Scottish Charitable Incorporated Organisations (SCIOs) or companies limited by guarantee; Trusts; Community Interest Companies (CICs); Co-operatives; and Public sector organisations.  </w:t>
      </w:r>
    </w:p>
    <w:p w14:paraId="03CC4402" w14:textId="77777777" w:rsidR="00494732" w:rsidRDefault="00705438" w:rsidP="00494732">
      <w:pPr>
        <w:rPr>
          <w:rFonts w:asciiTheme="majorHAnsi" w:hAnsiTheme="majorHAnsi"/>
          <w:color w:val="00B050"/>
          <w:sz w:val="26"/>
          <w:szCs w:val="26"/>
        </w:rPr>
      </w:pPr>
      <w:r>
        <w:rPr>
          <w:rFonts w:asciiTheme="majorHAnsi" w:hAnsiTheme="majorHAnsi"/>
        </w:rPr>
        <w:t>E</w:t>
      </w:r>
      <w:r w:rsidRPr="00705438">
        <w:rPr>
          <w:rFonts w:asciiTheme="majorHAnsi" w:hAnsiTheme="majorHAnsi"/>
        </w:rPr>
        <w:t>xclusions: This fund lists a number of exclusions. See website for full details</w:t>
      </w:r>
      <w:r w:rsidRPr="00705438">
        <w:rPr>
          <w:rFonts w:asciiTheme="majorHAnsi" w:hAnsiTheme="majorHAnsi"/>
          <w:color w:val="00B050"/>
          <w:sz w:val="26"/>
          <w:szCs w:val="26"/>
        </w:rPr>
        <w:t>.</w:t>
      </w:r>
    </w:p>
    <w:p w14:paraId="7C07561F" w14:textId="1880772F" w:rsidR="0094416F" w:rsidRDefault="00494732" w:rsidP="0094416F">
      <w:pPr>
        <w:rPr>
          <w:rStyle w:val="Hyperlink"/>
        </w:rPr>
      </w:pPr>
      <w:r w:rsidRPr="00EC21FE">
        <w:rPr>
          <w:rFonts w:asciiTheme="majorHAnsi" w:hAnsiTheme="majorHAnsi"/>
          <w:b/>
          <w:bCs/>
        </w:rPr>
        <w:t xml:space="preserve">More </w:t>
      </w:r>
      <w:r w:rsidR="00705438" w:rsidRPr="00EC21FE">
        <w:rPr>
          <w:rFonts w:asciiTheme="majorHAnsi" w:hAnsiTheme="majorHAnsi"/>
          <w:b/>
          <w:bCs/>
        </w:rPr>
        <w:t>information:</w:t>
      </w:r>
      <w:r w:rsidR="00705438" w:rsidRPr="00705438">
        <w:rPr>
          <w:rFonts w:asciiTheme="majorHAnsi" w:hAnsiTheme="majorHAnsi"/>
        </w:rPr>
        <w:t xml:space="preserve"> </w:t>
      </w:r>
      <w:hyperlink r:id="rId85" w:history="1">
        <w:r w:rsidR="00C340DC" w:rsidRPr="00C340DC">
          <w:rPr>
            <w:rStyle w:val="Hyperlink"/>
          </w:rPr>
          <w:t>https://www.williamsysonfoundation.org.uk/make-an-application</w:t>
        </w:r>
      </w:hyperlink>
    </w:p>
    <w:p w14:paraId="2475B8FB" w14:textId="77777777" w:rsidR="00F367B6" w:rsidRDefault="00F367B6" w:rsidP="005420E9">
      <w:pPr>
        <w:spacing w:before="0"/>
        <w:rPr>
          <w:rFonts w:asciiTheme="majorHAnsi" w:hAnsiTheme="majorHAnsi"/>
          <w:color w:val="4F81BD" w:themeColor="accent1"/>
          <w:sz w:val="26"/>
          <w:szCs w:val="26"/>
        </w:rPr>
      </w:pPr>
    </w:p>
    <w:p w14:paraId="5C15D47E" w14:textId="77777777" w:rsidR="0094416F" w:rsidRDefault="00705438" w:rsidP="00DE111E">
      <w:pPr>
        <w:spacing w:before="0"/>
        <w:rPr>
          <w:rFonts w:asciiTheme="majorHAnsi" w:hAnsiTheme="majorHAnsi"/>
          <w:color w:val="4F81BD" w:themeColor="accent1"/>
          <w:sz w:val="26"/>
          <w:szCs w:val="26"/>
        </w:rPr>
      </w:pPr>
      <w:r w:rsidRPr="0094416F">
        <w:rPr>
          <w:rFonts w:asciiTheme="majorHAnsi" w:hAnsiTheme="majorHAnsi"/>
          <w:color w:val="4F81BD" w:themeColor="accent1"/>
          <w:sz w:val="26"/>
          <w:szCs w:val="26"/>
        </w:rPr>
        <w:t>N</w:t>
      </w:r>
      <w:r w:rsidR="003C2BB8" w:rsidRPr="0094416F">
        <w:rPr>
          <w:rFonts w:asciiTheme="majorHAnsi" w:hAnsiTheme="majorHAnsi"/>
          <w:color w:val="4F81BD" w:themeColor="accent1"/>
          <w:sz w:val="26"/>
          <w:szCs w:val="26"/>
        </w:rPr>
        <w:t>ational Mu</w:t>
      </w:r>
      <w:r w:rsidR="00D114C5" w:rsidRPr="0094416F">
        <w:rPr>
          <w:rFonts w:asciiTheme="majorHAnsi" w:hAnsiTheme="majorHAnsi"/>
          <w:color w:val="4F81BD" w:themeColor="accent1"/>
          <w:sz w:val="26"/>
          <w:szCs w:val="26"/>
        </w:rPr>
        <w:t>seum</w:t>
      </w:r>
      <w:r w:rsidR="003C2BB8" w:rsidRPr="0094416F">
        <w:rPr>
          <w:rFonts w:asciiTheme="majorHAnsi" w:hAnsiTheme="majorHAnsi"/>
          <w:color w:val="4F81BD" w:themeColor="accent1"/>
          <w:sz w:val="26"/>
          <w:szCs w:val="26"/>
        </w:rPr>
        <w:t xml:space="preserve">s of </w:t>
      </w:r>
      <w:r w:rsidR="00D114C5" w:rsidRPr="0094416F">
        <w:rPr>
          <w:rFonts w:asciiTheme="majorHAnsi" w:hAnsiTheme="majorHAnsi"/>
          <w:color w:val="4F81BD" w:themeColor="accent1"/>
          <w:sz w:val="26"/>
          <w:szCs w:val="26"/>
        </w:rPr>
        <w:t xml:space="preserve">Scotland </w:t>
      </w:r>
      <w:r w:rsidR="003C2BB8" w:rsidRPr="0094416F">
        <w:rPr>
          <w:rFonts w:asciiTheme="majorHAnsi" w:hAnsiTheme="majorHAnsi"/>
          <w:color w:val="4F81BD" w:themeColor="accent1"/>
          <w:sz w:val="26"/>
          <w:szCs w:val="26"/>
        </w:rPr>
        <w:t xml:space="preserve">National Fund for </w:t>
      </w:r>
      <w:r w:rsidR="00D114C5" w:rsidRPr="0094416F">
        <w:rPr>
          <w:rFonts w:asciiTheme="majorHAnsi" w:hAnsiTheme="majorHAnsi"/>
          <w:color w:val="4F81BD" w:themeColor="accent1"/>
          <w:sz w:val="26"/>
          <w:szCs w:val="26"/>
        </w:rPr>
        <w:t>Acquisition</w:t>
      </w:r>
      <w:r w:rsidR="003C2BB8" w:rsidRPr="0094416F">
        <w:rPr>
          <w:rFonts w:asciiTheme="majorHAnsi" w:hAnsiTheme="majorHAnsi"/>
          <w:color w:val="4F81BD" w:themeColor="accent1"/>
          <w:sz w:val="26"/>
          <w:szCs w:val="26"/>
        </w:rPr>
        <w:t>s</w:t>
      </w:r>
      <w:r w:rsidR="00D114C5" w:rsidRPr="0094416F">
        <w:rPr>
          <w:rFonts w:asciiTheme="majorHAnsi" w:hAnsiTheme="majorHAnsi"/>
          <w:color w:val="4F81BD" w:themeColor="accent1"/>
          <w:sz w:val="26"/>
          <w:szCs w:val="26"/>
        </w:rPr>
        <w:t xml:space="preserve"> </w:t>
      </w:r>
      <w:r w:rsidR="00D114C5" w:rsidRPr="0094416F">
        <w:rPr>
          <w:rFonts w:ascii="Agency FB" w:hAnsi="Agency FB"/>
          <w:color w:val="4F81BD" w:themeColor="accent1"/>
          <w:sz w:val="26"/>
          <w:szCs w:val="26"/>
        </w:rPr>
        <w:t>|</w:t>
      </w:r>
      <w:r w:rsidR="00D114C5" w:rsidRPr="0094416F">
        <w:rPr>
          <w:rFonts w:asciiTheme="majorHAnsi" w:hAnsiTheme="majorHAnsi"/>
          <w:color w:val="4F81BD" w:themeColor="accent1"/>
          <w:sz w:val="26"/>
          <w:szCs w:val="26"/>
        </w:rPr>
        <w:t xml:space="preserve"> max £30,000 </w:t>
      </w:r>
      <w:r w:rsidR="00D114C5" w:rsidRPr="0094416F">
        <w:rPr>
          <w:rFonts w:ascii="Agency FB" w:hAnsi="Agency FB"/>
          <w:color w:val="4F81BD" w:themeColor="accent1"/>
          <w:sz w:val="26"/>
          <w:szCs w:val="26"/>
        </w:rPr>
        <w:t>|</w:t>
      </w:r>
      <w:r w:rsidR="00D114C5" w:rsidRPr="0094416F">
        <w:rPr>
          <w:rFonts w:asciiTheme="majorHAnsi" w:hAnsiTheme="majorHAnsi"/>
          <w:color w:val="4F81BD" w:themeColor="accent1"/>
          <w:sz w:val="26"/>
          <w:szCs w:val="26"/>
        </w:rPr>
        <w:t xml:space="preserve"> open now</w:t>
      </w:r>
    </w:p>
    <w:p w14:paraId="147FB949" w14:textId="77777777" w:rsidR="005420E9" w:rsidRPr="0094416F" w:rsidRDefault="005420E9" w:rsidP="00DE111E">
      <w:pPr>
        <w:spacing w:before="0"/>
        <w:rPr>
          <w:rFonts w:asciiTheme="majorHAnsi" w:hAnsiTheme="majorHAnsi"/>
          <w:color w:val="4F81BD" w:themeColor="accent1"/>
          <w:sz w:val="26"/>
          <w:szCs w:val="26"/>
        </w:rPr>
      </w:pPr>
    </w:p>
    <w:p w14:paraId="08BA8A1A" w14:textId="77777777" w:rsidR="00627A09" w:rsidRDefault="00D114C5" w:rsidP="00DE111E">
      <w:pPr>
        <w:spacing w:before="0"/>
        <w:rPr>
          <w:rFonts w:asciiTheme="majorHAnsi" w:hAnsiTheme="majorHAnsi"/>
        </w:rPr>
      </w:pPr>
      <w:r w:rsidRPr="0094416F">
        <w:rPr>
          <w:rFonts w:asciiTheme="majorHAnsi" w:hAnsiTheme="majorHAnsi"/>
        </w:rPr>
        <w:t>The fund helps museums, galleries, libraries and archives throughout Scotland to make acquisitions for their collections, provided they are open to the public and not run for profit. Grants may be made to assist the purchase of an object or group of objects that conforms to the applicant's collecting policy. Funding i</w:t>
      </w:r>
      <w:r w:rsidR="00DA3BFE">
        <w:rPr>
          <w:rFonts w:asciiTheme="majorHAnsi" w:hAnsiTheme="majorHAnsi"/>
        </w:rPr>
        <w:t>s</w:t>
      </w:r>
      <w:r w:rsidRPr="0094416F">
        <w:rPr>
          <w:rFonts w:asciiTheme="majorHAnsi" w:hAnsiTheme="majorHAnsi"/>
        </w:rPr>
        <w:t xml:space="preserve"> provided annually by Scottish Government and administered by National Museums Scotland.</w:t>
      </w:r>
    </w:p>
    <w:p w14:paraId="6E2E4C44" w14:textId="77777777" w:rsidR="00627A09" w:rsidRDefault="00627A09" w:rsidP="00DE111E">
      <w:pPr>
        <w:spacing w:before="0"/>
        <w:rPr>
          <w:rFonts w:asciiTheme="majorHAnsi" w:hAnsiTheme="majorHAnsi"/>
        </w:rPr>
      </w:pPr>
    </w:p>
    <w:p w14:paraId="0C5E6CF1" w14:textId="7750B4A0" w:rsidR="00D114C5" w:rsidRDefault="00D114C5" w:rsidP="00DE111E">
      <w:pPr>
        <w:spacing w:before="0"/>
        <w:rPr>
          <w:rFonts w:asciiTheme="majorHAnsi" w:hAnsiTheme="majorHAnsi"/>
        </w:rPr>
      </w:pPr>
      <w:r w:rsidRPr="00627A09">
        <w:rPr>
          <w:rFonts w:asciiTheme="majorHAnsi" w:hAnsiTheme="majorHAnsi"/>
          <w:b/>
        </w:rPr>
        <w:t>Who can apply</w:t>
      </w:r>
      <w:r w:rsidR="003C2BB8" w:rsidRPr="00627A09">
        <w:rPr>
          <w:rFonts w:asciiTheme="majorHAnsi" w:hAnsiTheme="majorHAnsi"/>
          <w:b/>
        </w:rPr>
        <w:t>:</w:t>
      </w:r>
      <w:r w:rsidR="003C2BB8" w:rsidRPr="00627A09">
        <w:rPr>
          <w:rFonts w:asciiTheme="majorHAnsi" w:hAnsiTheme="majorHAnsi"/>
        </w:rPr>
        <w:t xml:space="preserve"> </w:t>
      </w:r>
      <w:r w:rsidRPr="00627A09">
        <w:rPr>
          <w:rFonts w:asciiTheme="majorHAnsi" w:hAnsiTheme="majorHAnsi"/>
        </w:rPr>
        <w:t xml:space="preserve"> Museums, galleries, specialist libraries and archives in Scotland are eligible to apply provided they are open to the public and not run for profit. Museums and galleries must be accredited under the Arts Council England (ACE) Accreditation Scheme, managed in partnership with Museums Galleries Scotland (MGS).  </w:t>
      </w:r>
    </w:p>
    <w:p w14:paraId="629E2F69" w14:textId="77777777" w:rsidR="00DE111E" w:rsidRPr="00627A09" w:rsidRDefault="00DE111E" w:rsidP="00DE111E">
      <w:pPr>
        <w:spacing w:before="0"/>
        <w:rPr>
          <w:rFonts w:asciiTheme="majorHAnsi" w:hAnsiTheme="majorHAnsi"/>
        </w:rPr>
      </w:pPr>
    </w:p>
    <w:p w14:paraId="3921E910" w14:textId="77777777" w:rsidR="00D114C5" w:rsidRDefault="00D114C5" w:rsidP="00DE111E">
      <w:pPr>
        <w:pStyle w:val="Heading1"/>
        <w:spacing w:before="0" w:after="0"/>
        <w:rPr>
          <w:rFonts w:asciiTheme="majorHAnsi" w:hAnsiTheme="majorHAnsi"/>
          <w:b w:val="0"/>
          <w:color w:val="auto"/>
          <w:sz w:val="22"/>
          <w:szCs w:val="22"/>
        </w:rPr>
      </w:pPr>
      <w:r w:rsidRPr="00D114C5">
        <w:rPr>
          <w:rFonts w:asciiTheme="majorHAnsi" w:hAnsiTheme="majorHAnsi"/>
          <w:b w:val="0"/>
          <w:color w:val="auto"/>
          <w:sz w:val="22"/>
          <w:szCs w:val="22"/>
        </w:rPr>
        <w:t>Exclusions</w:t>
      </w:r>
      <w:r w:rsidR="003C2BB8">
        <w:rPr>
          <w:rFonts w:asciiTheme="majorHAnsi" w:hAnsiTheme="majorHAnsi"/>
          <w:b w:val="0"/>
          <w:color w:val="auto"/>
          <w:sz w:val="22"/>
          <w:szCs w:val="22"/>
        </w:rPr>
        <w:t xml:space="preserve">:  </w:t>
      </w:r>
      <w:r w:rsidRPr="00D114C5">
        <w:rPr>
          <w:rFonts w:asciiTheme="majorHAnsi" w:hAnsiTheme="majorHAnsi"/>
          <w:b w:val="0"/>
          <w:color w:val="auto"/>
          <w:sz w:val="22"/>
          <w:szCs w:val="22"/>
        </w:rPr>
        <w:t xml:space="preserve">Friends organisations and nationally funded museums, galleries and libraries are not eligible for NFA support. This fund lists a large number of other exclusions: check the guidance for details. </w:t>
      </w:r>
    </w:p>
    <w:p w14:paraId="7A8A3DDD" w14:textId="77777777" w:rsidR="00DE111E" w:rsidRDefault="00DE111E" w:rsidP="00DE111E">
      <w:pPr>
        <w:spacing w:before="0"/>
        <w:rPr>
          <w:b/>
          <w:bCs/>
        </w:rPr>
      </w:pPr>
    </w:p>
    <w:p w14:paraId="64F6DD75" w14:textId="77777777" w:rsidR="003C2BB8" w:rsidRDefault="003C2BB8" w:rsidP="00DE111E">
      <w:pPr>
        <w:spacing w:before="0"/>
        <w:rPr>
          <w:rStyle w:val="Hyperlink"/>
        </w:rPr>
      </w:pPr>
      <w:r w:rsidRPr="00EC21FE">
        <w:rPr>
          <w:b/>
          <w:bCs/>
        </w:rPr>
        <w:t xml:space="preserve">More information: </w:t>
      </w:r>
      <w:hyperlink r:id="rId86" w:history="1">
        <w:r w:rsidRPr="003C2BB8">
          <w:rPr>
            <w:rStyle w:val="Hyperlink"/>
          </w:rPr>
          <w:t>https://www.nms.ac.uk/about-us/services-and-expertise/national-fund-for-acquisitions/</w:t>
        </w:r>
      </w:hyperlink>
    </w:p>
    <w:p w14:paraId="0D1ACCF1" w14:textId="77777777" w:rsidR="00E1078C" w:rsidRDefault="00E1078C" w:rsidP="00DE111E">
      <w:pPr>
        <w:spacing w:before="0"/>
        <w:rPr>
          <w:rFonts w:asciiTheme="majorHAnsi" w:hAnsiTheme="majorHAnsi"/>
          <w:color w:val="00B0F0"/>
          <w:sz w:val="26"/>
          <w:szCs w:val="26"/>
        </w:rPr>
      </w:pPr>
    </w:p>
    <w:p w14:paraId="43AB2DA2" w14:textId="37F9D466" w:rsidR="00910537" w:rsidRPr="00C412FC" w:rsidRDefault="00910537" w:rsidP="00910537">
      <w:pPr>
        <w:widowControl/>
        <w:autoSpaceDE w:val="0"/>
        <w:autoSpaceDN w:val="0"/>
        <w:adjustRightInd w:val="0"/>
        <w:spacing w:before="0" w:line="240" w:lineRule="auto"/>
        <w:rPr>
          <w:rFonts w:asciiTheme="majorHAnsi" w:hAnsiTheme="majorHAnsi" w:cs="Arial"/>
          <w:color w:val="00B0F0"/>
          <w:sz w:val="26"/>
          <w:szCs w:val="26"/>
        </w:rPr>
      </w:pPr>
      <w:r w:rsidRPr="00C412FC">
        <w:rPr>
          <w:rFonts w:asciiTheme="majorHAnsi" w:hAnsiTheme="majorHAnsi" w:cs="Arial"/>
          <w:color w:val="00B0F0"/>
          <w:sz w:val="26"/>
          <w:szCs w:val="26"/>
        </w:rPr>
        <w:t xml:space="preserve">Merchants House of Glasgow </w:t>
      </w:r>
      <w:r w:rsidR="00E24B24" w:rsidRPr="00C412FC">
        <w:rPr>
          <w:rFonts w:asciiTheme="majorHAnsi" w:hAnsiTheme="majorHAnsi" w:cs="Arial"/>
          <w:color w:val="00B0F0"/>
          <w:sz w:val="26"/>
          <w:szCs w:val="26"/>
        </w:rPr>
        <w:t>|</w:t>
      </w:r>
      <w:r w:rsidR="00AF5C25" w:rsidRPr="00C412FC">
        <w:rPr>
          <w:rFonts w:asciiTheme="majorHAnsi" w:hAnsiTheme="majorHAnsi" w:cs="Arial"/>
          <w:color w:val="00B0F0"/>
          <w:sz w:val="26"/>
          <w:szCs w:val="26"/>
        </w:rPr>
        <w:t xml:space="preserve"> total awarded annually £240k </w:t>
      </w:r>
      <w:r w:rsidRPr="00C412FC">
        <w:rPr>
          <w:rFonts w:asciiTheme="majorHAnsi" w:hAnsiTheme="majorHAnsi" w:cs="Arial"/>
          <w:color w:val="00B0F0"/>
          <w:sz w:val="26"/>
          <w:szCs w:val="26"/>
        </w:rPr>
        <w:t xml:space="preserve"> </w:t>
      </w:r>
      <w:r w:rsidR="00E24B24" w:rsidRPr="00C412FC">
        <w:rPr>
          <w:rFonts w:asciiTheme="majorHAnsi" w:hAnsiTheme="majorHAnsi" w:cs="Arial"/>
          <w:color w:val="00B0F0"/>
          <w:sz w:val="26"/>
          <w:szCs w:val="26"/>
        </w:rPr>
        <w:t xml:space="preserve">| </w:t>
      </w:r>
      <w:r w:rsidR="008064B6" w:rsidRPr="00C412FC">
        <w:rPr>
          <w:rFonts w:asciiTheme="majorHAnsi" w:hAnsiTheme="majorHAnsi" w:cs="Arial"/>
          <w:color w:val="00B0F0"/>
          <w:sz w:val="26"/>
          <w:szCs w:val="26"/>
        </w:rPr>
        <w:t>open now</w:t>
      </w:r>
      <w:r w:rsidR="001B5DF4">
        <w:rPr>
          <w:rFonts w:asciiTheme="majorHAnsi" w:hAnsiTheme="majorHAnsi" w:cs="Arial"/>
          <w:color w:val="00B0F0"/>
          <w:sz w:val="26"/>
          <w:szCs w:val="26"/>
        </w:rPr>
        <w:t xml:space="preserve"> </w:t>
      </w:r>
    </w:p>
    <w:p w14:paraId="19026B28" w14:textId="77777777" w:rsidR="00910537" w:rsidRPr="00910537" w:rsidRDefault="00910537" w:rsidP="00910537">
      <w:pPr>
        <w:widowControl/>
        <w:autoSpaceDE w:val="0"/>
        <w:autoSpaceDN w:val="0"/>
        <w:adjustRightInd w:val="0"/>
        <w:spacing w:before="0" w:line="240" w:lineRule="auto"/>
        <w:rPr>
          <w:rFonts w:asciiTheme="majorHAnsi" w:hAnsiTheme="majorHAnsi" w:cs="Arial"/>
          <w:color w:val="000000"/>
        </w:rPr>
      </w:pPr>
    </w:p>
    <w:p w14:paraId="5F282765" w14:textId="77777777" w:rsidR="00AF5C25" w:rsidRPr="00AF5C25" w:rsidRDefault="00AF5C25" w:rsidP="00AF5C25">
      <w:pPr>
        <w:widowControl/>
        <w:autoSpaceDE w:val="0"/>
        <w:autoSpaceDN w:val="0"/>
        <w:adjustRightInd w:val="0"/>
        <w:spacing w:before="0" w:line="240" w:lineRule="auto"/>
        <w:rPr>
          <w:rFonts w:asciiTheme="majorHAnsi" w:hAnsiTheme="majorHAnsi" w:cs="Arial"/>
          <w:color w:val="000000"/>
        </w:rPr>
      </w:pPr>
      <w:r w:rsidRPr="00AF5C25">
        <w:rPr>
          <w:rFonts w:asciiTheme="majorHAnsi" w:hAnsiTheme="majorHAnsi" w:cs="Arial"/>
          <w:color w:val="000000"/>
        </w:rPr>
        <w:t>The fund supports projects being undertaken by charities within and around Glasgow. Previous grants include those to:</w:t>
      </w:r>
    </w:p>
    <w:p w14:paraId="227C2C8E" w14:textId="77777777" w:rsidR="00AF5C25" w:rsidRPr="00AF5C25" w:rsidRDefault="00AF5C25" w:rsidP="00AF5C25">
      <w:pPr>
        <w:widowControl/>
        <w:autoSpaceDE w:val="0"/>
        <w:autoSpaceDN w:val="0"/>
        <w:adjustRightInd w:val="0"/>
        <w:spacing w:before="0" w:line="240" w:lineRule="auto"/>
        <w:rPr>
          <w:rFonts w:asciiTheme="majorHAnsi" w:hAnsiTheme="majorHAnsi" w:cs="Arial"/>
          <w:color w:val="000000"/>
        </w:rPr>
      </w:pPr>
    </w:p>
    <w:p w14:paraId="10C5F56B" w14:textId="77777777" w:rsidR="00AF5C25" w:rsidRPr="00AF5C25" w:rsidRDefault="00AF5C25" w:rsidP="00F50EB7">
      <w:pPr>
        <w:pStyle w:val="ListParagraph"/>
        <w:widowControl/>
        <w:numPr>
          <w:ilvl w:val="0"/>
          <w:numId w:val="23"/>
        </w:numPr>
        <w:autoSpaceDE w:val="0"/>
        <w:autoSpaceDN w:val="0"/>
        <w:adjustRightInd w:val="0"/>
        <w:spacing w:before="0" w:line="240" w:lineRule="auto"/>
        <w:rPr>
          <w:rFonts w:asciiTheme="majorHAnsi" w:hAnsiTheme="majorHAnsi" w:cs="Arial"/>
          <w:color w:val="000000"/>
        </w:rPr>
      </w:pPr>
      <w:r w:rsidRPr="00AF5C25">
        <w:rPr>
          <w:rFonts w:asciiTheme="majorHAnsi" w:hAnsiTheme="majorHAnsi" w:cs="Arial"/>
          <w:color w:val="000000"/>
        </w:rPr>
        <w:t>Organisations providing care and assistance to groups of or concerned with disabled, elderly or terminally ill, and the socially deprived</w:t>
      </w:r>
    </w:p>
    <w:p w14:paraId="1564B555" w14:textId="77777777" w:rsidR="00AF5C25" w:rsidRPr="00AF5C25" w:rsidRDefault="00AF5C25" w:rsidP="00F50EB7">
      <w:pPr>
        <w:pStyle w:val="ListParagraph"/>
        <w:widowControl/>
        <w:numPr>
          <w:ilvl w:val="0"/>
          <w:numId w:val="23"/>
        </w:numPr>
        <w:autoSpaceDE w:val="0"/>
        <w:autoSpaceDN w:val="0"/>
        <w:adjustRightInd w:val="0"/>
        <w:spacing w:before="0" w:line="240" w:lineRule="auto"/>
        <w:rPr>
          <w:rFonts w:asciiTheme="majorHAnsi" w:hAnsiTheme="majorHAnsi" w:cs="Arial"/>
          <w:color w:val="000000"/>
        </w:rPr>
      </w:pPr>
      <w:r w:rsidRPr="00AF5C25">
        <w:rPr>
          <w:rFonts w:asciiTheme="majorHAnsi" w:hAnsiTheme="majorHAnsi" w:cs="Arial"/>
          <w:color w:val="000000"/>
        </w:rPr>
        <w:t>Organisations providing for the care, advancement and rehabilitation of youth</w:t>
      </w:r>
    </w:p>
    <w:p w14:paraId="538D3ED7" w14:textId="77777777" w:rsidR="00AF5C25" w:rsidRPr="00AF5C25" w:rsidRDefault="00AF5C25" w:rsidP="00F50EB7">
      <w:pPr>
        <w:pStyle w:val="ListParagraph"/>
        <w:widowControl/>
        <w:numPr>
          <w:ilvl w:val="0"/>
          <w:numId w:val="23"/>
        </w:numPr>
        <w:autoSpaceDE w:val="0"/>
        <w:autoSpaceDN w:val="0"/>
        <w:adjustRightInd w:val="0"/>
        <w:spacing w:before="0" w:line="240" w:lineRule="auto"/>
        <w:rPr>
          <w:rFonts w:asciiTheme="majorHAnsi" w:hAnsiTheme="majorHAnsi" w:cs="Arial"/>
          <w:color w:val="000000"/>
        </w:rPr>
      </w:pPr>
      <w:r w:rsidRPr="00AF5C25">
        <w:rPr>
          <w:rFonts w:asciiTheme="majorHAnsi" w:hAnsiTheme="majorHAnsi" w:cs="Arial"/>
          <w:color w:val="000000"/>
        </w:rPr>
        <w:t>Universities, Colleges of Further Education and Schools</w:t>
      </w:r>
    </w:p>
    <w:p w14:paraId="6CB0AA73" w14:textId="77777777" w:rsidR="00AF5C25" w:rsidRPr="00AF5C25" w:rsidRDefault="00AF5C25" w:rsidP="00F50EB7">
      <w:pPr>
        <w:pStyle w:val="ListParagraph"/>
        <w:widowControl/>
        <w:numPr>
          <w:ilvl w:val="0"/>
          <w:numId w:val="23"/>
        </w:numPr>
        <w:autoSpaceDE w:val="0"/>
        <w:autoSpaceDN w:val="0"/>
        <w:adjustRightInd w:val="0"/>
        <w:spacing w:before="0" w:line="240" w:lineRule="auto"/>
        <w:rPr>
          <w:rFonts w:asciiTheme="majorHAnsi" w:hAnsiTheme="majorHAnsi" w:cs="Arial"/>
          <w:color w:val="000000"/>
        </w:rPr>
      </w:pPr>
      <w:r w:rsidRPr="00AF5C25">
        <w:rPr>
          <w:rFonts w:asciiTheme="majorHAnsi" w:hAnsiTheme="majorHAnsi" w:cs="Arial"/>
          <w:color w:val="000000"/>
        </w:rPr>
        <w:t>Organisations connected with the arts and music, theatre and the visual arts</w:t>
      </w:r>
    </w:p>
    <w:p w14:paraId="5087F0A4" w14:textId="2D827024" w:rsidR="00AF5C25" w:rsidRPr="00AF5C25" w:rsidRDefault="00AF5C25" w:rsidP="00F50EB7">
      <w:pPr>
        <w:pStyle w:val="ListParagraph"/>
        <w:widowControl/>
        <w:numPr>
          <w:ilvl w:val="0"/>
          <w:numId w:val="23"/>
        </w:numPr>
        <w:autoSpaceDE w:val="0"/>
        <w:autoSpaceDN w:val="0"/>
        <w:adjustRightInd w:val="0"/>
        <w:spacing w:before="0" w:line="240" w:lineRule="auto"/>
        <w:rPr>
          <w:rFonts w:asciiTheme="majorHAnsi" w:hAnsiTheme="majorHAnsi" w:cs="Arial"/>
          <w:color w:val="000000"/>
        </w:rPr>
      </w:pPr>
      <w:r w:rsidRPr="00AF5C25">
        <w:rPr>
          <w:rFonts w:asciiTheme="majorHAnsi" w:hAnsiTheme="majorHAnsi" w:cs="Arial"/>
          <w:color w:val="000000"/>
        </w:rPr>
        <w:t xml:space="preserve">Organisations of which the Dean of Guild is an honorary President or vice-President or other honorary office-bearer, or on which the Merchants House is officially </w:t>
      </w:r>
      <w:r>
        <w:rPr>
          <w:rFonts w:asciiTheme="majorHAnsi" w:hAnsiTheme="majorHAnsi" w:cs="Arial"/>
          <w:color w:val="000000"/>
        </w:rPr>
        <w:t>represented</w:t>
      </w:r>
    </w:p>
    <w:p w14:paraId="347F1CF0" w14:textId="77777777" w:rsidR="00AF5C25" w:rsidRDefault="00AF5C25" w:rsidP="00AF5C25">
      <w:pPr>
        <w:widowControl/>
        <w:autoSpaceDE w:val="0"/>
        <w:autoSpaceDN w:val="0"/>
        <w:adjustRightInd w:val="0"/>
        <w:spacing w:before="0" w:line="240" w:lineRule="auto"/>
        <w:rPr>
          <w:rFonts w:asciiTheme="majorHAnsi" w:hAnsiTheme="majorHAnsi" w:cs="Arial"/>
          <w:color w:val="000000"/>
        </w:rPr>
      </w:pPr>
    </w:p>
    <w:p w14:paraId="0A27AEF4" w14:textId="77777777" w:rsidR="00AF5C25" w:rsidRPr="00AF5C25" w:rsidRDefault="00AF5C25" w:rsidP="00AF5C25">
      <w:pPr>
        <w:widowControl/>
        <w:autoSpaceDE w:val="0"/>
        <w:autoSpaceDN w:val="0"/>
        <w:adjustRightInd w:val="0"/>
        <w:spacing w:before="0" w:line="240" w:lineRule="auto"/>
        <w:rPr>
          <w:rFonts w:asciiTheme="majorHAnsi" w:hAnsiTheme="majorHAnsi" w:cs="Arial"/>
          <w:color w:val="000000"/>
        </w:rPr>
      </w:pPr>
      <w:r w:rsidRPr="00AF5C25">
        <w:rPr>
          <w:rFonts w:asciiTheme="majorHAnsi" w:hAnsiTheme="majorHAnsi" w:cs="Arial"/>
          <w:color w:val="000000"/>
        </w:rPr>
        <w:t>Geographical areas funded: East Dunbartonshire East Renfrewshire Glasgow North Lanarkshire Renfrewshire South Lanarkshire</w:t>
      </w:r>
    </w:p>
    <w:p w14:paraId="2F6F8548" w14:textId="77777777" w:rsidR="00AF5C25" w:rsidRPr="00AF5C25" w:rsidRDefault="00AF5C25" w:rsidP="00AF5C25">
      <w:pPr>
        <w:widowControl/>
        <w:autoSpaceDE w:val="0"/>
        <w:autoSpaceDN w:val="0"/>
        <w:adjustRightInd w:val="0"/>
        <w:spacing w:before="0" w:line="240" w:lineRule="auto"/>
        <w:rPr>
          <w:rFonts w:asciiTheme="majorHAnsi" w:hAnsiTheme="majorHAnsi" w:cs="Arial"/>
          <w:color w:val="000000"/>
        </w:rPr>
      </w:pPr>
    </w:p>
    <w:p w14:paraId="6726FBD6" w14:textId="77777777" w:rsidR="00AF5C25" w:rsidRPr="00AF5C25" w:rsidRDefault="00AF5C25" w:rsidP="00AF5C25">
      <w:pPr>
        <w:widowControl/>
        <w:autoSpaceDE w:val="0"/>
        <w:autoSpaceDN w:val="0"/>
        <w:adjustRightInd w:val="0"/>
        <w:spacing w:before="0" w:line="240" w:lineRule="auto"/>
        <w:rPr>
          <w:rFonts w:asciiTheme="majorHAnsi" w:hAnsiTheme="majorHAnsi" w:cs="Arial"/>
          <w:color w:val="000000"/>
        </w:rPr>
      </w:pPr>
      <w:r w:rsidRPr="00AF5C25">
        <w:rPr>
          <w:rFonts w:asciiTheme="majorHAnsi" w:hAnsiTheme="majorHAnsi" w:cs="Arial"/>
          <w:color w:val="000000"/>
        </w:rPr>
        <w:t>Notes on award amounts: Annual total and average for grants to organisations from 2020 accounts.</w:t>
      </w:r>
    </w:p>
    <w:p w14:paraId="5D982C30" w14:textId="77777777" w:rsidR="00AF5C25" w:rsidRPr="00AF5C25" w:rsidRDefault="00AF5C25" w:rsidP="00AF5C25">
      <w:pPr>
        <w:widowControl/>
        <w:autoSpaceDE w:val="0"/>
        <w:autoSpaceDN w:val="0"/>
        <w:adjustRightInd w:val="0"/>
        <w:spacing w:before="0" w:line="240" w:lineRule="auto"/>
        <w:rPr>
          <w:rFonts w:asciiTheme="majorHAnsi" w:hAnsiTheme="majorHAnsi" w:cs="Arial"/>
          <w:color w:val="000000"/>
        </w:rPr>
      </w:pPr>
    </w:p>
    <w:p w14:paraId="16AFA12C" w14:textId="0EC7B94B" w:rsidR="00AF5C25" w:rsidRPr="00AF5C25" w:rsidRDefault="00AF5C25" w:rsidP="00AF5C25">
      <w:pPr>
        <w:widowControl/>
        <w:autoSpaceDE w:val="0"/>
        <w:autoSpaceDN w:val="0"/>
        <w:adjustRightInd w:val="0"/>
        <w:spacing w:before="0" w:line="240" w:lineRule="auto"/>
        <w:rPr>
          <w:rFonts w:asciiTheme="majorHAnsi" w:hAnsiTheme="majorHAnsi" w:cs="Arial"/>
          <w:color w:val="000000"/>
        </w:rPr>
      </w:pPr>
      <w:r w:rsidRPr="00AF5C25">
        <w:rPr>
          <w:rFonts w:asciiTheme="majorHAnsi" w:hAnsiTheme="majorHAnsi" w:cs="Arial"/>
          <w:color w:val="000000"/>
        </w:rPr>
        <w:t>Who can apply</w:t>
      </w:r>
      <w:r>
        <w:rPr>
          <w:rFonts w:asciiTheme="majorHAnsi" w:hAnsiTheme="majorHAnsi" w:cs="Arial"/>
          <w:color w:val="000000"/>
        </w:rPr>
        <w:t xml:space="preserve">: </w:t>
      </w:r>
      <w:r w:rsidRPr="00AF5C25">
        <w:rPr>
          <w:rFonts w:asciiTheme="majorHAnsi" w:hAnsiTheme="majorHAnsi" w:cs="Arial"/>
          <w:color w:val="000000"/>
        </w:rPr>
        <w:t>Charities and individuals in Glasgow and local West and Glasgow area. See the Merchants House website for a map of the areas covered. They will accept applications from a range of organisation types including charities registered with OSCR, non-profit organisation which meet their aims, and Universities, Colleges of Further Education and Schools.</w:t>
      </w:r>
    </w:p>
    <w:p w14:paraId="6AC6C828" w14:textId="77777777" w:rsidR="00AF5C25" w:rsidRPr="00AF5C25" w:rsidRDefault="00AF5C25" w:rsidP="00AF5C25">
      <w:pPr>
        <w:widowControl/>
        <w:autoSpaceDE w:val="0"/>
        <w:autoSpaceDN w:val="0"/>
        <w:adjustRightInd w:val="0"/>
        <w:spacing w:before="0" w:line="240" w:lineRule="auto"/>
        <w:rPr>
          <w:rFonts w:asciiTheme="majorHAnsi" w:hAnsiTheme="majorHAnsi" w:cs="Arial"/>
          <w:color w:val="000000"/>
        </w:rPr>
      </w:pPr>
    </w:p>
    <w:p w14:paraId="12D7681D" w14:textId="15EE5B3C" w:rsidR="00AF5C25" w:rsidRPr="00AF5C25" w:rsidRDefault="00AF5C25" w:rsidP="00AF5C25">
      <w:pPr>
        <w:widowControl/>
        <w:autoSpaceDE w:val="0"/>
        <w:autoSpaceDN w:val="0"/>
        <w:adjustRightInd w:val="0"/>
        <w:spacing w:before="0" w:line="240" w:lineRule="auto"/>
        <w:rPr>
          <w:rFonts w:asciiTheme="majorHAnsi" w:hAnsiTheme="majorHAnsi" w:cs="Arial"/>
          <w:color w:val="000000"/>
        </w:rPr>
      </w:pPr>
      <w:r w:rsidRPr="00AF5C25">
        <w:rPr>
          <w:rFonts w:asciiTheme="majorHAnsi" w:hAnsiTheme="majorHAnsi" w:cs="Arial"/>
          <w:color w:val="000000"/>
        </w:rPr>
        <w:t>When to apply</w:t>
      </w:r>
      <w:r>
        <w:rPr>
          <w:rFonts w:asciiTheme="majorHAnsi" w:hAnsiTheme="majorHAnsi" w:cs="Arial"/>
          <w:color w:val="000000"/>
        </w:rPr>
        <w:t xml:space="preserve">: </w:t>
      </w:r>
      <w:r w:rsidRPr="00AF5C25">
        <w:rPr>
          <w:rFonts w:asciiTheme="majorHAnsi" w:hAnsiTheme="majorHAnsi" w:cs="Arial"/>
          <w:color w:val="000000"/>
        </w:rPr>
        <w:t>At any time. The grants committee meets in February, April, August and November.</w:t>
      </w:r>
    </w:p>
    <w:p w14:paraId="6CC1D4D5" w14:textId="77777777" w:rsidR="00AF5C25" w:rsidRPr="00AF5C25" w:rsidRDefault="00AF5C25" w:rsidP="00AF5C25">
      <w:pPr>
        <w:widowControl/>
        <w:autoSpaceDE w:val="0"/>
        <w:autoSpaceDN w:val="0"/>
        <w:adjustRightInd w:val="0"/>
        <w:spacing w:before="0" w:line="240" w:lineRule="auto"/>
        <w:rPr>
          <w:rFonts w:asciiTheme="majorHAnsi" w:hAnsiTheme="majorHAnsi" w:cs="Arial"/>
          <w:color w:val="000000"/>
        </w:rPr>
      </w:pPr>
    </w:p>
    <w:p w14:paraId="4DCDC71A" w14:textId="7D87184A" w:rsidR="00AF5C25" w:rsidRPr="00AF5C25" w:rsidRDefault="00AF5C25" w:rsidP="00AF5C25">
      <w:pPr>
        <w:widowControl/>
        <w:autoSpaceDE w:val="0"/>
        <w:autoSpaceDN w:val="0"/>
        <w:adjustRightInd w:val="0"/>
        <w:spacing w:before="0" w:line="240" w:lineRule="auto"/>
        <w:rPr>
          <w:rFonts w:asciiTheme="majorHAnsi" w:hAnsiTheme="majorHAnsi" w:cs="Arial"/>
          <w:color w:val="000000"/>
        </w:rPr>
      </w:pPr>
      <w:r w:rsidRPr="00AF5C25">
        <w:rPr>
          <w:rFonts w:asciiTheme="majorHAnsi" w:hAnsiTheme="majorHAnsi" w:cs="Arial"/>
          <w:color w:val="000000"/>
        </w:rPr>
        <w:t>How to apply</w:t>
      </w:r>
      <w:r>
        <w:rPr>
          <w:rFonts w:asciiTheme="majorHAnsi" w:hAnsiTheme="majorHAnsi" w:cs="Arial"/>
          <w:color w:val="000000"/>
        </w:rPr>
        <w:t xml:space="preserve">: </w:t>
      </w:r>
      <w:r w:rsidRPr="00AF5C25">
        <w:rPr>
          <w:rFonts w:asciiTheme="majorHAnsi" w:hAnsiTheme="majorHAnsi" w:cs="Arial"/>
          <w:color w:val="000000"/>
        </w:rPr>
        <w:t>Apply online via the Merchant's House website.</w:t>
      </w:r>
    </w:p>
    <w:p w14:paraId="6A5C09C2" w14:textId="77777777" w:rsidR="00AF5C25" w:rsidRPr="00AF5C25" w:rsidRDefault="00AF5C25" w:rsidP="00AF5C25">
      <w:pPr>
        <w:widowControl/>
        <w:autoSpaceDE w:val="0"/>
        <w:autoSpaceDN w:val="0"/>
        <w:adjustRightInd w:val="0"/>
        <w:spacing w:before="0" w:line="240" w:lineRule="auto"/>
        <w:rPr>
          <w:rFonts w:asciiTheme="majorHAnsi" w:hAnsiTheme="majorHAnsi" w:cs="Arial"/>
          <w:color w:val="000000"/>
        </w:rPr>
      </w:pPr>
    </w:p>
    <w:p w14:paraId="54D710E7" w14:textId="3A774B91" w:rsidR="00DA3BFE" w:rsidRDefault="00AF5C25" w:rsidP="00AF5C25">
      <w:pPr>
        <w:widowControl/>
        <w:autoSpaceDE w:val="0"/>
        <w:autoSpaceDN w:val="0"/>
        <w:adjustRightInd w:val="0"/>
        <w:spacing w:before="0" w:line="240" w:lineRule="auto"/>
        <w:rPr>
          <w:rFonts w:asciiTheme="majorHAnsi" w:hAnsiTheme="majorHAnsi" w:cs="Arial"/>
          <w:color w:val="000000"/>
        </w:rPr>
      </w:pPr>
      <w:r w:rsidRPr="00AF5C25">
        <w:rPr>
          <w:rFonts w:asciiTheme="majorHAnsi" w:hAnsiTheme="majorHAnsi" w:cs="Arial"/>
          <w:color w:val="000000"/>
        </w:rPr>
        <w:t>Exclusions</w:t>
      </w:r>
      <w:r>
        <w:rPr>
          <w:rFonts w:asciiTheme="majorHAnsi" w:hAnsiTheme="majorHAnsi" w:cs="Arial"/>
          <w:color w:val="000000"/>
        </w:rPr>
        <w:t xml:space="preserve">: </w:t>
      </w:r>
      <w:r w:rsidRPr="00AF5C25">
        <w:rPr>
          <w:rFonts w:asciiTheme="majorHAnsi" w:hAnsiTheme="majorHAnsi" w:cs="Arial"/>
          <w:color w:val="000000"/>
        </w:rPr>
        <w:t>You must wait 12 months from the date of the email confirming our decision before reapplying.</w:t>
      </w:r>
    </w:p>
    <w:p w14:paraId="3EDE2000" w14:textId="77777777" w:rsidR="00AF5C25" w:rsidRDefault="00AF5C25" w:rsidP="00AF5C25">
      <w:pPr>
        <w:widowControl/>
        <w:autoSpaceDE w:val="0"/>
        <w:autoSpaceDN w:val="0"/>
        <w:adjustRightInd w:val="0"/>
        <w:spacing w:before="0" w:line="240" w:lineRule="auto"/>
        <w:rPr>
          <w:rFonts w:asciiTheme="majorHAnsi" w:hAnsiTheme="majorHAnsi" w:cs="Arial"/>
          <w:color w:val="000000"/>
        </w:rPr>
      </w:pPr>
    </w:p>
    <w:p w14:paraId="0D9ACEA6" w14:textId="602F2B52" w:rsidR="00AF5C25" w:rsidRDefault="00AF5C25" w:rsidP="00AF5C25">
      <w:pPr>
        <w:widowControl/>
        <w:autoSpaceDE w:val="0"/>
        <w:autoSpaceDN w:val="0"/>
        <w:adjustRightInd w:val="0"/>
        <w:spacing w:before="0" w:line="240" w:lineRule="auto"/>
        <w:rPr>
          <w:rFonts w:asciiTheme="majorHAnsi" w:hAnsiTheme="majorHAnsi" w:cs="Arial"/>
          <w:color w:val="000000"/>
        </w:rPr>
      </w:pPr>
      <w:r>
        <w:rPr>
          <w:rFonts w:asciiTheme="majorHAnsi" w:hAnsiTheme="majorHAnsi" w:cs="Arial"/>
          <w:color w:val="000000"/>
        </w:rPr>
        <w:t xml:space="preserve">More information:  </w:t>
      </w:r>
      <w:hyperlink r:id="rId87" w:history="1">
        <w:r w:rsidRPr="00240E0A">
          <w:rPr>
            <w:rStyle w:val="Hyperlink"/>
            <w:rFonts w:asciiTheme="majorHAnsi" w:hAnsiTheme="majorHAnsi" w:cs="Arial"/>
          </w:rPr>
          <w:t>www.merchantshouse.org.uk/</w:t>
        </w:r>
      </w:hyperlink>
    </w:p>
    <w:p w14:paraId="06F66909" w14:textId="77777777" w:rsidR="00AF5C25" w:rsidRDefault="00AF5C25" w:rsidP="00AF5C25">
      <w:pPr>
        <w:widowControl/>
        <w:autoSpaceDE w:val="0"/>
        <w:autoSpaceDN w:val="0"/>
        <w:adjustRightInd w:val="0"/>
        <w:spacing w:before="0" w:line="240" w:lineRule="auto"/>
        <w:rPr>
          <w:rStyle w:val="Hyperlink"/>
        </w:rPr>
      </w:pPr>
    </w:p>
    <w:p w14:paraId="694B7C83" w14:textId="77777777" w:rsidR="00252180" w:rsidRPr="00575630" w:rsidRDefault="00252180" w:rsidP="00575630">
      <w:pPr>
        <w:rPr>
          <w:rStyle w:val="Strong"/>
          <w:rFonts w:asciiTheme="majorHAnsi" w:hAnsiTheme="majorHAnsi"/>
          <w:b w:val="0"/>
          <w:vanish/>
          <w:sz w:val="24"/>
          <w:szCs w:val="24"/>
          <w:lang w:val="en"/>
        </w:rPr>
      </w:pPr>
    </w:p>
    <w:p w14:paraId="0FF4A3C1" w14:textId="4ABB083F" w:rsidR="0058536F" w:rsidRPr="008E67AC" w:rsidRDefault="0058536F" w:rsidP="0058536F">
      <w:pPr>
        <w:widowControl/>
        <w:autoSpaceDE w:val="0"/>
        <w:autoSpaceDN w:val="0"/>
        <w:adjustRightInd w:val="0"/>
        <w:spacing w:before="0" w:line="240" w:lineRule="auto"/>
        <w:rPr>
          <w:rFonts w:asciiTheme="majorHAnsi" w:hAnsiTheme="majorHAnsi" w:cs="Arial"/>
          <w:bCs/>
          <w:color w:val="4F81BD" w:themeColor="accent1"/>
          <w:sz w:val="26"/>
          <w:szCs w:val="26"/>
        </w:rPr>
      </w:pPr>
      <w:r w:rsidRPr="008E67AC">
        <w:rPr>
          <w:rFonts w:asciiTheme="majorHAnsi" w:hAnsiTheme="majorHAnsi" w:cs="Arial"/>
          <w:bCs/>
          <w:color w:val="4F81BD" w:themeColor="accent1"/>
          <w:sz w:val="26"/>
          <w:szCs w:val="26"/>
        </w:rPr>
        <w:t xml:space="preserve">National Heritage Memorial Fund (NHMF) </w:t>
      </w:r>
      <w:r w:rsidR="00BF4F66" w:rsidRPr="008E67AC">
        <w:rPr>
          <w:rFonts w:asciiTheme="majorHAnsi" w:hAnsiTheme="majorHAnsi" w:cs="Arial"/>
          <w:bCs/>
          <w:color w:val="4F81BD" w:themeColor="accent1"/>
          <w:sz w:val="26"/>
          <w:szCs w:val="26"/>
        </w:rPr>
        <w:t xml:space="preserve">| </w:t>
      </w:r>
      <w:r w:rsidRPr="008E67AC">
        <w:rPr>
          <w:rFonts w:asciiTheme="majorHAnsi" w:hAnsiTheme="majorHAnsi" w:cs="Arial"/>
          <w:bCs/>
          <w:color w:val="4F81BD" w:themeColor="accent1"/>
          <w:sz w:val="26"/>
          <w:szCs w:val="26"/>
        </w:rPr>
        <w:t xml:space="preserve">N/A </w:t>
      </w:r>
      <w:r w:rsidR="00BF4F66" w:rsidRPr="008E67AC">
        <w:rPr>
          <w:rFonts w:asciiTheme="majorHAnsi" w:hAnsiTheme="majorHAnsi" w:cs="Arial"/>
          <w:bCs/>
          <w:color w:val="4F81BD" w:themeColor="accent1"/>
          <w:sz w:val="26"/>
          <w:szCs w:val="26"/>
        </w:rPr>
        <w:t>|</w:t>
      </w:r>
      <w:r w:rsidR="00C412FC">
        <w:rPr>
          <w:rFonts w:asciiTheme="majorHAnsi" w:hAnsiTheme="majorHAnsi" w:cs="Arial"/>
          <w:bCs/>
          <w:color w:val="4F81BD" w:themeColor="accent1"/>
          <w:sz w:val="26"/>
          <w:szCs w:val="26"/>
        </w:rPr>
        <w:t xml:space="preserve"> April 2023</w:t>
      </w:r>
    </w:p>
    <w:p w14:paraId="373AE7C0" w14:textId="77777777" w:rsidR="0058536F" w:rsidRPr="0058536F" w:rsidRDefault="0058536F" w:rsidP="0058536F">
      <w:pPr>
        <w:widowControl/>
        <w:autoSpaceDE w:val="0"/>
        <w:autoSpaceDN w:val="0"/>
        <w:adjustRightInd w:val="0"/>
        <w:spacing w:before="0" w:line="240" w:lineRule="auto"/>
        <w:rPr>
          <w:rFonts w:asciiTheme="majorHAnsi" w:hAnsiTheme="majorHAnsi" w:cs="Arial"/>
          <w:color w:val="000000"/>
        </w:rPr>
      </w:pPr>
    </w:p>
    <w:p w14:paraId="69D972E9" w14:textId="77777777" w:rsidR="0058536F" w:rsidRDefault="0058536F" w:rsidP="0058536F">
      <w:pPr>
        <w:widowControl/>
        <w:autoSpaceDE w:val="0"/>
        <w:autoSpaceDN w:val="0"/>
        <w:adjustRightInd w:val="0"/>
        <w:spacing w:before="0" w:line="240" w:lineRule="auto"/>
        <w:rPr>
          <w:rFonts w:asciiTheme="majorHAnsi" w:hAnsiTheme="majorHAnsi" w:cs="Arial"/>
          <w:color w:val="000000"/>
        </w:rPr>
      </w:pPr>
      <w:r w:rsidRPr="0058536F">
        <w:rPr>
          <w:rFonts w:asciiTheme="majorHAnsi" w:hAnsiTheme="majorHAnsi" w:cs="Arial"/>
          <w:color w:val="000000"/>
        </w:rPr>
        <w:t xml:space="preserve">This scheme can help buy anything which is of outstanding importance to the national heritage and either at risk or of memorial character. For example: works of fine and decorative art; museum collections; archives; manuscripts; items of transport and industrial history, historic buildings and land. In exceptional circumstances, NHMF can fund emergency repairs when a heritage asset (excluding historic buildings and structures) is at imminent risk of irreparable damage. NHMF can help fund heritage projects of all sizes. Charities (voluntary and public), not-for-profit organisations and public bodies can apply through the online portal on the website with limit on the percentage of funding essential to the project. </w:t>
      </w:r>
    </w:p>
    <w:p w14:paraId="561A3D65" w14:textId="77777777" w:rsidR="0058536F" w:rsidRPr="0058536F" w:rsidRDefault="0058536F" w:rsidP="0058536F">
      <w:pPr>
        <w:widowControl/>
        <w:autoSpaceDE w:val="0"/>
        <w:autoSpaceDN w:val="0"/>
        <w:adjustRightInd w:val="0"/>
        <w:spacing w:before="0" w:line="240" w:lineRule="auto"/>
        <w:rPr>
          <w:rFonts w:asciiTheme="majorHAnsi" w:hAnsiTheme="majorHAnsi" w:cs="Arial"/>
          <w:color w:val="000000"/>
        </w:rPr>
      </w:pPr>
    </w:p>
    <w:p w14:paraId="47B222FC" w14:textId="77777777" w:rsidR="0058536F" w:rsidRDefault="004939B6" w:rsidP="0058536F">
      <w:pPr>
        <w:widowControl/>
        <w:autoSpaceDE w:val="0"/>
        <w:autoSpaceDN w:val="0"/>
        <w:adjustRightInd w:val="0"/>
        <w:spacing w:before="0" w:line="240" w:lineRule="auto"/>
        <w:rPr>
          <w:rFonts w:asciiTheme="majorHAnsi" w:hAnsiTheme="majorHAnsi" w:cs="Arial"/>
          <w:color w:val="000000"/>
        </w:rPr>
      </w:pPr>
      <w:r w:rsidRPr="004939B6">
        <w:rPr>
          <w:b/>
          <w:bCs/>
          <w:highlight w:val="white"/>
        </w:rPr>
        <w:t>More information</w:t>
      </w:r>
      <w:r w:rsidRPr="004939B6">
        <w:rPr>
          <w:b/>
          <w:bCs/>
          <w:color w:val="333333"/>
          <w:highlight w:val="white"/>
        </w:rPr>
        <w:t xml:space="preserve">: </w:t>
      </w:r>
      <w:hyperlink r:id="rId88" w:history="1">
        <w:r w:rsidR="00705E79" w:rsidRPr="00B8334B">
          <w:rPr>
            <w:rStyle w:val="Hyperlink"/>
            <w:rFonts w:asciiTheme="majorHAnsi" w:hAnsiTheme="majorHAnsi" w:cs="Arial"/>
          </w:rPr>
          <w:t>http://www.nhmf.org.uk/funding</w:t>
        </w:r>
      </w:hyperlink>
      <w:r w:rsidR="00705E79" w:rsidRPr="00B8334B">
        <w:rPr>
          <w:rFonts w:asciiTheme="majorHAnsi" w:hAnsiTheme="majorHAnsi" w:cs="Arial"/>
          <w:color w:val="000000"/>
        </w:rPr>
        <w:t xml:space="preserve"> </w:t>
      </w:r>
      <w:r w:rsidR="0058536F" w:rsidRPr="00B8334B">
        <w:rPr>
          <w:rFonts w:asciiTheme="majorHAnsi" w:hAnsiTheme="majorHAnsi" w:cs="Arial"/>
          <w:color w:val="000000"/>
        </w:rPr>
        <w:t xml:space="preserve"> </w:t>
      </w:r>
    </w:p>
    <w:p w14:paraId="6673C02E" w14:textId="77777777" w:rsidR="00B64E65" w:rsidRPr="00B8334B" w:rsidRDefault="00B64E65" w:rsidP="0058536F">
      <w:pPr>
        <w:widowControl/>
        <w:autoSpaceDE w:val="0"/>
        <w:autoSpaceDN w:val="0"/>
        <w:adjustRightInd w:val="0"/>
        <w:spacing w:before="0" w:line="240" w:lineRule="auto"/>
        <w:rPr>
          <w:rFonts w:asciiTheme="majorHAnsi" w:hAnsiTheme="majorHAnsi" w:cs="Arial"/>
          <w:color w:val="000000"/>
        </w:rPr>
      </w:pPr>
    </w:p>
    <w:p w14:paraId="29875C60" w14:textId="7F488517" w:rsidR="003B1E73" w:rsidRPr="00DA76BE" w:rsidRDefault="003B1E73">
      <w:pPr>
        <w:pStyle w:val="Heading2"/>
        <w:contextualSpacing w:val="0"/>
        <w:rPr>
          <w:b w:val="0"/>
          <w:color w:val="4F81BD" w:themeColor="accent1"/>
        </w:rPr>
      </w:pPr>
      <w:bookmarkStart w:id="33" w:name="_Hlk14672091"/>
      <w:bookmarkStart w:id="34" w:name="_Hlk14671404"/>
      <w:bookmarkStart w:id="35" w:name="_Hlk14611591"/>
      <w:bookmarkStart w:id="36" w:name="_Hlk9879580"/>
      <w:bookmarkStart w:id="37" w:name="_Hlk9879297"/>
      <w:bookmarkStart w:id="38" w:name="_Hlk9879060"/>
      <w:r w:rsidRPr="00DA76BE">
        <w:rPr>
          <w:b w:val="0"/>
          <w:color w:val="4F81BD" w:themeColor="accent1"/>
        </w:rPr>
        <w:t xml:space="preserve">The Art Fund – Acquisition Grant | £100 - £1,000,000 | </w:t>
      </w:r>
      <w:r w:rsidR="008064B6">
        <w:rPr>
          <w:b w:val="0"/>
          <w:color w:val="4F81BD" w:themeColor="accent1"/>
        </w:rPr>
        <w:t>open now</w:t>
      </w:r>
    </w:p>
    <w:bookmarkEnd w:id="33"/>
    <w:p w14:paraId="48EF905D" w14:textId="77777777" w:rsidR="003B1E73" w:rsidRPr="003B1E73" w:rsidRDefault="003B1E73" w:rsidP="003B1E73">
      <w:pPr>
        <w:rPr>
          <w:rFonts w:asciiTheme="majorHAnsi" w:hAnsiTheme="majorHAnsi" w:cstheme="majorHAnsi"/>
          <w:color w:val="000000"/>
          <w:spacing w:val="2"/>
          <w:shd w:val="clear" w:color="auto" w:fill="FFFFFF"/>
        </w:rPr>
      </w:pPr>
      <w:r w:rsidRPr="003B1E73">
        <w:rPr>
          <w:rFonts w:asciiTheme="majorHAnsi" w:hAnsiTheme="majorHAnsi" w:cstheme="majorHAnsi"/>
          <w:color w:val="000000"/>
          <w:spacing w:val="2"/>
          <w:shd w:val="clear" w:color="auto" w:fill="FFFFFF"/>
        </w:rPr>
        <w:t xml:space="preserve">The programme </w:t>
      </w:r>
      <w:proofErr w:type="gramStart"/>
      <w:r w:rsidRPr="003B1E73">
        <w:rPr>
          <w:rFonts w:asciiTheme="majorHAnsi" w:hAnsiTheme="majorHAnsi" w:cstheme="majorHAnsi"/>
          <w:color w:val="000000"/>
          <w:spacing w:val="2"/>
          <w:shd w:val="clear" w:color="auto" w:fill="FFFFFF"/>
        </w:rPr>
        <w:t>give</w:t>
      </w:r>
      <w:proofErr w:type="gramEnd"/>
      <w:r w:rsidRPr="003B1E73">
        <w:rPr>
          <w:rFonts w:asciiTheme="majorHAnsi" w:hAnsiTheme="majorHAnsi" w:cstheme="majorHAnsi"/>
          <w:color w:val="000000"/>
          <w:spacing w:val="2"/>
          <w:shd w:val="clear" w:color="auto" w:fill="FFFFFF"/>
        </w:rPr>
        <w:t xml:space="preserve"> grants totalling between £4m and £5m every year to help museums and galleries purchase art for their collections. It can assist with the purchase of works of art and other objects of artistic interest dating from antiquity to the present day. Within this broad category our criteria include: objects of national and international importance, including high value items subject to temporary export licence deferral or being offered with tax remission; objects of significant regional interest judged to be of good museum quality; objects which will artistically enrich collections and support the expansion and development of new areas of collecting.</w:t>
      </w:r>
    </w:p>
    <w:p w14:paraId="2982102F" w14:textId="77777777" w:rsidR="003B1E73" w:rsidRDefault="004939B6" w:rsidP="003B1E73">
      <w:pPr>
        <w:rPr>
          <w:rStyle w:val="Hyperlink"/>
          <w:rFonts w:asciiTheme="majorHAnsi" w:hAnsiTheme="majorHAnsi" w:cstheme="majorHAnsi"/>
        </w:rPr>
      </w:pPr>
      <w:r w:rsidRPr="004939B6">
        <w:rPr>
          <w:b/>
          <w:bCs/>
          <w:highlight w:val="white"/>
        </w:rPr>
        <w:t>More information</w:t>
      </w:r>
      <w:r w:rsidRPr="004939B6">
        <w:rPr>
          <w:b/>
          <w:bCs/>
          <w:color w:val="333333"/>
          <w:highlight w:val="white"/>
        </w:rPr>
        <w:t xml:space="preserve">: </w:t>
      </w:r>
      <w:hyperlink r:id="rId89" w:history="1">
        <w:r w:rsidR="003B1E73" w:rsidRPr="00B8334B">
          <w:rPr>
            <w:rStyle w:val="Hyperlink"/>
            <w:rFonts w:asciiTheme="majorHAnsi" w:hAnsiTheme="majorHAnsi" w:cstheme="majorHAnsi"/>
          </w:rPr>
          <w:t>https://www.artfund.org/supporting-museums/programmes/acquisition-grants</w:t>
        </w:r>
      </w:hyperlink>
    </w:p>
    <w:bookmarkEnd w:id="34"/>
    <w:p w14:paraId="719DAD46" w14:textId="53D8DEFA" w:rsidR="00252180" w:rsidRDefault="00CE165D" w:rsidP="00444571">
      <w:pPr>
        <w:pStyle w:val="Heading2"/>
        <w:spacing w:before="0" w:after="0"/>
        <w:contextualSpacing w:val="0"/>
        <w:rPr>
          <w:b w:val="0"/>
          <w:color w:val="4F81BD" w:themeColor="accent1"/>
        </w:rPr>
      </w:pPr>
      <w:r w:rsidRPr="00C17884">
        <w:rPr>
          <w:b w:val="0"/>
          <w:color w:val="4F81BD" w:themeColor="accent1"/>
        </w:rPr>
        <w:t>EventScotland – In</w:t>
      </w:r>
      <w:r w:rsidR="00E21B61">
        <w:rPr>
          <w:b w:val="0"/>
          <w:color w:val="4F81BD" w:themeColor="accent1"/>
        </w:rPr>
        <w:t xml:space="preserve">ternational Events Programme | £3.4m annually </w:t>
      </w:r>
      <w:r w:rsidR="008064B6">
        <w:rPr>
          <w:b w:val="0"/>
          <w:color w:val="4F81BD" w:themeColor="accent1"/>
        </w:rPr>
        <w:t>| open now</w:t>
      </w:r>
    </w:p>
    <w:p w14:paraId="16C7F505" w14:textId="77777777" w:rsidR="00D152E5" w:rsidRDefault="00D152E5" w:rsidP="00BC10F7">
      <w:pPr>
        <w:pStyle w:val="Heading2"/>
        <w:spacing w:before="0" w:after="0"/>
        <w:contextualSpacing w:val="0"/>
        <w:rPr>
          <w:rFonts w:asciiTheme="majorHAnsi" w:hAnsiTheme="majorHAnsi" w:cstheme="majorHAnsi"/>
          <w:b w:val="0"/>
          <w:bCs/>
          <w:color w:val="000000"/>
          <w:spacing w:val="2"/>
          <w:sz w:val="22"/>
          <w:szCs w:val="22"/>
          <w:shd w:val="clear" w:color="auto" w:fill="FFFFFF"/>
        </w:rPr>
      </w:pPr>
    </w:p>
    <w:p w14:paraId="1CB379C7" w14:textId="77777777" w:rsidR="00A11335" w:rsidRPr="00BC10F7" w:rsidRDefault="00CE165D" w:rsidP="00BC10F7">
      <w:pPr>
        <w:pStyle w:val="Heading2"/>
        <w:spacing w:before="0" w:after="0"/>
        <w:contextualSpacing w:val="0"/>
        <w:rPr>
          <w:rFonts w:asciiTheme="majorHAnsi" w:hAnsiTheme="majorHAnsi" w:cstheme="majorHAnsi"/>
          <w:b w:val="0"/>
          <w:bCs/>
          <w:color w:val="000000"/>
          <w:spacing w:val="2"/>
          <w:sz w:val="22"/>
          <w:szCs w:val="22"/>
          <w:shd w:val="clear" w:color="auto" w:fill="FFFFFF"/>
        </w:rPr>
      </w:pPr>
      <w:r w:rsidRPr="00CE165D">
        <w:rPr>
          <w:rFonts w:asciiTheme="majorHAnsi" w:hAnsiTheme="majorHAnsi" w:cstheme="majorHAnsi"/>
          <w:b w:val="0"/>
          <w:bCs/>
          <w:color w:val="000000"/>
          <w:spacing w:val="2"/>
          <w:sz w:val="22"/>
          <w:szCs w:val="22"/>
          <w:shd w:val="clear" w:color="auto" w:fill="FFFFFF"/>
        </w:rPr>
        <w:t>Events supported through the International Funding Programme must: Generate substantial economic benefits for Scotland through increased visitation including tourists, spectators and participants; Highlight Scotland as an events and tourism destination through high profile, international media coverage and Enhance Scotland’s opportunities to host further major events.</w:t>
      </w:r>
      <w:r w:rsidR="00BC10F7">
        <w:rPr>
          <w:rFonts w:asciiTheme="majorHAnsi" w:hAnsiTheme="majorHAnsi" w:cstheme="majorHAnsi"/>
          <w:b w:val="0"/>
          <w:bCs/>
          <w:color w:val="000000"/>
          <w:spacing w:val="2"/>
          <w:sz w:val="22"/>
          <w:szCs w:val="22"/>
          <w:shd w:val="clear" w:color="auto" w:fill="FFFFFF"/>
        </w:rPr>
        <w:br/>
      </w:r>
    </w:p>
    <w:p w14:paraId="2C5389AE" w14:textId="77777777" w:rsidR="00CE165D" w:rsidRDefault="004939B6" w:rsidP="00A11335">
      <w:pPr>
        <w:spacing w:before="0"/>
        <w:rPr>
          <w:rStyle w:val="Hyperlink"/>
        </w:rPr>
      </w:pPr>
      <w:r w:rsidRPr="004939B6">
        <w:rPr>
          <w:b/>
          <w:bCs/>
          <w:highlight w:val="white"/>
        </w:rPr>
        <w:t>More information</w:t>
      </w:r>
      <w:r w:rsidRPr="004939B6">
        <w:rPr>
          <w:b/>
          <w:bCs/>
          <w:color w:val="333333"/>
          <w:highlight w:val="white"/>
        </w:rPr>
        <w:t xml:space="preserve">: </w:t>
      </w:r>
      <w:hyperlink r:id="rId90" w:history="1">
        <w:r w:rsidR="00CE165D" w:rsidRPr="00B8334B">
          <w:rPr>
            <w:rStyle w:val="Hyperlink"/>
          </w:rPr>
          <w:t>http://www.eventscotland.org/funding/international-programmes/</w:t>
        </w:r>
      </w:hyperlink>
    </w:p>
    <w:p w14:paraId="24743548" w14:textId="77777777" w:rsidR="00DE111E" w:rsidRPr="00B8334B" w:rsidRDefault="00DE111E" w:rsidP="00A11335">
      <w:pPr>
        <w:spacing w:before="0"/>
      </w:pPr>
    </w:p>
    <w:p w14:paraId="3F6937FB" w14:textId="4A1E8AEF" w:rsidR="00B54C5F" w:rsidRDefault="00E962C5">
      <w:pPr>
        <w:pStyle w:val="Heading2"/>
        <w:contextualSpacing w:val="0"/>
      </w:pPr>
      <w:bookmarkStart w:id="39" w:name="_k5wpgy4qxgl8" w:colFirst="0" w:colLast="0"/>
      <w:bookmarkStart w:id="40" w:name="_k5p8hzo8rlms" w:colFirst="0" w:colLast="0"/>
      <w:bookmarkStart w:id="41" w:name="_2fz1yydq8asc" w:colFirst="0" w:colLast="0"/>
      <w:bookmarkEnd w:id="35"/>
      <w:bookmarkEnd w:id="36"/>
      <w:bookmarkEnd w:id="37"/>
      <w:bookmarkEnd w:id="38"/>
      <w:bookmarkEnd w:id="39"/>
      <w:bookmarkEnd w:id="40"/>
      <w:bookmarkEnd w:id="41"/>
      <w:r>
        <w:rPr>
          <w:b w:val="0"/>
        </w:rPr>
        <w:lastRenderedPageBreak/>
        <w:t xml:space="preserve">Orkney Islands Council - Culture Fund | </w:t>
      </w:r>
      <w:r w:rsidR="009B3779">
        <w:rPr>
          <w:b w:val="0"/>
        </w:rPr>
        <w:t>up to £100,000</w:t>
      </w:r>
      <w:r w:rsidR="008064B6">
        <w:rPr>
          <w:b w:val="0"/>
        </w:rPr>
        <w:t xml:space="preserve"> | open now</w:t>
      </w:r>
    </w:p>
    <w:p w14:paraId="42956669" w14:textId="77777777" w:rsidR="00B54C5F" w:rsidRDefault="00E962C5">
      <w:r>
        <w:t>The Culture Fund is aimed at assisting not for profit organisation based in Orkney planning arts, heritage or language events, projects or activities.</w:t>
      </w:r>
    </w:p>
    <w:p w14:paraId="788695E5" w14:textId="77777777" w:rsidR="00B54C5F" w:rsidRDefault="00E962C5">
      <w:r>
        <w:t>This fund replaces the Festivals Fund and the Grants for Independent Museums and Heritage Bodies.</w:t>
      </w:r>
    </w:p>
    <w:p w14:paraId="5E316488" w14:textId="77777777" w:rsidR="0023067C" w:rsidRDefault="00E962C5">
      <w:pPr>
        <w:rPr>
          <w:b/>
        </w:rPr>
      </w:pPr>
      <w:r>
        <w:t>The way that the Council funds cultural activity in Orkney underwent a review in order to determine whether the available funds could be made more widely accessible, and enable a greater variety of cultural activity to be supported by the Council, and the Culture Fund is the result of that work.</w:t>
      </w:r>
    </w:p>
    <w:p w14:paraId="27EA9671" w14:textId="77777777" w:rsidR="00B54C5F" w:rsidRDefault="007A18CA">
      <w:pPr>
        <w:rPr>
          <w:color w:val="1155CC"/>
          <w:u w:val="single"/>
        </w:rPr>
      </w:pPr>
      <w:r w:rsidRPr="004939B6">
        <w:rPr>
          <w:b/>
          <w:bCs/>
          <w:highlight w:val="white"/>
        </w:rPr>
        <w:t>More information</w:t>
      </w:r>
      <w:r w:rsidRPr="004939B6">
        <w:rPr>
          <w:b/>
          <w:bCs/>
          <w:color w:val="333333"/>
          <w:highlight w:val="white"/>
        </w:rPr>
        <w:t xml:space="preserve">: </w:t>
      </w:r>
      <w:hyperlink r:id="rId91">
        <w:r w:rsidR="00E962C5" w:rsidRPr="006F56D2">
          <w:rPr>
            <w:color w:val="1155CC"/>
            <w:u w:val="single"/>
          </w:rPr>
          <w:t>http://www.orkney.gov.uk/Council/C/Council-Grants-and-Funds.htm</w:t>
        </w:r>
      </w:hyperlink>
    </w:p>
    <w:p w14:paraId="6E980892" w14:textId="77777777" w:rsidR="0070662F" w:rsidRDefault="0070662F" w:rsidP="00C33E8C">
      <w:pPr>
        <w:pStyle w:val="Heading2"/>
        <w:spacing w:before="0"/>
        <w:contextualSpacing w:val="0"/>
        <w:rPr>
          <w:b w:val="0"/>
        </w:rPr>
      </w:pPr>
      <w:bookmarkStart w:id="42" w:name="_983joml6j3j9" w:colFirst="0" w:colLast="0"/>
      <w:bookmarkStart w:id="43" w:name="_nhhi0h40ukxl" w:colFirst="0" w:colLast="0"/>
      <w:bookmarkStart w:id="44" w:name="_ow5xyhpnor46" w:colFirst="0" w:colLast="0"/>
      <w:bookmarkStart w:id="45" w:name="_7hnzpgnlbnfs" w:colFirst="0" w:colLast="0"/>
      <w:bookmarkStart w:id="46" w:name="_mp66l7z4pq8k" w:colFirst="0" w:colLast="0"/>
      <w:bookmarkEnd w:id="42"/>
      <w:bookmarkEnd w:id="43"/>
      <w:bookmarkEnd w:id="44"/>
      <w:bookmarkEnd w:id="45"/>
      <w:bookmarkEnd w:id="46"/>
    </w:p>
    <w:p w14:paraId="4AB8EF5A" w14:textId="7461152A" w:rsidR="002E5204" w:rsidRPr="00EA59F5" w:rsidRDefault="002E5204" w:rsidP="002E5204">
      <w:pPr>
        <w:pStyle w:val="Heading2"/>
        <w:rPr>
          <w:b w:val="0"/>
          <w:color w:val="548DD4" w:themeColor="text2" w:themeTint="99"/>
        </w:rPr>
      </w:pPr>
      <w:bookmarkStart w:id="47" w:name="_e7lethtyy07" w:colFirst="0" w:colLast="0"/>
      <w:bookmarkStart w:id="48" w:name="_bdcu50tmuz4a" w:colFirst="0" w:colLast="0"/>
      <w:bookmarkEnd w:id="47"/>
      <w:bookmarkEnd w:id="48"/>
      <w:r w:rsidRPr="00EA59F5">
        <w:rPr>
          <w:b w:val="0"/>
          <w:color w:val="548DD4" w:themeColor="text2" w:themeTint="99"/>
        </w:rPr>
        <w:t>The Mackintosh Foun</w:t>
      </w:r>
      <w:r w:rsidR="008064B6">
        <w:rPr>
          <w:b w:val="0"/>
          <w:color w:val="548DD4" w:themeColor="text2" w:themeTint="99"/>
        </w:rPr>
        <w:t>dation | Average of £4,000 | open now</w:t>
      </w:r>
    </w:p>
    <w:p w14:paraId="33C332E7" w14:textId="77777777" w:rsidR="004C68F0" w:rsidRDefault="004C68F0" w:rsidP="002E5204">
      <w:pPr>
        <w:rPr>
          <w:szCs w:val="36"/>
          <w:shd w:val="clear" w:color="auto" w:fill="FFFFFF"/>
          <w:lang w:eastAsia="en-US"/>
        </w:rPr>
      </w:pPr>
      <w:r w:rsidRPr="00252180">
        <w:rPr>
          <w:szCs w:val="36"/>
          <w:shd w:val="clear" w:color="auto" w:fill="FFFFFF"/>
          <w:lang w:eastAsia="en-US"/>
        </w:rPr>
        <w:t>The Foundation advances the education of the public both in the United Kingdom and elsewhere in the arts and in particular the performing arts of music drama and the theatre in all their forms. It does this by making grants to schools' core costs and assisting the disadvantaged; funding the relief of poverty and those in hardship or distress; promoting and developing theatrical, musical and dramatic arts; funding medical research and the relief of sickness generally; providing grants to environmental projects aimed at the conservation, protection and enhancement of nature; and funding community based projects where often a relatively small grant can make a big impact to many people both immediately and into the future.</w:t>
      </w:r>
    </w:p>
    <w:p w14:paraId="62848E46" w14:textId="77777777" w:rsidR="00BA35F9" w:rsidRDefault="00BA35F9" w:rsidP="004C68F0">
      <w:pPr>
        <w:pStyle w:val="Heading3"/>
        <w:spacing w:before="0" w:after="0"/>
        <w:rPr>
          <w:b w:val="0"/>
          <w:color w:val="auto"/>
          <w:sz w:val="22"/>
          <w:szCs w:val="56"/>
        </w:rPr>
      </w:pPr>
    </w:p>
    <w:p w14:paraId="125302C7" w14:textId="77777777" w:rsidR="004C68F0" w:rsidRPr="00252180" w:rsidRDefault="004C68F0" w:rsidP="004C68F0">
      <w:pPr>
        <w:pStyle w:val="Heading3"/>
        <w:spacing w:before="0" w:after="0"/>
        <w:rPr>
          <w:b w:val="0"/>
          <w:color w:val="auto"/>
          <w:sz w:val="22"/>
          <w:szCs w:val="56"/>
        </w:rPr>
      </w:pPr>
      <w:r w:rsidRPr="00252180">
        <w:rPr>
          <w:b w:val="0"/>
          <w:color w:val="auto"/>
          <w:sz w:val="22"/>
          <w:szCs w:val="56"/>
        </w:rPr>
        <w:t>Activities</w:t>
      </w:r>
    </w:p>
    <w:p w14:paraId="159E3CA0" w14:textId="77777777" w:rsidR="004C68F0" w:rsidRPr="00252180" w:rsidRDefault="004C68F0" w:rsidP="00F50EB7">
      <w:pPr>
        <w:numPr>
          <w:ilvl w:val="0"/>
          <w:numId w:val="8"/>
        </w:numPr>
        <w:spacing w:beforeLines="1" w:before="2" w:afterLines="1" w:after="2"/>
        <w:rPr>
          <w:szCs w:val="36"/>
        </w:rPr>
      </w:pPr>
      <w:r w:rsidRPr="00252180">
        <w:rPr>
          <w:szCs w:val="36"/>
        </w:rPr>
        <w:t>Arts and Cultural Activities</w:t>
      </w:r>
    </w:p>
    <w:p w14:paraId="72887FAB" w14:textId="77777777" w:rsidR="004C68F0" w:rsidRPr="00252180" w:rsidRDefault="004C68F0" w:rsidP="00F50EB7">
      <w:pPr>
        <w:numPr>
          <w:ilvl w:val="0"/>
          <w:numId w:val="8"/>
        </w:numPr>
        <w:spacing w:beforeLines="1" w:before="2" w:afterLines="1" w:after="2"/>
        <w:rPr>
          <w:szCs w:val="36"/>
        </w:rPr>
      </w:pPr>
      <w:r w:rsidRPr="00252180">
        <w:rPr>
          <w:szCs w:val="36"/>
        </w:rPr>
        <w:t>Citizenship and community involvement</w:t>
      </w:r>
    </w:p>
    <w:p w14:paraId="7996B023" w14:textId="77777777" w:rsidR="004C68F0" w:rsidRPr="00252180" w:rsidRDefault="004C68F0" w:rsidP="00F50EB7">
      <w:pPr>
        <w:numPr>
          <w:ilvl w:val="0"/>
          <w:numId w:val="8"/>
        </w:numPr>
        <w:spacing w:beforeLines="1" w:before="2" w:afterLines="1" w:after="2"/>
        <w:rPr>
          <w:szCs w:val="36"/>
        </w:rPr>
      </w:pPr>
      <w:r w:rsidRPr="00252180">
        <w:rPr>
          <w:szCs w:val="36"/>
        </w:rPr>
        <w:t>Community development and regeneration</w:t>
      </w:r>
    </w:p>
    <w:p w14:paraId="24F03A02" w14:textId="77777777" w:rsidR="004C68F0" w:rsidRPr="00252180" w:rsidRDefault="004C68F0" w:rsidP="00F50EB7">
      <w:pPr>
        <w:numPr>
          <w:ilvl w:val="0"/>
          <w:numId w:val="8"/>
        </w:numPr>
        <w:spacing w:beforeLines="1" w:before="2" w:afterLines="1" w:after="2"/>
        <w:rPr>
          <w:szCs w:val="36"/>
        </w:rPr>
      </w:pPr>
      <w:r w:rsidRPr="00252180">
        <w:rPr>
          <w:szCs w:val="36"/>
        </w:rPr>
        <w:t>Education and Training</w:t>
      </w:r>
    </w:p>
    <w:p w14:paraId="2EEE2BFB" w14:textId="77777777" w:rsidR="004C68F0" w:rsidRPr="00252180" w:rsidRDefault="004C68F0" w:rsidP="00F50EB7">
      <w:pPr>
        <w:numPr>
          <w:ilvl w:val="0"/>
          <w:numId w:val="8"/>
        </w:numPr>
        <w:spacing w:beforeLines="1" w:before="2" w:afterLines="1" w:after="2"/>
        <w:rPr>
          <w:szCs w:val="36"/>
        </w:rPr>
      </w:pPr>
      <w:r w:rsidRPr="00252180">
        <w:rPr>
          <w:szCs w:val="36"/>
        </w:rPr>
        <w:t>Environmental Projects</w:t>
      </w:r>
    </w:p>
    <w:p w14:paraId="0219FA14" w14:textId="77777777" w:rsidR="004C68F0" w:rsidRPr="00252180" w:rsidRDefault="004C68F0" w:rsidP="00F50EB7">
      <w:pPr>
        <w:numPr>
          <w:ilvl w:val="0"/>
          <w:numId w:val="8"/>
        </w:numPr>
        <w:spacing w:beforeLines="1" w:before="2" w:afterLines="1" w:after="2"/>
        <w:rPr>
          <w:szCs w:val="36"/>
        </w:rPr>
      </w:pPr>
      <w:r w:rsidRPr="00252180">
        <w:rPr>
          <w:szCs w:val="36"/>
        </w:rPr>
        <w:t>Health and social care</w:t>
      </w:r>
    </w:p>
    <w:p w14:paraId="399B8617" w14:textId="77777777" w:rsidR="004C68F0" w:rsidRPr="00252180" w:rsidRDefault="004C68F0" w:rsidP="00F50EB7">
      <w:pPr>
        <w:numPr>
          <w:ilvl w:val="0"/>
          <w:numId w:val="8"/>
        </w:numPr>
        <w:spacing w:beforeLines="1" w:before="2" w:afterLines="1" w:after="2"/>
        <w:rPr>
          <w:szCs w:val="36"/>
        </w:rPr>
      </w:pPr>
      <w:r w:rsidRPr="00252180">
        <w:rPr>
          <w:szCs w:val="36"/>
        </w:rPr>
        <w:t>Research</w:t>
      </w:r>
    </w:p>
    <w:p w14:paraId="1E73FC5F" w14:textId="77777777" w:rsidR="00C828FD" w:rsidRPr="00252180" w:rsidRDefault="00C828FD" w:rsidP="004C68F0">
      <w:pPr>
        <w:pStyle w:val="Heading3"/>
        <w:spacing w:before="0" w:after="0"/>
        <w:rPr>
          <w:b w:val="0"/>
          <w:color w:val="auto"/>
          <w:sz w:val="22"/>
          <w:szCs w:val="56"/>
        </w:rPr>
      </w:pPr>
    </w:p>
    <w:p w14:paraId="62A59516" w14:textId="77777777" w:rsidR="004C68F0" w:rsidRPr="00252180" w:rsidRDefault="004C68F0" w:rsidP="004C68F0">
      <w:pPr>
        <w:pStyle w:val="Heading3"/>
        <w:spacing w:before="0" w:after="0"/>
        <w:rPr>
          <w:b w:val="0"/>
          <w:color w:val="auto"/>
          <w:sz w:val="22"/>
          <w:szCs w:val="56"/>
        </w:rPr>
      </w:pPr>
      <w:r w:rsidRPr="00252180">
        <w:rPr>
          <w:b w:val="0"/>
          <w:color w:val="auto"/>
          <w:sz w:val="22"/>
          <w:szCs w:val="56"/>
        </w:rPr>
        <w:t>Beneficiaries</w:t>
      </w:r>
    </w:p>
    <w:p w14:paraId="05555F43" w14:textId="77777777" w:rsidR="004C68F0" w:rsidRPr="00252180" w:rsidRDefault="004C68F0" w:rsidP="00F50EB7">
      <w:pPr>
        <w:numPr>
          <w:ilvl w:val="0"/>
          <w:numId w:val="9"/>
        </w:numPr>
        <w:spacing w:beforeLines="1" w:before="2" w:afterLines="1" w:after="2"/>
        <w:rPr>
          <w:szCs w:val="36"/>
        </w:rPr>
      </w:pPr>
      <w:r w:rsidRPr="00252180">
        <w:rPr>
          <w:szCs w:val="36"/>
        </w:rPr>
        <w:t>Children</w:t>
      </w:r>
    </w:p>
    <w:p w14:paraId="373440E4" w14:textId="77777777" w:rsidR="004C68F0" w:rsidRPr="00252180" w:rsidRDefault="004C68F0" w:rsidP="00F50EB7">
      <w:pPr>
        <w:numPr>
          <w:ilvl w:val="0"/>
          <w:numId w:val="9"/>
        </w:numPr>
        <w:spacing w:beforeLines="1" w:before="2" w:afterLines="1" w:after="2"/>
        <w:rPr>
          <w:szCs w:val="36"/>
        </w:rPr>
      </w:pPr>
      <w:r w:rsidRPr="00252180">
        <w:rPr>
          <w:szCs w:val="36"/>
        </w:rPr>
        <w:t>Economically/socially disadvantaged</w:t>
      </w:r>
    </w:p>
    <w:p w14:paraId="6AAA4377" w14:textId="77777777" w:rsidR="004C68F0" w:rsidRPr="00252180" w:rsidRDefault="004C68F0" w:rsidP="00F50EB7">
      <w:pPr>
        <w:numPr>
          <w:ilvl w:val="0"/>
          <w:numId w:val="9"/>
        </w:numPr>
        <w:spacing w:beforeLines="1" w:before="2" w:afterLines="1" w:after="2"/>
        <w:rPr>
          <w:szCs w:val="36"/>
        </w:rPr>
      </w:pPr>
      <w:r w:rsidRPr="00252180">
        <w:rPr>
          <w:szCs w:val="36"/>
        </w:rPr>
        <w:t>General public</w:t>
      </w:r>
    </w:p>
    <w:p w14:paraId="20EB27DD" w14:textId="77777777" w:rsidR="004C68F0" w:rsidRPr="00252180" w:rsidRDefault="004C68F0" w:rsidP="00F50EB7">
      <w:pPr>
        <w:numPr>
          <w:ilvl w:val="0"/>
          <w:numId w:val="9"/>
        </w:numPr>
        <w:spacing w:beforeLines="1" w:before="2" w:afterLines="1" w:after="2"/>
        <w:rPr>
          <w:szCs w:val="36"/>
        </w:rPr>
      </w:pPr>
      <w:r w:rsidRPr="00252180">
        <w:rPr>
          <w:szCs w:val="36"/>
        </w:rPr>
        <w:t>Homeless or badly Housed</w:t>
      </w:r>
    </w:p>
    <w:p w14:paraId="786517E2" w14:textId="77777777" w:rsidR="004C68F0" w:rsidRPr="00252180" w:rsidRDefault="004C68F0" w:rsidP="00F50EB7">
      <w:pPr>
        <w:numPr>
          <w:ilvl w:val="0"/>
          <w:numId w:val="9"/>
        </w:numPr>
        <w:spacing w:beforeLines="1" w:before="2" w:afterLines="1" w:after="2"/>
        <w:rPr>
          <w:szCs w:val="36"/>
        </w:rPr>
      </w:pPr>
      <w:r w:rsidRPr="00252180">
        <w:rPr>
          <w:szCs w:val="36"/>
        </w:rPr>
        <w:t>Living in poverty</w:t>
      </w:r>
    </w:p>
    <w:p w14:paraId="595227B2" w14:textId="77777777" w:rsidR="004C68F0" w:rsidRPr="00252180" w:rsidRDefault="004C68F0" w:rsidP="00F50EB7">
      <w:pPr>
        <w:numPr>
          <w:ilvl w:val="0"/>
          <w:numId w:val="9"/>
        </w:numPr>
        <w:spacing w:beforeLines="1" w:before="2" w:afterLines="1" w:after="2"/>
        <w:rPr>
          <w:szCs w:val="36"/>
        </w:rPr>
      </w:pPr>
      <w:r w:rsidRPr="00252180">
        <w:rPr>
          <w:szCs w:val="36"/>
        </w:rPr>
        <w:t>People of a specific age group</w:t>
      </w:r>
    </w:p>
    <w:p w14:paraId="3FC9B566" w14:textId="77777777" w:rsidR="004C68F0" w:rsidRPr="00252180" w:rsidRDefault="004C68F0" w:rsidP="00F50EB7">
      <w:pPr>
        <w:numPr>
          <w:ilvl w:val="0"/>
          <w:numId w:val="9"/>
        </w:numPr>
        <w:spacing w:beforeLines="1" w:before="2" w:afterLines="1" w:after="2"/>
        <w:rPr>
          <w:szCs w:val="36"/>
        </w:rPr>
      </w:pPr>
      <w:r w:rsidRPr="00252180">
        <w:rPr>
          <w:szCs w:val="36"/>
        </w:rPr>
        <w:t>The local community</w:t>
      </w:r>
    </w:p>
    <w:p w14:paraId="3840ECD0" w14:textId="77777777" w:rsidR="00DA76BE" w:rsidRPr="00252180" w:rsidRDefault="00DA76BE" w:rsidP="00DA76BE">
      <w:pPr>
        <w:spacing w:beforeLines="1" w:before="2" w:afterLines="1" w:after="2"/>
        <w:ind w:left="720"/>
        <w:rPr>
          <w:szCs w:val="36"/>
        </w:rPr>
      </w:pPr>
    </w:p>
    <w:p w14:paraId="2DC9AA7A" w14:textId="77777777" w:rsidR="004C68F0" w:rsidRDefault="004C68F0" w:rsidP="004C68F0">
      <w:pPr>
        <w:spacing w:before="0" w:line="240" w:lineRule="auto"/>
      </w:pPr>
      <w:r w:rsidRPr="00252180">
        <w:t>For more information and to apply please contact:</w:t>
      </w:r>
    </w:p>
    <w:p w14:paraId="2C9DC5AA" w14:textId="77777777" w:rsidR="004C68F0" w:rsidRPr="00252180" w:rsidRDefault="004C68F0" w:rsidP="004C68F0">
      <w:pPr>
        <w:spacing w:before="0" w:line="240" w:lineRule="auto"/>
      </w:pPr>
      <w:r w:rsidRPr="00252180">
        <w:t xml:space="preserve">Richard </w:t>
      </w:r>
      <w:proofErr w:type="spellStart"/>
      <w:r w:rsidRPr="00252180">
        <w:t>Knibb</w:t>
      </w:r>
      <w:proofErr w:type="spellEnd"/>
      <w:r w:rsidRPr="00252180">
        <w:t>, General and Company Secretary</w:t>
      </w:r>
      <w:r w:rsidRPr="00252180">
        <w:br/>
        <w:t>The Mackintosh Foundation</w:t>
      </w:r>
      <w:r w:rsidRPr="00252180">
        <w:br/>
        <w:t>1 Bedford Square</w:t>
      </w:r>
      <w:r w:rsidRPr="00252180">
        <w:br/>
        <w:t>London</w:t>
      </w:r>
      <w:r w:rsidR="006B0237" w:rsidRPr="00252180">
        <w:t xml:space="preserve"> </w:t>
      </w:r>
      <w:r w:rsidRPr="00252180">
        <w:t>WC1B 3RB</w:t>
      </w:r>
    </w:p>
    <w:p w14:paraId="3BB4DF34" w14:textId="77777777" w:rsidR="004C68F0" w:rsidRDefault="003032B3" w:rsidP="00032C74">
      <w:pPr>
        <w:spacing w:before="0" w:line="240" w:lineRule="auto"/>
      </w:pPr>
      <w:hyperlink r:id="rId92" w:history="1">
        <w:r w:rsidR="004C68F0" w:rsidRPr="00252180">
          <w:rPr>
            <w:rStyle w:val="Hyperlink"/>
            <w:rFonts w:cs="Segoe UI"/>
            <w:color w:val="auto"/>
            <w:szCs w:val="32"/>
          </w:rPr>
          <w:t>info@camack.co.uk</w:t>
        </w:r>
      </w:hyperlink>
      <w:r w:rsidR="00A11335">
        <w:rPr>
          <w:rStyle w:val="Hyperlink"/>
          <w:rFonts w:cs="Segoe UI"/>
          <w:color w:val="auto"/>
          <w:szCs w:val="32"/>
        </w:rPr>
        <w:t xml:space="preserve">;  </w:t>
      </w:r>
      <w:r w:rsidR="004C68F0" w:rsidRPr="00252180">
        <w:t>020 7637 8866</w:t>
      </w:r>
    </w:p>
    <w:p w14:paraId="035F4543" w14:textId="77777777" w:rsidR="00904410" w:rsidRDefault="00904410" w:rsidP="007264F4">
      <w:pPr>
        <w:spacing w:before="0" w:line="240" w:lineRule="auto"/>
      </w:pPr>
    </w:p>
    <w:p w14:paraId="2F131E74" w14:textId="77777777" w:rsidR="00F1616B" w:rsidRDefault="00F1616B" w:rsidP="007264F4">
      <w:pPr>
        <w:spacing w:before="0" w:line="240" w:lineRule="auto"/>
      </w:pPr>
    </w:p>
    <w:p w14:paraId="24E39C91" w14:textId="396618BC" w:rsidR="00320242" w:rsidRDefault="00E962C5" w:rsidP="00D47514">
      <w:pPr>
        <w:pStyle w:val="Heading1"/>
        <w:tabs>
          <w:tab w:val="left" w:pos="3390"/>
        </w:tabs>
        <w:spacing w:before="0" w:after="0"/>
        <w:rPr>
          <w:rFonts w:asciiTheme="majorHAnsi" w:hAnsiTheme="majorHAnsi"/>
          <w:color w:val="4F81BD" w:themeColor="accent1"/>
          <w:sz w:val="32"/>
          <w:szCs w:val="32"/>
        </w:rPr>
      </w:pPr>
      <w:r w:rsidRPr="007A18CA">
        <w:rPr>
          <w:rFonts w:asciiTheme="majorHAnsi" w:hAnsiTheme="majorHAnsi"/>
          <w:color w:val="4F81BD" w:themeColor="accent1"/>
          <w:sz w:val="32"/>
          <w:szCs w:val="32"/>
        </w:rPr>
        <w:lastRenderedPageBreak/>
        <w:t>Employment and Training</w:t>
      </w:r>
      <w:r w:rsidR="00252180" w:rsidRPr="007A18CA">
        <w:rPr>
          <w:rFonts w:asciiTheme="majorHAnsi" w:hAnsiTheme="majorHAnsi"/>
          <w:color w:val="4F81BD" w:themeColor="accent1"/>
          <w:sz w:val="32"/>
          <w:szCs w:val="32"/>
        </w:rPr>
        <w:tab/>
      </w:r>
    </w:p>
    <w:p w14:paraId="6B2D8D2B" w14:textId="77777777" w:rsidR="001B32CB" w:rsidRPr="006A78B2" w:rsidRDefault="001B32CB" w:rsidP="00D71AD5">
      <w:pPr>
        <w:spacing w:before="0"/>
      </w:pPr>
    </w:p>
    <w:p w14:paraId="692B340A" w14:textId="6A0A6C11" w:rsidR="00B54C5F" w:rsidRDefault="00E962C5">
      <w:pPr>
        <w:pStyle w:val="Heading2"/>
        <w:contextualSpacing w:val="0"/>
        <w:rPr>
          <w:b w:val="0"/>
        </w:rPr>
      </w:pPr>
      <w:r>
        <w:rPr>
          <w:b w:val="0"/>
        </w:rPr>
        <w:t>Adopt an Apprentice |</w:t>
      </w:r>
      <w:r w:rsidR="00BD5B6B">
        <w:rPr>
          <w:b w:val="0"/>
        </w:rPr>
        <w:t xml:space="preserve"> £2,000 -</w:t>
      </w:r>
      <w:r w:rsidR="008064B6">
        <w:rPr>
          <w:b w:val="0"/>
        </w:rPr>
        <w:t xml:space="preserve"> £5,000 | open now</w:t>
      </w:r>
    </w:p>
    <w:p w14:paraId="39785A8B" w14:textId="77777777" w:rsidR="00B54C5F" w:rsidRDefault="00E962C5">
      <w:pPr>
        <w:pBdr>
          <w:top w:val="nil"/>
          <w:left w:val="nil"/>
          <w:bottom w:val="nil"/>
          <w:right w:val="nil"/>
          <w:between w:val="nil"/>
        </w:pBdr>
        <w:rPr>
          <w:color w:val="000000"/>
        </w:rPr>
      </w:pPr>
      <w:r>
        <w:rPr>
          <w:color w:val="000000"/>
        </w:rPr>
        <w:t>Adopt an Apprentice and not only will your business benefit from a skilled trainee, but you will also receive a financial incentive.</w:t>
      </w:r>
    </w:p>
    <w:p w14:paraId="59366A73" w14:textId="77777777" w:rsidR="00B54C5F" w:rsidRDefault="00E962C5" w:rsidP="006870ED">
      <w:pPr>
        <w:pBdr>
          <w:top w:val="nil"/>
          <w:left w:val="nil"/>
          <w:bottom w:val="nil"/>
          <w:right w:val="nil"/>
          <w:between w:val="nil"/>
        </w:pBdr>
        <w:rPr>
          <w:color w:val="000000"/>
        </w:rPr>
      </w:pPr>
      <w:r>
        <w:rPr>
          <w:color w:val="000000"/>
        </w:rPr>
        <w:t>The financial incentive will help cover wage and recruitment costs of taking on a Modern Apprentice who has been made redundant from another employer.</w:t>
      </w:r>
    </w:p>
    <w:p w14:paraId="179EA375" w14:textId="77777777" w:rsidR="00B54C5F" w:rsidRDefault="00E962C5" w:rsidP="006870ED">
      <w:pPr>
        <w:pBdr>
          <w:top w:val="nil"/>
          <w:left w:val="nil"/>
          <w:bottom w:val="nil"/>
          <w:right w:val="nil"/>
          <w:between w:val="nil"/>
        </w:pBdr>
        <w:rPr>
          <w:color w:val="000000"/>
        </w:rPr>
      </w:pPr>
      <w:r>
        <w:rPr>
          <w:color w:val="000000"/>
        </w:rPr>
        <w:t>For businesses in the oil and gas industry, the financial incentive is £5,000. For businesses in all other industries the incentive is £2,000.</w:t>
      </w:r>
    </w:p>
    <w:p w14:paraId="3BF185A3" w14:textId="77777777" w:rsidR="00B54C5F" w:rsidRPr="006F56D2" w:rsidRDefault="00E962C5" w:rsidP="006870ED">
      <w:pPr>
        <w:pBdr>
          <w:top w:val="nil"/>
          <w:left w:val="nil"/>
          <w:bottom w:val="nil"/>
          <w:right w:val="nil"/>
          <w:between w:val="nil"/>
        </w:pBdr>
        <w:ind w:left="720" w:hanging="720"/>
        <w:rPr>
          <w:color w:val="000000"/>
        </w:rPr>
      </w:pPr>
      <w:r w:rsidRPr="006F56D2">
        <w:rPr>
          <w:color w:val="000000"/>
        </w:rPr>
        <w:t>Eligibility: public, community or charitable organisations</w:t>
      </w:r>
    </w:p>
    <w:p w14:paraId="1B0D21BA" w14:textId="42D86519" w:rsidR="00494732" w:rsidRDefault="007A18CA" w:rsidP="006870ED">
      <w:pPr>
        <w:pBdr>
          <w:top w:val="nil"/>
          <w:left w:val="nil"/>
          <w:bottom w:val="nil"/>
          <w:right w:val="nil"/>
          <w:between w:val="nil"/>
        </w:pBdr>
        <w:rPr>
          <w:color w:val="0563C1"/>
          <w:u w:val="single"/>
        </w:rPr>
      </w:pPr>
      <w:r>
        <w:rPr>
          <w:b/>
          <w:color w:val="333333"/>
          <w:highlight w:val="white"/>
        </w:rPr>
        <w:t>More information</w:t>
      </w:r>
      <w:r>
        <w:rPr>
          <w:color w:val="333333"/>
          <w:highlight w:val="white"/>
        </w:rPr>
        <w:t xml:space="preserve">: </w:t>
      </w:r>
      <w:hyperlink r:id="rId93">
        <w:r w:rsidR="00E962C5">
          <w:rPr>
            <w:color w:val="0563C1"/>
            <w:u w:val="single"/>
          </w:rPr>
          <w:t>https://www.ourskillsforce.co.uk/funding-and-support/adopt-an-apprentice/</w:t>
        </w:r>
      </w:hyperlink>
    </w:p>
    <w:p w14:paraId="2871529B" w14:textId="77777777" w:rsidR="00404CAA" w:rsidRDefault="00404CAA" w:rsidP="006870ED">
      <w:pPr>
        <w:pStyle w:val="Heading2"/>
        <w:spacing w:before="0" w:after="0"/>
        <w:contextualSpacing w:val="0"/>
        <w:rPr>
          <w:b w:val="0"/>
        </w:rPr>
      </w:pPr>
    </w:p>
    <w:p w14:paraId="0D07A580" w14:textId="416BE40F" w:rsidR="00B54C5F" w:rsidRDefault="00E962C5" w:rsidP="006870ED">
      <w:pPr>
        <w:pStyle w:val="Heading2"/>
        <w:spacing w:before="0" w:after="0"/>
        <w:contextualSpacing w:val="0"/>
      </w:pPr>
      <w:r>
        <w:rPr>
          <w:b w:val="0"/>
        </w:rPr>
        <w:t>Certific</w:t>
      </w:r>
      <w:r w:rsidR="008064B6">
        <w:rPr>
          <w:b w:val="0"/>
        </w:rPr>
        <w:t>ate of Work Readiness | N/A | open now</w:t>
      </w:r>
    </w:p>
    <w:p w14:paraId="7964CF14" w14:textId="77777777" w:rsidR="00B54C5F" w:rsidRDefault="00E962C5" w:rsidP="006870ED">
      <w:pPr>
        <w:pBdr>
          <w:top w:val="nil"/>
          <w:left w:val="nil"/>
          <w:bottom w:val="nil"/>
          <w:right w:val="nil"/>
          <w:between w:val="nil"/>
        </w:pBdr>
        <w:rPr>
          <w:color w:val="000000"/>
        </w:rPr>
      </w:pPr>
      <w:r>
        <w:rPr>
          <w:color w:val="000000"/>
        </w:rPr>
        <w:t>The Certificate of Work Readiness has been developed for employers, using the key attributes they look for when hiring new staff. It’s a mixture of work experience and employer assessments, which prove that a young person, aged 16 to 19, has reached an employer defined standard.</w:t>
      </w:r>
    </w:p>
    <w:p w14:paraId="2B691938" w14:textId="77777777" w:rsidR="00B54C5F" w:rsidRPr="006F56D2" w:rsidRDefault="00E962C5" w:rsidP="006870ED">
      <w:pPr>
        <w:pBdr>
          <w:top w:val="nil"/>
          <w:left w:val="nil"/>
          <w:bottom w:val="nil"/>
          <w:right w:val="nil"/>
          <w:between w:val="nil"/>
        </w:pBdr>
        <w:ind w:left="720" w:hanging="720"/>
        <w:rPr>
          <w:color w:val="000000"/>
        </w:rPr>
      </w:pPr>
      <w:r w:rsidRPr="006F56D2">
        <w:rPr>
          <w:color w:val="000000"/>
        </w:rPr>
        <w:t>Eligibility: public, community or charitable organisations</w:t>
      </w:r>
    </w:p>
    <w:p w14:paraId="79F942FF" w14:textId="77777777" w:rsidR="00B54C5F" w:rsidRDefault="007A18CA" w:rsidP="006870ED">
      <w:pPr>
        <w:pBdr>
          <w:top w:val="nil"/>
          <w:left w:val="nil"/>
          <w:bottom w:val="nil"/>
          <w:right w:val="nil"/>
          <w:between w:val="nil"/>
        </w:pBdr>
        <w:rPr>
          <w:color w:val="000000"/>
        </w:rPr>
      </w:pPr>
      <w:r>
        <w:rPr>
          <w:b/>
          <w:color w:val="333333"/>
          <w:highlight w:val="white"/>
        </w:rPr>
        <w:t>More information</w:t>
      </w:r>
      <w:r>
        <w:rPr>
          <w:color w:val="333333"/>
          <w:highlight w:val="white"/>
        </w:rPr>
        <w:t xml:space="preserve">: </w:t>
      </w:r>
      <w:hyperlink r:id="rId94">
        <w:r w:rsidR="00E962C5">
          <w:rPr>
            <w:color w:val="0563C1"/>
            <w:u w:val="single"/>
          </w:rPr>
          <w:t>https://www.ourskillsforce.co.uk/funding-and-support/certificate-of-work-readiness/</w:t>
        </w:r>
      </w:hyperlink>
    </w:p>
    <w:p w14:paraId="5FF254B8" w14:textId="77777777" w:rsidR="00241D92" w:rsidRDefault="00241D92" w:rsidP="006870ED">
      <w:pPr>
        <w:pStyle w:val="Heading2"/>
        <w:contextualSpacing w:val="0"/>
        <w:rPr>
          <w:b w:val="0"/>
        </w:rPr>
      </w:pPr>
    </w:p>
    <w:p w14:paraId="1CA8378C" w14:textId="24EC31DC" w:rsidR="00B54C5F" w:rsidRDefault="008064B6" w:rsidP="006870ED">
      <w:pPr>
        <w:pStyle w:val="Heading2"/>
        <w:contextualSpacing w:val="0"/>
        <w:rPr>
          <w:b w:val="0"/>
        </w:rPr>
      </w:pPr>
      <w:r>
        <w:rPr>
          <w:b w:val="0"/>
        </w:rPr>
        <w:t>Skills for Growth | N/A | open now</w:t>
      </w:r>
    </w:p>
    <w:p w14:paraId="7C67A775" w14:textId="77777777" w:rsidR="00B54C5F" w:rsidRDefault="00E962C5" w:rsidP="006870ED">
      <w:pPr>
        <w:pBdr>
          <w:top w:val="nil"/>
          <w:left w:val="nil"/>
          <w:bottom w:val="nil"/>
          <w:right w:val="nil"/>
          <w:between w:val="nil"/>
        </w:pBdr>
        <w:rPr>
          <w:color w:val="000000"/>
        </w:rPr>
      </w:pPr>
      <w:r>
        <w:rPr>
          <w:color w:val="000000"/>
        </w:rPr>
        <w:t xml:space="preserve">Skills for Growth aims to help small businesses achieve their objectives with knowledgeable, </w:t>
      </w:r>
      <w:proofErr w:type="gramStart"/>
      <w:r>
        <w:rPr>
          <w:color w:val="000000"/>
        </w:rPr>
        <w:t>skilled</w:t>
      </w:r>
      <w:proofErr w:type="gramEnd"/>
      <w:r>
        <w:rPr>
          <w:color w:val="000000"/>
        </w:rPr>
        <w:t xml:space="preserve"> and motivated employees. We do this by combining free consultancy from Investors in People with free support from your employer engagement adviser.</w:t>
      </w:r>
    </w:p>
    <w:p w14:paraId="2F903D26" w14:textId="77777777" w:rsidR="00B54C5F" w:rsidRDefault="00E962C5" w:rsidP="006870ED">
      <w:pPr>
        <w:pBdr>
          <w:top w:val="nil"/>
          <w:left w:val="nil"/>
          <w:bottom w:val="nil"/>
          <w:right w:val="nil"/>
          <w:between w:val="nil"/>
        </w:pBdr>
        <w:rPr>
          <w:color w:val="000000"/>
        </w:rPr>
      </w:pPr>
      <w:r>
        <w:rPr>
          <w:color w:val="000000"/>
        </w:rPr>
        <w:t>This means we can help you create a detailed people plan, or understand where to start.</w:t>
      </w:r>
    </w:p>
    <w:p w14:paraId="4B86A835" w14:textId="77777777" w:rsidR="00B54C5F" w:rsidRPr="006F56D2" w:rsidRDefault="00E962C5" w:rsidP="006870ED">
      <w:pPr>
        <w:pBdr>
          <w:top w:val="nil"/>
          <w:left w:val="nil"/>
          <w:bottom w:val="nil"/>
          <w:right w:val="nil"/>
          <w:between w:val="nil"/>
        </w:pBdr>
        <w:ind w:left="720" w:hanging="720"/>
        <w:rPr>
          <w:color w:val="000000"/>
        </w:rPr>
      </w:pPr>
      <w:r w:rsidRPr="006F56D2">
        <w:rPr>
          <w:color w:val="000000"/>
        </w:rPr>
        <w:t>Eligibility: public, community or charitable organisations</w:t>
      </w:r>
    </w:p>
    <w:p w14:paraId="07EFC516" w14:textId="77777777" w:rsidR="00B54C5F" w:rsidRDefault="007A18CA" w:rsidP="006870ED">
      <w:pPr>
        <w:pBdr>
          <w:top w:val="nil"/>
          <w:left w:val="nil"/>
          <w:bottom w:val="nil"/>
          <w:right w:val="nil"/>
          <w:between w:val="nil"/>
        </w:pBdr>
        <w:spacing w:line="240" w:lineRule="auto"/>
        <w:rPr>
          <w:color w:val="0563C1"/>
          <w:u w:val="single"/>
        </w:rPr>
      </w:pPr>
      <w:r>
        <w:rPr>
          <w:b/>
          <w:color w:val="333333"/>
          <w:highlight w:val="white"/>
        </w:rPr>
        <w:t>More information</w:t>
      </w:r>
      <w:r>
        <w:rPr>
          <w:color w:val="333333"/>
          <w:highlight w:val="white"/>
        </w:rPr>
        <w:t xml:space="preserve">: </w:t>
      </w:r>
      <w:hyperlink r:id="rId95">
        <w:r w:rsidR="00E962C5">
          <w:rPr>
            <w:color w:val="0563C1"/>
            <w:u w:val="single"/>
          </w:rPr>
          <w:t>https://www.ourskillsforce.co.uk/funding-and-support/skills-for-growth/</w:t>
        </w:r>
      </w:hyperlink>
    </w:p>
    <w:p w14:paraId="15040BFE" w14:textId="77777777" w:rsidR="00F63A69" w:rsidRDefault="00F63A69" w:rsidP="006870ED">
      <w:pPr>
        <w:pBdr>
          <w:top w:val="nil"/>
          <w:left w:val="nil"/>
          <w:bottom w:val="nil"/>
          <w:right w:val="nil"/>
          <w:between w:val="nil"/>
        </w:pBdr>
        <w:spacing w:line="240" w:lineRule="auto"/>
        <w:rPr>
          <w:b/>
          <w:color w:val="000000"/>
        </w:rPr>
      </w:pPr>
    </w:p>
    <w:p w14:paraId="5B9E3297" w14:textId="685022A1" w:rsidR="00BC04F3" w:rsidRDefault="00CE074C" w:rsidP="006870ED">
      <w:pPr>
        <w:pStyle w:val="Heading1"/>
        <w:spacing w:before="0" w:after="0"/>
        <w:contextualSpacing w:val="0"/>
        <w:rPr>
          <w:rFonts w:asciiTheme="majorHAnsi" w:hAnsiTheme="majorHAnsi"/>
          <w:sz w:val="32"/>
          <w:szCs w:val="32"/>
        </w:rPr>
      </w:pPr>
      <w:bookmarkStart w:id="49" w:name="_oyufnukl3ccj" w:colFirst="0" w:colLast="0"/>
      <w:bookmarkStart w:id="50" w:name="_xy2ejba2fd95" w:colFirst="0" w:colLast="0"/>
      <w:bookmarkStart w:id="51" w:name="_rax6aet5i2q9" w:colFirst="0" w:colLast="0"/>
      <w:bookmarkStart w:id="52" w:name="_gxye2cm9wcjw" w:colFirst="0" w:colLast="0"/>
      <w:bookmarkStart w:id="53" w:name="_f11maxrac8b2" w:colFirst="0" w:colLast="0"/>
      <w:bookmarkStart w:id="54" w:name="_dqz3bp9b76sp" w:colFirst="0" w:colLast="0"/>
      <w:bookmarkStart w:id="55" w:name="_r6e9atqqs5o5" w:colFirst="0" w:colLast="0"/>
      <w:bookmarkStart w:id="56" w:name="_xsk48q4i18l4" w:colFirst="0" w:colLast="0"/>
      <w:bookmarkStart w:id="57" w:name="_k89iz2m4kxup" w:colFirst="0" w:colLast="0"/>
      <w:bookmarkStart w:id="58" w:name="_vtcu9uri2ygd" w:colFirst="0" w:colLast="0"/>
      <w:bookmarkStart w:id="59" w:name="_eg5mx04p3r2a" w:colFirst="0" w:colLast="0"/>
      <w:bookmarkStart w:id="60" w:name="_ttngseo0yrd0" w:colFirst="0" w:colLast="0"/>
      <w:bookmarkStart w:id="61" w:name="_Hlk9881135"/>
      <w:bookmarkStart w:id="62" w:name="_Hlk9880323"/>
      <w:bookmarkEnd w:id="49"/>
      <w:bookmarkEnd w:id="50"/>
      <w:bookmarkEnd w:id="51"/>
      <w:bookmarkEnd w:id="52"/>
      <w:bookmarkEnd w:id="53"/>
      <w:bookmarkEnd w:id="54"/>
      <w:bookmarkEnd w:id="55"/>
      <w:bookmarkEnd w:id="56"/>
      <w:bookmarkEnd w:id="57"/>
      <w:bookmarkEnd w:id="58"/>
      <w:bookmarkEnd w:id="59"/>
      <w:bookmarkEnd w:id="60"/>
      <w:r w:rsidRPr="00252180">
        <w:rPr>
          <w:rFonts w:asciiTheme="majorHAnsi" w:hAnsiTheme="majorHAnsi"/>
          <w:sz w:val="32"/>
          <w:szCs w:val="32"/>
        </w:rPr>
        <w:t xml:space="preserve">Innovation and Growth </w:t>
      </w:r>
    </w:p>
    <w:p w14:paraId="484643B8" w14:textId="77777777" w:rsidR="005C102E" w:rsidRDefault="005C102E"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p>
    <w:p w14:paraId="12F2EC2F" w14:textId="6C6CEDF6" w:rsidR="006870ED" w:rsidRPr="00CD0B05" w:rsidRDefault="006870ED" w:rsidP="007112A8">
      <w:pPr>
        <w:widowControl/>
        <w:tabs>
          <w:tab w:val="left" w:pos="3300"/>
        </w:tabs>
        <w:autoSpaceDE w:val="0"/>
        <w:autoSpaceDN w:val="0"/>
        <w:adjustRightInd w:val="0"/>
        <w:spacing w:before="0" w:line="240" w:lineRule="auto"/>
        <w:rPr>
          <w:rFonts w:asciiTheme="majorHAnsi" w:hAnsiTheme="majorHAnsi" w:cs="Arial"/>
          <w:bCs/>
          <w:color w:val="00B050"/>
          <w:sz w:val="26"/>
          <w:szCs w:val="26"/>
        </w:rPr>
      </w:pPr>
      <w:proofErr w:type="spellStart"/>
      <w:r w:rsidRPr="00CD0B05">
        <w:rPr>
          <w:rFonts w:asciiTheme="majorHAnsi" w:hAnsiTheme="majorHAnsi" w:cs="Arial"/>
          <w:bCs/>
          <w:color w:val="00B050"/>
          <w:sz w:val="26"/>
          <w:szCs w:val="26"/>
        </w:rPr>
        <w:t>Firstport</w:t>
      </w:r>
      <w:proofErr w:type="spellEnd"/>
      <w:r w:rsidRPr="00CD0B05">
        <w:rPr>
          <w:rFonts w:asciiTheme="majorHAnsi" w:hAnsiTheme="majorHAnsi" w:cs="Arial"/>
          <w:bCs/>
          <w:color w:val="00B050"/>
          <w:sz w:val="26"/>
          <w:szCs w:val="26"/>
        </w:rPr>
        <w:t xml:space="preserve"> – Social Entrepreneurs – Build it | max £25,000 | 15 September</w:t>
      </w:r>
    </w:p>
    <w:p w14:paraId="181CB0C7" w14:textId="77777777" w:rsidR="006870ED" w:rsidRPr="006870ED" w:rsidRDefault="006870ED" w:rsidP="007112A8">
      <w:pPr>
        <w:widowControl/>
        <w:tabs>
          <w:tab w:val="left" w:pos="3300"/>
        </w:tabs>
        <w:autoSpaceDE w:val="0"/>
        <w:autoSpaceDN w:val="0"/>
        <w:adjustRightInd w:val="0"/>
        <w:spacing w:before="0" w:line="240" w:lineRule="auto"/>
        <w:rPr>
          <w:rFonts w:asciiTheme="majorHAnsi" w:hAnsiTheme="majorHAnsi" w:cs="Arial"/>
          <w:bCs/>
          <w:sz w:val="26"/>
          <w:szCs w:val="26"/>
        </w:rPr>
      </w:pPr>
    </w:p>
    <w:p w14:paraId="6123E48A" w14:textId="77777777" w:rsidR="006870ED" w:rsidRPr="006870ED" w:rsidRDefault="006870ED" w:rsidP="006870ED">
      <w:pPr>
        <w:widowControl/>
        <w:tabs>
          <w:tab w:val="left" w:pos="3300"/>
        </w:tabs>
        <w:autoSpaceDE w:val="0"/>
        <w:autoSpaceDN w:val="0"/>
        <w:adjustRightInd w:val="0"/>
        <w:spacing w:before="0" w:line="240" w:lineRule="auto"/>
        <w:rPr>
          <w:rFonts w:asciiTheme="majorHAnsi" w:hAnsiTheme="majorHAnsi" w:cs="Arial"/>
          <w:bCs/>
        </w:rPr>
      </w:pPr>
      <w:r w:rsidRPr="006870ED">
        <w:rPr>
          <w:rFonts w:asciiTheme="majorHAnsi" w:hAnsiTheme="majorHAnsi" w:cs="Arial"/>
          <w:bCs/>
        </w:rPr>
        <w:t>Build It is for social entrepreneurs who have tried and tested a social enterprise idea and want to turn it into their full-time job. It is for individuals who have already piloted their social enterprise idea, have been trading for about 12 months and have generated income through selling a product or a service. They want to see that you have a business track record and that your idea has generated a positive impact in your community of need.</w:t>
      </w:r>
    </w:p>
    <w:p w14:paraId="39036484" w14:textId="77777777" w:rsidR="006870ED" w:rsidRPr="006870ED" w:rsidRDefault="006870ED" w:rsidP="006870ED">
      <w:pPr>
        <w:widowControl/>
        <w:tabs>
          <w:tab w:val="left" w:pos="3300"/>
        </w:tabs>
        <w:autoSpaceDE w:val="0"/>
        <w:autoSpaceDN w:val="0"/>
        <w:adjustRightInd w:val="0"/>
        <w:spacing w:before="0" w:line="240" w:lineRule="auto"/>
        <w:rPr>
          <w:rFonts w:asciiTheme="majorHAnsi" w:hAnsiTheme="majorHAnsi" w:cs="Arial"/>
          <w:bCs/>
        </w:rPr>
      </w:pPr>
    </w:p>
    <w:p w14:paraId="5233E263" w14:textId="77777777" w:rsidR="006870ED" w:rsidRPr="006870ED" w:rsidRDefault="006870ED" w:rsidP="006870ED">
      <w:pPr>
        <w:widowControl/>
        <w:tabs>
          <w:tab w:val="left" w:pos="3300"/>
        </w:tabs>
        <w:autoSpaceDE w:val="0"/>
        <w:autoSpaceDN w:val="0"/>
        <w:adjustRightInd w:val="0"/>
        <w:spacing w:before="0" w:line="240" w:lineRule="auto"/>
        <w:rPr>
          <w:rFonts w:asciiTheme="majorHAnsi" w:hAnsiTheme="majorHAnsi" w:cs="Arial"/>
          <w:bCs/>
        </w:rPr>
      </w:pPr>
      <w:r w:rsidRPr="006870ED">
        <w:rPr>
          <w:rFonts w:asciiTheme="majorHAnsi" w:hAnsiTheme="majorHAnsi" w:cs="Arial"/>
          <w:bCs/>
        </w:rPr>
        <w:lastRenderedPageBreak/>
        <w:t xml:space="preserve">Funding is available to cover an individual’s salary/living costs for one year, so that they can begin running the business full </w:t>
      </w:r>
      <w:proofErr w:type="spellStart"/>
      <w:r w:rsidRPr="006870ED">
        <w:rPr>
          <w:rFonts w:asciiTheme="majorHAnsi" w:hAnsiTheme="majorHAnsi" w:cs="Arial"/>
          <w:bCs/>
        </w:rPr>
        <w:t>time.You</w:t>
      </w:r>
      <w:proofErr w:type="spellEnd"/>
      <w:r w:rsidRPr="006870ED">
        <w:rPr>
          <w:rFonts w:asciiTheme="majorHAnsi" w:hAnsiTheme="majorHAnsi" w:cs="Arial"/>
          <w:bCs/>
        </w:rPr>
        <w:t xml:space="preserve"> can apply for up to £20,000 to fund your own salary so that you can concentrate on your enterprise full time. In exceptional circumstances, they will consider funding up to a further £5,000 for additional essential costs, such as hiring other staff.</w:t>
      </w:r>
    </w:p>
    <w:p w14:paraId="2B80BFEA" w14:textId="77777777" w:rsidR="006870ED" w:rsidRPr="006870ED" w:rsidRDefault="006870ED" w:rsidP="006870ED">
      <w:pPr>
        <w:widowControl/>
        <w:tabs>
          <w:tab w:val="left" w:pos="3300"/>
        </w:tabs>
        <w:autoSpaceDE w:val="0"/>
        <w:autoSpaceDN w:val="0"/>
        <w:adjustRightInd w:val="0"/>
        <w:spacing w:before="0" w:line="240" w:lineRule="auto"/>
        <w:rPr>
          <w:rFonts w:asciiTheme="majorHAnsi" w:hAnsiTheme="majorHAnsi" w:cs="Arial"/>
          <w:bCs/>
        </w:rPr>
      </w:pPr>
    </w:p>
    <w:p w14:paraId="054F4695" w14:textId="77777777" w:rsidR="006870ED" w:rsidRPr="006870ED" w:rsidRDefault="006870ED" w:rsidP="006870ED">
      <w:pPr>
        <w:widowControl/>
        <w:tabs>
          <w:tab w:val="left" w:pos="3300"/>
        </w:tabs>
        <w:autoSpaceDE w:val="0"/>
        <w:autoSpaceDN w:val="0"/>
        <w:adjustRightInd w:val="0"/>
        <w:spacing w:before="0" w:line="240" w:lineRule="auto"/>
        <w:rPr>
          <w:rFonts w:asciiTheme="majorHAnsi" w:hAnsiTheme="majorHAnsi" w:cs="Arial"/>
          <w:bCs/>
        </w:rPr>
      </w:pPr>
      <w:r w:rsidRPr="006870ED">
        <w:rPr>
          <w:rFonts w:asciiTheme="majorHAnsi" w:hAnsiTheme="majorHAnsi" w:cs="Arial"/>
          <w:bCs/>
        </w:rPr>
        <w:t>Geographical areas funded: Scotland</w:t>
      </w:r>
    </w:p>
    <w:p w14:paraId="4D537C0C" w14:textId="77777777" w:rsidR="006870ED" w:rsidRPr="006870ED" w:rsidRDefault="006870ED" w:rsidP="006870ED">
      <w:pPr>
        <w:widowControl/>
        <w:tabs>
          <w:tab w:val="left" w:pos="3300"/>
        </w:tabs>
        <w:autoSpaceDE w:val="0"/>
        <w:autoSpaceDN w:val="0"/>
        <w:adjustRightInd w:val="0"/>
        <w:spacing w:before="0" w:line="240" w:lineRule="auto"/>
        <w:rPr>
          <w:rFonts w:asciiTheme="majorHAnsi" w:hAnsiTheme="majorHAnsi" w:cs="Arial"/>
          <w:bCs/>
        </w:rPr>
      </w:pPr>
    </w:p>
    <w:p w14:paraId="5B93D572" w14:textId="41E6FB2F" w:rsidR="006870ED" w:rsidRPr="006870ED" w:rsidRDefault="006870ED" w:rsidP="006870ED">
      <w:pPr>
        <w:widowControl/>
        <w:tabs>
          <w:tab w:val="left" w:pos="3300"/>
        </w:tabs>
        <w:autoSpaceDE w:val="0"/>
        <w:autoSpaceDN w:val="0"/>
        <w:adjustRightInd w:val="0"/>
        <w:spacing w:before="0" w:line="240" w:lineRule="auto"/>
        <w:rPr>
          <w:rFonts w:asciiTheme="majorHAnsi" w:hAnsiTheme="majorHAnsi" w:cs="Arial"/>
          <w:bCs/>
        </w:rPr>
      </w:pPr>
      <w:r w:rsidRPr="006870ED">
        <w:rPr>
          <w:rFonts w:asciiTheme="majorHAnsi" w:hAnsiTheme="majorHAnsi" w:cs="Arial"/>
          <w:bCs/>
        </w:rPr>
        <w:t>Notes on award amounts:</w:t>
      </w:r>
      <w:r>
        <w:rPr>
          <w:rFonts w:asciiTheme="majorHAnsi" w:hAnsiTheme="majorHAnsi" w:cs="Arial"/>
          <w:bCs/>
        </w:rPr>
        <w:t xml:space="preserve">  </w:t>
      </w:r>
      <w:r w:rsidRPr="006870ED">
        <w:rPr>
          <w:rFonts w:asciiTheme="majorHAnsi" w:hAnsiTheme="majorHAnsi" w:cs="Arial"/>
          <w:bCs/>
        </w:rPr>
        <w:t>You can apply for up to £20,000 to fund a single salary. They will consider funding up to a further £5,000 for additional essential costs, such as hiring other staff. However, the maximum amount is granted in rare instances when applicants can present a particularly strong case.</w:t>
      </w:r>
    </w:p>
    <w:p w14:paraId="51705FEA" w14:textId="77777777" w:rsidR="006870ED" w:rsidRPr="006870ED" w:rsidRDefault="006870ED" w:rsidP="006870ED">
      <w:pPr>
        <w:widowControl/>
        <w:tabs>
          <w:tab w:val="left" w:pos="3300"/>
        </w:tabs>
        <w:autoSpaceDE w:val="0"/>
        <w:autoSpaceDN w:val="0"/>
        <w:adjustRightInd w:val="0"/>
        <w:spacing w:before="0" w:line="240" w:lineRule="auto"/>
        <w:rPr>
          <w:rFonts w:asciiTheme="majorHAnsi" w:hAnsiTheme="majorHAnsi" w:cs="Arial"/>
          <w:bCs/>
        </w:rPr>
      </w:pPr>
    </w:p>
    <w:p w14:paraId="5F3F000E" w14:textId="1857FAEA" w:rsidR="006870ED" w:rsidRPr="006870ED" w:rsidRDefault="006870ED" w:rsidP="006870ED">
      <w:pPr>
        <w:widowControl/>
        <w:tabs>
          <w:tab w:val="left" w:pos="3300"/>
        </w:tabs>
        <w:autoSpaceDE w:val="0"/>
        <w:autoSpaceDN w:val="0"/>
        <w:adjustRightInd w:val="0"/>
        <w:spacing w:before="0" w:line="240" w:lineRule="auto"/>
        <w:rPr>
          <w:rFonts w:asciiTheme="majorHAnsi" w:hAnsiTheme="majorHAnsi" w:cs="Arial"/>
          <w:bCs/>
        </w:rPr>
      </w:pPr>
      <w:r w:rsidRPr="006870ED">
        <w:rPr>
          <w:rFonts w:asciiTheme="majorHAnsi" w:hAnsiTheme="majorHAnsi" w:cs="Arial"/>
          <w:bCs/>
        </w:rPr>
        <w:t>Who can apply</w:t>
      </w:r>
      <w:r>
        <w:rPr>
          <w:rFonts w:asciiTheme="majorHAnsi" w:hAnsiTheme="majorHAnsi" w:cs="Arial"/>
          <w:bCs/>
        </w:rPr>
        <w:t xml:space="preserve">:  </w:t>
      </w:r>
      <w:r w:rsidRPr="006870ED">
        <w:rPr>
          <w:rFonts w:asciiTheme="majorHAnsi" w:hAnsiTheme="majorHAnsi" w:cs="Arial"/>
          <w:bCs/>
        </w:rPr>
        <w:t>Your enterprise must be up and running and able to provide evidence of income generation and social impact to date and been trading for 2 years or less. Profits from the enterprise must be reinvested in the business and its social aims; no assets or uncapped dividends can be transferred out of the organisation to private individuals or bodies. Your enterprise must be an independent organisation – it is neither a project nor a subsidiary of an existing body. It must aim to provide direct social benefit to individuals, communities and/or the environment.</w:t>
      </w:r>
    </w:p>
    <w:p w14:paraId="0EF20F40" w14:textId="77777777" w:rsidR="006870ED" w:rsidRPr="006870ED" w:rsidRDefault="006870ED" w:rsidP="006870ED">
      <w:pPr>
        <w:widowControl/>
        <w:tabs>
          <w:tab w:val="left" w:pos="3300"/>
        </w:tabs>
        <w:autoSpaceDE w:val="0"/>
        <w:autoSpaceDN w:val="0"/>
        <w:adjustRightInd w:val="0"/>
        <w:spacing w:before="0" w:line="240" w:lineRule="auto"/>
        <w:rPr>
          <w:rFonts w:asciiTheme="majorHAnsi" w:hAnsiTheme="majorHAnsi" w:cs="Arial"/>
          <w:bCs/>
        </w:rPr>
      </w:pPr>
    </w:p>
    <w:p w14:paraId="05068126" w14:textId="79DA4006" w:rsidR="006870ED" w:rsidRPr="006870ED" w:rsidRDefault="006870ED" w:rsidP="006870ED">
      <w:pPr>
        <w:widowControl/>
        <w:tabs>
          <w:tab w:val="left" w:pos="3300"/>
        </w:tabs>
        <w:autoSpaceDE w:val="0"/>
        <w:autoSpaceDN w:val="0"/>
        <w:adjustRightInd w:val="0"/>
        <w:spacing w:before="0" w:line="240" w:lineRule="auto"/>
        <w:rPr>
          <w:rFonts w:asciiTheme="majorHAnsi" w:hAnsiTheme="majorHAnsi" w:cs="Arial"/>
          <w:bCs/>
        </w:rPr>
      </w:pPr>
      <w:r w:rsidRPr="006870ED">
        <w:rPr>
          <w:rFonts w:asciiTheme="majorHAnsi" w:hAnsiTheme="majorHAnsi" w:cs="Arial"/>
          <w:bCs/>
        </w:rPr>
        <w:t>How to apply</w:t>
      </w:r>
      <w:r>
        <w:rPr>
          <w:rFonts w:asciiTheme="majorHAnsi" w:hAnsiTheme="majorHAnsi" w:cs="Arial"/>
          <w:bCs/>
        </w:rPr>
        <w:t xml:space="preserve">:  </w:t>
      </w:r>
      <w:r w:rsidRPr="006870ED">
        <w:rPr>
          <w:rFonts w:asciiTheme="majorHAnsi" w:hAnsiTheme="majorHAnsi" w:cs="Arial"/>
          <w:bCs/>
        </w:rPr>
        <w:t xml:space="preserve">The application form and guidance can be found on the </w:t>
      </w:r>
      <w:proofErr w:type="spellStart"/>
      <w:r w:rsidRPr="006870ED">
        <w:rPr>
          <w:rFonts w:asciiTheme="majorHAnsi" w:hAnsiTheme="majorHAnsi" w:cs="Arial"/>
          <w:bCs/>
        </w:rPr>
        <w:t>Firstport</w:t>
      </w:r>
      <w:proofErr w:type="spellEnd"/>
      <w:r w:rsidRPr="006870ED">
        <w:rPr>
          <w:rFonts w:asciiTheme="majorHAnsi" w:hAnsiTheme="majorHAnsi" w:cs="Arial"/>
          <w:bCs/>
        </w:rPr>
        <w:t xml:space="preserve"> website. Shortlisted applicants will be required to attend in person to pitch. You will also be allocated an appointment to attend a Practice Your Pitch and Cashflow Challenge session in the run up to the panel to help you prepare your presentation.</w:t>
      </w:r>
    </w:p>
    <w:p w14:paraId="700B4FF1" w14:textId="77777777" w:rsidR="006870ED" w:rsidRPr="006870ED" w:rsidRDefault="006870ED" w:rsidP="006870ED">
      <w:pPr>
        <w:widowControl/>
        <w:tabs>
          <w:tab w:val="left" w:pos="3300"/>
        </w:tabs>
        <w:autoSpaceDE w:val="0"/>
        <w:autoSpaceDN w:val="0"/>
        <w:adjustRightInd w:val="0"/>
        <w:spacing w:before="0" w:line="240" w:lineRule="auto"/>
        <w:rPr>
          <w:rFonts w:asciiTheme="majorHAnsi" w:hAnsiTheme="majorHAnsi" w:cs="Arial"/>
          <w:bCs/>
        </w:rPr>
      </w:pPr>
    </w:p>
    <w:p w14:paraId="038E22D3" w14:textId="44D71DFE" w:rsidR="006870ED" w:rsidRPr="006870ED" w:rsidRDefault="006870ED" w:rsidP="006870ED">
      <w:pPr>
        <w:widowControl/>
        <w:tabs>
          <w:tab w:val="left" w:pos="3300"/>
        </w:tabs>
        <w:autoSpaceDE w:val="0"/>
        <w:autoSpaceDN w:val="0"/>
        <w:adjustRightInd w:val="0"/>
        <w:spacing w:before="0" w:line="240" w:lineRule="auto"/>
        <w:rPr>
          <w:rFonts w:asciiTheme="majorHAnsi" w:hAnsiTheme="majorHAnsi" w:cs="Arial"/>
          <w:bCs/>
        </w:rPr>
      </w:pPr>
      <w:r w:rsidRPr="006870ED">
        <w:rPr>
          <w:rFonts w:asciiTheme="majorHAnsi" w:hAnsiTheme="majorHAnsi" w:cs="Arial"/>
          <w:bCs/>
        </w:rPr>
        <w:t>Exclusions:</w:t>
      </w:r>
      <w:r>
        <w:rPr>
          <w:rFonts w:asciiTheme="majorHAnsi" w:hAnsiTheme="majorHAnsi" w:cs="Arial"/>
          <w:bCs/>
        </w:rPr>
        <w:t xml:space="preserve"> </w:t>
      </w:r>
      <w:r w:rsidRPr="006870ED">
        <w:rPr>
          <w:rFonts w:asciiTheme="majorHAnsi" w:hAnsiTheme="majorHAnsi" w:cs="Arial"/>
          <w:bCs/>
        </w:rPr>
        <w:t xml:space="preserve">The award cannot be </w:t>
      </w:r>
      <w:proofErr w:type="spellStart"/>
      <w:r w:rsidRPr="006870ED">
        <w:rPr>
          <w:rFonts w:asciiTheme="majorHAnsi" w:hAnsiTheme="majorHAnsi" w:cs="Arial"/>
          <w:bCs/>
        </w:rPr>
        <w:t>use</w:t>
      </w:r>
      <w:proofErr w:type="spellEnd"/>
      <w:r w:rsidRPr="006870ED">
        <w:rPr>
          <w:rFonts w:asciiTheme="majorHAnsi" w:hAnsiTheme="majorHAnsi" w:cs="Arial"/>
          <w:bCs/>
        </w:rPr>
        <w:t xml:space="preserve"> to fund an organisation which is yet to get up and running. </w:t>
      </w:r>
    </w:p>
    <w:p w14:paraId="7BCEEE6A" w14:textId="7EDAB6FD" w:rsidR="006870ED" w:rsidRDefault="006870ED" w:rsidP="006870ED">
      <w:pPr>
        <w:widowControl/>
        <w:tabs>
          <w:tab w:val="left" w:pos="3300"/>
        </w:tabs>
        <w:autoSpaceDE w:val="0"/>
        <w:autoSpaceDN w:val="0"/>
        <w:adjustRightInd w:val="0"/>
        <w:spacing w:before="0" w:line="240" w:lineRule="auto"/>
        <w:rPr>
          <w:rFonts w:asciiTheme="majorHAnsi" w:hAnsiTheme="majorHAnsi" w:cs="Arial"/>
          <w:bCs/>
        </w:rPr>
      </w:pPr>
      <w:r w:rsidRPr="006870ED">
        <w:rPr>
          <w:rFonts w:asciiTheme="majorHAnsi" w:hAnsiTheme="majorHAnsi" w:cs="Arial"/>
          <w:bCs/>
        </w:rPr>
        <w:t>Further exclusions are listed on the website.</w:t>
      </w:r>
    </w:p>
    <w:p w14:paraId="0BA674C4" w14:textId="77777777" w:rsidR="006870ED" w:rsidRPr="006870ED" w:rsidRDefault="006870ED" w:rsidP="006870ED">
      <w:pPr>
        <w:widowControl/>
        <w:tabs>
          <w:tab w:val="left" w:pos="3300"/>
        </w:tabs>
        <w:autoSpaceDE w:val="0"/>
        <w:autoSpaceDN w:val="0"/>
        <w:adjustRightInd w:val="0"/>
        <w:spacing w:before="0" w:line="240" w:lineRule="auto"/>
        <w:rPr>
          <w:rFonts w:asciiTheme="majorHAnsi" w:hAnsiTheme="majorHAnsi" w:cs="Arial"/>
          <w:bCs/>
        </w:rPr>
      </w:pPr>
    </w:p>
    <w:p w14:paraId="27AB0CE9" w14:textId="549C3114" w:rsidR="006870ED" w:rsidRDefault="006870ED" w:rsidP="006870ED">
      <w:pPr>
        <w:widowControl/>
        <w:tabs>
          <w:tab w:val="left" w:pos="3300"/>
        </w:tabs>
        <w:autoSpaceDE w:val="0"/>
        <w:autoSpaceDN w:val="0"/>
        <w:adjustRightInd w:val="0"/>
        <w:spacing w:before="0" w:line="240" w:lineRule="auto"/>
        <w:rPr>
          <w:rFonts w:asciiTheme="majorHAnsi" w:hAnsiTheme="majorHAnsi" w:cs="Arial"/>
          <w:bCs/>
        </w:rPr>
      </w:pPr>
      <w:r w:rsidRPr="006870ED">
        <w:rPr>
          <w:rFonts w:asciiTheme="majorHAnsi" w:hAnsiTheme="majorHAnsi" w:cs="Arial"/>
          <w:bCs/>
        </w:rPr>
        <w:t xml:space="preserve">More information: </w:t>
      </w:r>
      <w:r>
        <w:rPr>
          <w:rFonts w:asciiTheme="majorHAnsi" w:hAnsiTheme="majorHAnsi" w:cs="Arial"/>
          <w:bCs/>
        </w:rPr>
        <w:t xml:space="preserve">  </w:t>
      </w:r>
      <w:hyperlink r:id="rId96" w:history="1">
        <w:r w:rsidRPr="00C1751B">
          <w:rPr>
            <w:rStyle w:val="Hyperlink"/>
            <w:rFonts w:asciiTheme="majorHAnsi" w:hAnsiTheme="majorHAnsi" w:cs="Arial"/>
            <w:bCs/>
          </w:rPr>
          <w:t>www.firstport.org.uk/funding/social-entrepreneurs-fund-build-it/</w:t>
        </w:r>
      </w:hyperlink>
    </w:p>
    <w:p w14:paraId="4C9D47A0" w14:textId="77777777" w:rsidR="006870ED" w:rsidRDefault="006870ED"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p>
    <w:p w14:paraId="348A43E7" w14:textId="27447D93" w:rsidR="00467017" w:rsidRPr="00404CAA" w:rsidRDefault="00467017"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r w:rsidRPr="00404CAA">
        <w:rPr>
          <w:rFonts w:asciiTheme="majorHAnsi" w:hAnsiTheme="majorHAnsi" w:cs="Arial"/>
          <w:bCs/>
          <w:color w:val="00B0F0"/>
          <w:sz w:val="26"/>
          <w:szCs w:val="26"/>
        </w:rPr>
        <w:t>Zero Waste Scotland – Circular Economy Investment Fund | £20,000 - £1m | any time</w:t>
      </w:r>
    </w:p>
    <w:p w14:paraId="65DB39D0" w14:textId="77777777" w:rsidR="00467017" w:rsidRDefault="00467017"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p>
    <w:p w14:paraId="27834C16" w14:textId="77777777" w:rsid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The Circular Economy Investment Fund is an £18m grant funding opportunity for businesses and organisations in Scotland working in all business and social economy sectors, who are helping to create a more circular economy.</w:t>
      </w:r>
      <w:r>
        <w:rPr>
          <w:rFonts w:asciiTheme="majorHAnsi" w:hAnsiTheme="majorHAnsi" w:cs="Arial"/>
          <w:bCs/>
        </w:rPr>
        <w:t xml:space="preserve">  </w:t>
      </w:r>
      <w:r w:rsidRPr="00467017">
        <w:rPr>
          <w:rFonts w:asciiTheme="majorHAnsi" w:hAnsiTheme="majorHAnsi" w:cs="Arial"/>
          <w:bCs/>
        </w:rPr>
        <w:t xml:space="preserve">Proposals are invited from small to medium sized enterprises (less than 250 employees/turnover less than €50 million) and non-profit organisations (charities and social enterprises). </w:t>
      </w:r>
    </w:p>
    <w:p w14:paraId="79799692" w14:textId="77777777" w:rsid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p>
    <w:p w14:paraId="0D69C54D" w14:textId="730A9EC3"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They are interested in:</w:t>
      </w:r>
    </w:p>
    <w:p w14:paraId="2DC2DF75"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p>
    <w:p w14:paraId="28036618" w14:textId="77777777" w:rsidR="00467017" w:rsidRPr="00467017" w:rsidRDefault="00467017" w:rsidP="00F50EB7">
      <w:pPr>
        <w:pStyle w:val="ListParagraph"/>
        <w:widowControl/>
        <w:numPr>
          <w:ilvl w:val="0"/>
          <w:numId w:val="52"/>
        </w:numPr>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Exploring markets for new circular economy products;</w:t>
      </w:r>
    </w:p>
    <w:p w14:paraId="25707159" w14:textId="77777777" w:rsidR="00467017" w:rsidRPr="00467017" w:rsidRDefault="00467017" w:rsidP="00F50EB7">
      <w:pPr>
        <w:pStyle w:val="ListParagraph"/>
        <w:widowControl/>
        <w:numPr>
          <w:ilvl w:val="0"/>
          <w:numId w:val="52"/>
        </w:numPr>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Development and adoption of innovative business models for new circular economy products and services;</w:t>
      </w:r>
    </w:p>
    <w:p w14:paraId="65B939DF" w14:textId="77777777" w:rsidR="00467017" w:rsidRPr="00467017" w:rsidRDefault="00467017" w:rsidP="00F50EB7">
      <w:pPr>
        <w:pStyle w:val="ListParagraph"/>
        <w:widowControl/>
        <w:numPr>
          <w:ilvl w:val="0"/>
          <w:numId w:val="52"/>
        </w:numPr>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Development and uptake of innovative technologies, products and services to support a circular economy.</w:t>
      </w:r>
    </w:p>
    <w:p w14:paraId="4892696E"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p>
    <w:p w14:paraId="0DEE185A"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Key areas are: Built environment; Food systems; Bioeconomy; Energy infrastructure; Heat and energy; Waste.</w:t>
      </w:r>
    </w:p>
    <w:p w14:paraId="0228DD3C"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p>
    <w:p w14:paraId="74BC0489"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This fund comprises support from the Scottish Government and the European Regional Development Fund.</w:t>
      </w:r>
    </w:p>
    <w:p w14:paraId="6C06EF62"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p>
    <w:p w14:paraId="611A7DDB"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Geographical areas funded: Scotland</w:t>
      </w:r>
    </w:p>
    <w:p w14:paraId="505B331E"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p>
    <w:p w14:paraId="6214592F" w14:textId="7BDB8D7F"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Who can apply</w:t>
      </w:r>
      <w:r>
        <w:rPr>
          <w:rFonts w:asciiTheme="majorHAnsi" w:hAnsiTheme="majorHAnsi" w:cs="Arial"/>
          <w:bCs/>
        </w:rPr>
        <w:t xml:space="preserve">:  </w:t>
      </w:r>
      <w:r w:rsidRPr="00467017">
        <w:rPr>
          <w:rFonts w:asciiTheme="majorHAnsi" w:hAnsiTheme="majorHAnsi" w:cs="Arial"/>
          <w:bCs/>
        </w:rPr>
        <w:t xml:space="preserve">Small and medium-sized enterprises (SMEs) that are registered with Companies House. Registered third sector organisations (including community and voluntary groups, registered charities, </w:t>
      </w:r>
      <w:r w:rsidRPr="00467017">
        <w:rPr>
          <w:rFonts w:asciiTheme="majorHAnsi" w:hAnsiTheme="majorHAnsi" w:cs="Arial"/>
          <w:bCs/>
        </w:rPr>
        <w:lastRenderedPageBreak/>
        <w:t>foundations, trusts, social enterprises, Community Interest Companies (CICs) and cooperatives) that conform to the EU SME definition.</w:t>
      </w:r>
    </w:p>
    <w:p w14:paraId="53B7CA68"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p>
    <w:p w14:paraId="4DDE5862" w14:textId="5C39E81B"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How to apply</w:t>
      </w:r>
      <w:r>
        <w:rPr>
          <w:rFonts w:asciiTheme="majorHAnsi" w:hAnsiTheme="majorHAnsi" w:cs="Arial"/>
          <w:bCs/>
        </w:rPr>
        <w:t xml:space="preserve">:  </w:t>
      </w:r>
      <w:r w:rsidRPr="00467017">
        <w:rPr>
          <w:rFonts w:asciiTheme="majorHAnsi" w:hAnsiTheme="majorHAnsi" w:cs="Arial"/>
          <w:bCs/>
        </w:rPr>
        <w:t>If your business or organisation is interested, you should complete the short Circular Economy Investment Fund Outline Project Proposal Form via the funder website.</w:t>
      </w:r>
    </w:p>
    <w:p w14:paraId="736BB788"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p>
    <w:p w14:paraId="04B5A7C0" w14:textId="699A46C0"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Exclusions</w:t>
      </w:r>
      <w:r>
        <w:rPr>
          <w:rFonts w:asciiTheme="majorHAnsi" w:hAnsiTheme="majorHAnsi" w:cs="Arial"/>
          <w:bCs/>
        </w:rPr>
        <w:t xml:space="preserve">: </w:t>
      </w:r>
      <w:r w:rsidRPr="00467017">
        <w:rPr>
          <w:rFonts w:asciiTheme="majorHAnsi" w:hAnsiTheme="majorHAnsi" w:cs="Arial"/>
          <w:bCs/>
        </w:rPr>
        <w:t>This fund lists a large</w:t>
      </w:r>
      <w:r>
        <w:rPr>
          <w:rFonts w:asciiTheme="majorHAnsi" w:hAnsiTheme="majorHAnsi" w:cs="Arial"/>
          <w:bCs/>
        </w:rPr>
        <w:t xml:space="preserve"> number of exclusions including - </w:t>
      </w:r>
      <w:r w:rsidRPr="00467017">
        <w:rPr>
          <w:rFonts w:asciiTheme="majorHAnsi" w:hAnsiTheme="majorHAnsi" w:cs="Arial"/>
          <w:bCs/>
        </w:rPr>
        <w:t xml:space="preserve"> </w:t>
      </w:r>
    </w:p>
    <w:p w14:paraId="47F130D0"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Staff related Ineligible costs: includes training, annual leave buy back, sick pay, maternity, bonus, overtime, apprentice levy, staff that are not 100% dedicated to the project delivery</w:t>
      </w:r>
    </w:p>
    <w:p w14:paraId="0AEA8105" w14:textId="77777777" w:rsid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All studies should be at an advanced stage: early-stage research, basic science projects and feasibility studies are ineligible</w:t>
      </w:r>
    </w:p>
    <w:p w14:paraId="048A286D" w14:textId="77777777" w:rsidR="00F308DC" w:rsidRPr="00467017" w:rsidRDefault="00F308DC" w:rsidP="00467017">
      <w:pPr>
        <w:widowControl/>
        <w:tabs>
          <w:tab w:val="left" w:pos="3300"/>
        </w:tabs>
        <w:autoSpaceDE w:val="0"/>
        <w:autoSpaceDN w:val="0"/>
        <w:adjustRightInd w:val="0"/>
        <w:spacing w:before="0" w:line="240" w:lineRule="auto"/>
        <w:rPr>
          <w:rFonts w:asciiTheme="majorHAnsi" w:hAnsiTheme="majorHAnsi" w:cs="Arial"/>
          <w:bCs/>
        </w:rPr>
      </w:pPr>
    </w:p>
    <w:p w14:paraId="61644E0B"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Mandatory items: that are required for health &amp; safety or environmental regulations are ineligible</w:t>
      </w:r>
    </w:p>
    <w:p w14:paraId="4F75396D" w14:textId="6012E2CC" w:rsid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See guidance notes on funder website for full details.</w:t>
      </w:r>
    </w:p>
    <w:p w14:paraId="3882FC6A" w14:textId="77777777" w:rsid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p>
    <w:p w14:paraId="141A47C0" w14:textId="0ABA9AC8" w:rsid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Pr>
          <w:rFonts w:asciiTheme="majorHAnsi" w:hAnsiTheme="majorHAnsi" w:cs="Arial"/>
          <w:bCs/>
        </w:rPr>
        <w:t xml:space="preserve">More information:  </w:t>
      </w:r>
      <w:hyperlink r:id="rId97" w:history="1">
        <w:r w:rsidRPr="00FE4D2C">
          <w:rPr>
            <w:rStyle w:val="Hyperlink"/>
            <w:rFonts w:asciiTheme="majorHAnsi" w:hAnsiTheme="majorHAnsi" w:cs="Arial"/>
            <w:bCs/>
          </w:rPr>
          <w:t>www.zerowastescotland.org.uk/circular-economy/investment-fund</w:t>
        </w:r>
      </w:hyperlink>
    </w:p>
    <w:p w14:paraId="4F3F510A"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p>
    <w:p w14:paraId="26AA6CC8" w14:textId="004D6D25" w:rsidR="00901FEB" w:rsidRPr="00E61F63" w:rsidRDefault="00901FEB"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proofErr w:type="spellStart"/>
      <w:r w:rsidRPr="00E61F63">
        <w:rPr>
          <w:rFonts w:asciiTheme="majorHAnsi" w:hAnsiTheme="majorHAnsi" w:cs="Arial"/>
          <w:bCs/>
          <w:color w:val="00B0F0"/>
          <w:sz w:val="26"/>
          <w:szCs w:val="26"/>
        </w:rPr>
        <w:t>Firstport</w:t>
      </w:r>
      <w:proofErr w:type="spellEnd"/>
      <w:r w:rsidRPr="00E61F63">
        <w:rPr>
          <w:rFonts w:asciiTheme="majorHAnsi" w:hAnsiTheme="majorHAnsi" w:cs="Arial"/>
          <w:bCs/>
          <w:color w:val="00B0F0"/>
          <w:sz w:val="26"/>
          <w:szCs w:val="26"/>
        </w:rPr>
        <w:t xml:space="preserve"> – Social Entrepreneurs – Boost it | £30,000 -  £50,000 </w:t>
      </w:r>
      <w:r w:rsidRPr="00E61F63">
        <w:rPr>
          <w:rFonts w:ascii="Agency FB" w:hAnsi="Agency FB" w:cs="Arial"/>
          <w:bCs/>
          <w:color w:val="00B0F0"/>
          <w:sz w:val="26"/>
          <w:szCs w:val="26"/>
        </w:rPr>
        <w:t>|</w:t>
      </w:r>
      <w:r w:rsidRPr="00E61F63">
        <w:rPr>
          <w:rFonts w:asciiTheme="majorHAnsi" w:hAnsiTheme="majorHAnsi" w:cs="Arial"/>
          <w:bCs/>
          <w:color w:val="00B0F0"/>
          <w:sz w:val="26"/>
          <w:szCs w:val="26"/>
        </w:rPr>
        <w:t xml:space="preserve"> Any time</w:t>
      </w:r>
    </w:p>
    <w:p w14:paraId="348B99FB" w14:textId="77777777" w:rsidR="00901FEB" w:rsidRDefault="00901FEB"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p>
    <w:p w14:paraId="575A3831"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 xml:space="preserve">Boost It is a </w:t>
      </w:r>
      <w:proofErr w:type="gramStart"/>
      <w:r w:rsidRPr="00901FEB">
        <w:rPr>
          <w:rFonts w:asciiTheme="majorHAnsi" w:hAnsiTheme="majorHAnsi" w:cs="Arial"/>
          <w:bCs/>
        </w:rPr>
        <w:t>brand new</w:t>
      </w:r>
      <w:proofErr w:type="gramEnd"/>
      <w:r w:rsidRPr="00901FEB">
        <w:rPr>
          <w:rFonts w:asciiTheme="majorHAnsi" w:hAnsiTheme="majorHAnsi" w:cs="Arial"/>
          <w:bCs/>
        </w:rPr>
        <w:t xml:space="preserve"> fund to help social entrepreneurs in Scotland to strengthen their businesses so they can successfully increase trading. It is delivered by </w:t>
      </w:r>
      <w:proofErr w:type="spellStart"/>
      <w:r w:rsidRPr="00901FEB">
        <w:rPr>
          <w:rFonts w:asciiTheme="majorHAnsi" w:hAnsiTheme="majorHAnsi" w:cs="Arial"/>
          <w:bCs/>
        </w:rPr>
        <w:t>Firstport</w:t>
      </w:r>
      <w:proofErr w:type="spellEnd"/>
      <w:r w:rsidRPr="00901FEB">
        <w:rPr>
          <w:rFonts w:asciiTheme="majorHAnsi" w:hAnsiTheme="majorHAnsi" w:cs="Arial"/>
          <w:bCs/>
        </w:rPr>
        <w:t xml:space="preserve"> as part of the Social Entrepreneurs Fund, which is funded by the Scottish Government.</w:t>
      </w:r>
    </w:p>
    <w:p w14:paraId="3B2A8AFD"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p>
    <w:p w14:paraId="6A22E7EB"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 xml:space="preserve">Boost It is designed for </w:t>
      </w:r>
      <w:proofErr w:type="gramStart"/>
      <w:r w:rsidRPr="00901FEB">
        <w:rPr>
          <w:rFonts w:asciiTheme="majorHAnsi" w:hAnsiTheme="majorHAnsi" w:cs="Arial"/>
          <w:bCs/>
        </w:rPr>
        <w:t>early stage</w:t>
      </w:r>
      <w:proofErr w:type="gramEnd"/>
      <w:r w:rsidRPr="00901FEB">
        <w:rPr>
          <w:rFonts w:asciiTheme="majorHAnsi" w:hAnsiTheme="majorHAnsi" w:cs="Arial"/>
          <w:bCs/>
        </w:rPr>
        <w:t xml:space="preserve"> social enterprises (trading for 3 years or less) that require either a higher injection of capital to get the business off the ground, or further financial support to strengthen and sustain trading.</w:t>
      </w:r>
    </w:p>
    <w:p w14:paraId="582824AC"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p>
    <w:p w14:paraId="1713AF75"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The fund is specifically targeting those social enterprises who need to increase their levels of trading, rather than those looking to scale up. Currently Boost It will focus on supporting ideas tackling the Climate Emergency- circular economy, carbon reduction, etc.</w:t>
      </w:r>
    </w:p>
    <w:p w14:paraId="693ECE3A"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p>
    <w:p w14:paraId="297A8627"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Geographical areas funded: Scotland</w:t>
      </w:r>
    </w:p>
    <w:p w14:paraId="5C793C0A"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p>
    <w:p w14:paraId="2E55F329" w14:textId="21DF487D"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Who can apply</w:t>
      </w:r>
      <w:r>
        <w:rPr>
          <w:rFonts w:asciiTheme="majorHAnsi" w:hAnsiTheme="majorHAnsi" w:cs="Arial"/>
          <w:bCs/>
        </w:rPr>
        <w:t xml:space="preserve">: </w:t>
      </w:r>
      <w:r w:rsidRPr="00901FEB">
        <w:rPr>
          <w:rFonts w:asciiTheme="majorHAnsi" w:hAnsiTheme="majorHAnsi" w:cs="Arial"/>
          <w:bCs/>
        </w:rPr>
        <w:t>Boost It is for legally constituted social enterprises that have been trading for up to three years but needs further support to increase trading activity and become sustainable.</w:t>
      </w:r>
    </w:p>
    <w:p w14:paraId="325E2FDB"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p>
    <w:p w14:paraId="66485168" w14:textId="7708269A"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When to apply</w:t>
      </w:r>
      <w:r>
        <w:rPr>
          <w:rFonts w:asciiTheme="majorHAnsi" w:hAnsiTheme="majorHAnsi" w:cs="Arial"/>
          <w:bCs/>
        </w:rPr>
        <w:t xml:space="preserve">: </w:t>
      </w:r>
      <w:r w:rsidRPr="00901FEB">
        <w:rPr>
          <w:rFonts w:asciiTheme="majorHAnsi" w:hAnsiTheme="majorHAnsi" w:cs="Arial"/>
          <w:bCs/>
        </w:rPr>
        <w:t>Expressions of interest can be submitted at any time.</w:t>
      </w:r>
    </w:p>
    <w:p w14:paraId="7F67FD10"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p>
    <w:p w14:paraId="70137114" w14:textId="1DDE53F7" w:rsid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How to apply</w:t>
      </w:r>
      <w:r>
        <w:rPr>
          <w:rFonts w:asciiTheme="majorHAnsi" w:hAnsiTheme="majorHAnsi" w:cs="Arial"/>
          <w:bCs/>
        </w:rPr>
        <w:t xml:space="preserve">:  </w:t>
      </w:r>
      <w:r w:rsidRPr="00901FEB">
        <w:rPr>
          <w:rFonts w:asciiTheme="majorHAnsi" w:hAnsiTheme="majorHAnsi" w:cs="Arial"/>
          <w:bCs/>
        </w:rPr>
        <w:t xml:space="preserve">Complete an expression of interest form via the </w:t>
      </w:r>
      <w:proofErr w:type="spellStart"/>
      <w:r w:rsidRPr="00901FEB">
        <w:rPr>
          <w:rFonts w:asciiTheme="majorHAnsi" w:hAnsiTheme="majorHAnsi" w:cs="Arial"/>
          <w:bCs/>
        </w:rPr>
        <w:t>Firstport</w:t>
      </w:r>
      <w:proofErr w:type="spellEnd"/>
      <w:r w:rsidRPr="00901FEB">
        <w:rPr>
          <w:rFonts w:asciiTheme="majorHAnsi" w:hAnsiTheme="majorHAnsi" w:cs="Arial"/>
          <w:bCs/>
        </w:rPr>
        <w:t xml:space="preserve"> website.</w:t>
      </w:r>
    </w:p>
    <w:p w14:paraId="60D9AC49"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p>
    <w:p w14:paraId="34E5F04C" w14:textId="60453EA3" w:rsidR="00901FEB" w:rsidRDefault="00901FEB" w:rsidP="007112A8">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 xml:space="preserve">More information: </w:t>
      </w:r>
      <w:hyperlink r:id="rId98" w:history="1">
        <w:r w:rsidRPr="000C2549">
          <w:rPr>
            <w:rStyle w:val="Hyperlink"/>
            <w:rFonts w:asciiTheme="majorHAnsi" w:hAnsiTheme="majorHAnsi" w:cs="Arial"/>
            <w:bCs/>
          </w:rPr>
          <w:t>www.firstport.org.uk/funding/boost-it/</w:t>
        </w:r>
      </w:hyperlink>
    </w:p>
    <w:p w14:paraId="375034F3" w14:textId="77777777" w:rsidR="00901FEB" w:rsidRPr="00901FEB" w:rsidRDefault="00901FEB" w:rsidP="007112A8">
      <w:pPr>
        <w:widowControl/>
        <w:tabs>
          <w:tab w:val="left" w:pos="3300"/>
        </w:tabs>
        <w:autoSpaceDE w:val="0"/>
        <w:autoSpaceDN w:val="0"/>
        <w:adjustRightInd w:val="0"/>
        <w:spacing w:before="0" w:line="240" w:lineRule="auto"/>
        <w:rPr>
          <w:rFonts w:asciiTheme="majorHAnsi" w:hAnsiTheme="majorHAnsi" w:cs="Arial"/>
          <w:bCs/>
        </w:rPr>
      </w:pPr>
    </w:p>
    <w:p w14:paraId="36F22AAC" w14:textId="77777777" w:rsidR="00E82E91" w:rsidRDefault="00E82E91"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p>
    <w:p w14:paraId="301C8179" w14:textId="0BD54FDC" w:rsidR="007112A8" w:rsidRPr="00DC42A5" w:rsidRDefault="007112A8"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r w:rsidRPr="00DC42A5">
        <w:rPr>
          <w:rFonts w:asciiTheme="majorHAnsi" w:hAnsiTheme="majorHAnsi" w:cs="Arial"/>
          <w:bCs/>
          <w:color w:val="00B0F0"/>
          <w:sz w:val="26"/>
          <w:szCs w:val="26"/>
        </w:rPr>
        <w:t xml:space="preserve">Help to Grow Scheme </w:t>
      </w:r>
      <w:r w:rsidRPr="004C20AF">
        <w:rPr>
          <w:rFonts w:asciiTheme="majorHAnsi" w:hAnsiTheme="majorHAnsi" w:cs="Arial"/>
          <w:bCs/>
          <w:color w:val="00B0F0"/>
          <w:sz w:val="26"/>
          <w:szCs w:val="26"/>
        </w:rPr>
        <w:t>| N/A</w:t>
      </w:r>
      <w:r w:rsidRPr="00DC42A5">
        <w:rPr>
          <w:rFonts w:asciiTheme="majorHAnsi" w:hAnsiTheme="majorHAnsi" w:cs="Arial"/>
          <w:bCs/>
          <w:color w:val="00B0F0"/>
          <w:sz w:val="26"/>
          <w:szCs w:val="26"/>
        </w:rPr>
        <w:t xml:space="preserve"> </w:t>
      </w:r>
      <w:r w:rsidRPr="00DC42A5">
        <w:rPr>
          <w:rFonts w:ascii="Agency FB" w:hAnsi="Agency FB" w:cs="Arial"/>
          <w:bCs/>
          <w:color w:val="00B0F0"/>
          <w:sz w:val="26"/>
          <w:szCs w:val="26"/>
        </w:rPr>
        <w:t>|</w:t>
      </w:r>
      <w:r w:rsidR="00D93C50">
        <w:rPr>
          <w:rFonts w:asciiTheme="majorHAnsi" w:hAnsiTheme="majorHAnsi" w:cs="Arial"/>
          <w:bCs/>
          <w:color w:val="00B0F0"/>
          <w:sz w:val="26"/>
          <w:szCs w:val="26"/>
        </w:rPr>
        <w:t xml:space="preserve"> open</w:t>
      </w:r>
      <w:r w:rsidR="00FE40F4">
        <w:rPr>
          <w:rFonts w:asciiTheme="majorHAnsi" w:hAnsiTheme="majorHAnsi" w:cs="Arial"/>
          <w:bCs/>
          <w:color w:val="00B0F0"/>
          <w:sz w:val="26"/>
          <w:szCs w:val="26"/>
        </w:rPr>
        <w:t xml:space="preserve"> now</w:t>
      </w:r>
    </w:p>
    <w:p w14:paraId="2B21141E"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p>
    <w:p w14:paraId="509FD5B9"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r w:rsidRPr="007112A8">
        <w:rPr>
          <w:rFonts w:asciiTheme="majorHAnsi" w:hAnsiTheme="majorHAnsi" w:cs="Arial"/>
          <w:bCs/>
        </w:rPr>
        <w:t>This June, small businesses will be able to access a 12 week-programme delivered by leading business schools across the UK. The programme will combine a practical curriculum, with 1:1 support from a business mentor, peer-learning sessions and an alumni network.</w:t>
      </w:r>
    </w:p>
    <w:p w14:paraId="1ED70116"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p>
    <w:p w14:paraId="39516B87"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r w:rsidRPr="007112A8">
        <w:rPr>
          <w:rFonts w:asciiTheme="majorHAnsi" w:hAnsiTheme="majorHAnsi" w:cs="Arial"/>
          <w:bCs/>
        </w:rPr>
        <w:t>Designed to be manageable alongside full-time work, this programme will support small business leaders to develop their strategic skills with key modules covering financial management, innovation and digital adoption. By the end of the programme participants will develop a tailored business growth plan to lead their business to its full potential.</w:t>
      </w:r>
    </w:p>
    <w:p w14:paraId="0396FF46"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p>
    <w:p w14:paraId="52CBE31D"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r w:rsidRPr="007112A8">
        <w:rPr>
          <w:rFonts w:asciiTheme="majorHAnsi" w:hAnsiTheme="majorHAnsi" w:cs="Arial"/>
          <w:bCs/>
        </w:rPr>
        <w:lastRenderedPageBreak/>
        <w:t>30,000 places will be available over 3 years. The programme is 90% subsidised by government – participants will be charged £750.</w:t>
      </w:r>
    </w:p>
    <w:p w14:paraId="72D4C2B2"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p>
    <w:p w14:paraId="6EE39941" w14:textId="356AD158"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r>
        <w:rPr>
          <w:rFonts w:asciiTheme="majorHAnsi" w:hAnsiTheme="majorHAnsi" w:cs="Arial"/>
          <w:bCs/>
        </w:rPr>
        <w:t xml:space="preserve">Who is it for:  </w:t>
      </w:r>
      <w:r w:rsidRPr="007112A8">
        <w:rPr>
          <w:rFonts w:asciiTheme="majorHAnsi" w:hAnsiTheme="majorHAnsi" w:cs="Arial"/>
          <w:bCs/>
        </w:rPr>
        <w:t xml:space="preserve">UK businesses from any sector that have been operating for more than 1 year, with between 5 to 249 employees are eligible. </w:t>
      </w:r>
      <w:r>
        <w:rPr>
          <w:rFonts w:asciiTheme="majorHAnsi" w:hAnsiTheme="majorHAnsi" w:cs="Arial"/>
          <w:bCs/>
        </w:rPr>
        <w:t xml:space="preserve"> </w:t>
      </w:r>
      <w:r w:rsidRPr="007112A8">
        <w:rPr>
          <w:rFonts w:asciiTheme="majorHAnsi" w:hAnsiTheme="majorHAnsi" w:cs="Arial"/>
          <w:bCs/>
        </w:rPr>
        <w:t xml:space="preserve">The participant should be a decision maker or member of the senior management team within the business </w:t>
      </w:r>
      <w:proofErr w:type="gramStart"/>
      <w:r w:rsidRPr="007112A8">
        <w:rPr>
          <w:rFonts w:asciiTheme="majorHAnsi" w:hAnsiTheme="majorHAnsi" w:cs="Arial"/>
          <w:bCs/>
        </w:rPr>
        <w:t>e.g.</w:t>
      </w:r>
      <w:proofErr w:type="gramEnd"/>
      <w:r w:rsidRPr="007112A8">
        <w:rPr>
          <w:rFonts w:asciiTheme="majorHAnsi" w:hAnsiTheme="majorHAnsi" w:cs="Arial"/>
          <w:bCs/>
        </w:rPr>
        <w:t xml:space="preserve"> Chief Executive, Finance Director etc.</w:t>
      </w:r>
    </w:p>
    <w:p w14:paraId="2C7B46D4"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p>
    <w:p w14:paraId="41BC9156" w14:textId="77777777" w:rsid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r w:rsidRPr="007112A8">
        <w:rPr>
          <w:rFonts w:asciiTheme="majorHAnsi" w:hAnsiTheme="majorHAnsi" w:cs="Arial"/>
          <w:bCs/>
        </w:rPr>
        <w:t>Charities are not eligible.</w:t>
      </w:r>
    </w:p>
    <w:p w14:paraId="48BAB77D" w14:textId="77777777" w:rsid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p>
    <w:p w14:paraId="0DFD54B1" w14:textId="4E7E54F4" w:rsidR="00834F3F" w:rsidRDefault="007112A8" w:rsidP="007112A8">
      <w:pPr>
        <w:widowControl/>
        <w:tabs>
          <w:tab w:val="left" w:pos="3300"/>
        </w:tabs>
        <w:autoSpaceDE w:val="0"/>
        <w:autoSpaceDN w:val="0"/>
        <w:adjustRightInd w:val="0"/>
        <w:spacing w:before="0" w:line="240" w:lineRule="auto"/>
        <w:rPr>
          <w:rFonts w:asciiTheme="majorHAnsi" w:hAnsiTheme="majorHAnsi" w:cs="Arial"/>
          <w:bCs/>
        </w:rPr>
      </w:pPr>
      <w:r>
        <w:rPr>
          <w:rFonts w:asciiTheme="majorHAnsi" w:hAnsiTheme="majorHAnsi" w:cs="Arial"/>
          <w:bCs/>
        </w:rPr>
        <w:t xml:space="preserve">More information: </w:t>
      </w:r>
      <w:hyperlink r:id="rId99" w:history="1">
        <w:r w:rsidRPr="007112A8">
          <w:rPr>
            <w:rStyle w:val="Hyperlink"/>
            <w:rFonts w:asciiTheme="majorHAnsi" w:hAnsiTheme="majorHAnsi" w:cs="Arial"/>
            <w:bCs/>
          </w:rPr>
          <w:t>https://helptogrow.campaign.gov.uk/</w:t>
        </w:r>
      </w:hyperlink>
      <w:r w:rsidR="00834F3F">
        <w:rPr>
          <w:rFonts w:asciiTheme="majorHAnsi" w:hAnsiTheme="majorHAnsi" w:cs="Arial"/>
          <w:bCs/>
        </w:rPr>
        <w:tab/>
      </w:r>
    </w:p>
    <w:p w14:paraId="65191593" w14:textId="77777777" w:rsidR="00AF7CF9" w:rsidRDefault="00AF7CF9" w:rsidP="007112A8">
      <w:pPr>
        <w:widowControl/>
        <w:tabs>
          <w:tab w:val="left" w:pos="3300"/>
        </w:tabs>
        <w:autoSpaceDE w:val="0"/>
        <w:autoSpaceDN w:val="0"/>
        <w:adjustRightInd w:val="0"/>
        <w:spacing w:before="0" w:line="240" w:lineRule="auto"/>
        <w:rPr>
          <w:rFonts w:asciiTheme="majorHAnsi" w:hAnsiTheme="majorHAnsi" w:cs="Arial"/>
          <w:bCs/>
        </w:rPr>
      </w:pPr>
    </w:p>
    <w:p w14:paraId="33B81B43" w14:textId="53ACB30D" w:rsidR="00834F3F" w:rsidRPr="00AB3DA3" w:rsidRDefault="00834F3F" w:rsidP="00834F3F">
      <w:pPr>
        <w:widowControl/>
        <w:autoSpaceDE w:val="0"/>
        <w:autoSpaceDN w:val="0"/>
        <w:adjustRightInd w:val="0"/>
        <w:spacing w:before="0" w:line="240" w:lineRule="auto"/>
        <w:rPr>
          <w:rFonts w:asciiTheme="majorHAnsi" w:hAnsiTheme="majorHAnsi" w:cs="Arial"/>
          <w:bCs/>
          <w:color w:val="00B0F0"/>
          <w:sz w:val="26"/>
          <w:szCs w:val="26"/>
        </w:rPr>
      </w:pPr>
      <w:r w:rsidRPr="00AB3DA3">
        <w:rPr>
          <w:rFonts w:asciiTheme="majorHAnsi" w:hAnsiTheme="majorHAnsi" w:cs="Arial"/>
          <w:bCs/>
          <w:color w:val="00B0F0"/>
          <w:sz w:val="26"/>
          <w:szCs w:val="26"/>
        </w:rPr>
        <w:t>Heritage Trade Up Programme | max £10,000 | open</w:t>
      </w:r>
      <w:r w:rsidR="00B64E65">
        <w:rPr>
          <w:rFonts w:asciiTheme="majorHAnsi" w:hAnsiTheme="majorHAnsi" w:cs="Arial"/>
          <w:bCs/>
          <w:color w:val="00B0F0"/>
          <w:sz w:val="26"/>
          <w:szCs w:val="26"/>
        </w:rPr>
        <w:t xml:space="preserve"> now</w:t>
      </w:r>
    </w:p>
    <w:p w14:paraId="4F100FC7" w14:textId="77777777" w:rsidR="007264F4" w:rsidRDefault="007264F4" w:rsidP="00834F3F">
      <w:pPr>
        <w:widowControl/>
        <w:autoSpaceDE w:val="0"/>
        <w:autoSpaceDN w:val="0"/>
        <w:adjustRightInd w:val="0"/>
        <w:spacing w:before="0" w:line="240" w:lineRule="auto"/>
        <w:rPr>
          <w:rFonts w:asciiTheme="majorHAnsi" w:hAnsiTheme="majorHAnsi" w:cs="Arial"/>
          <w:bCs/>
        </w:rPr>
      </w:pPr>
    </w:p>
    <w:p w14:paraId="4AA6B289" w14:textId="77777777" w:rsidR="00834F3F" w:rsidRPr="00834F3F" w:rsidRDefault="00834F3F" w:rsidP="00834F3F">
      <w:pPr>
        <w:widowControl/>
        <w:autoSpaceDE w:val="0"/>
        <w:autoSpaceDN w:val="0"/>
        <w:adjustRightInd w:val="0"/>
        <w:spacing w:before="0" w:line="240" w:lineRule="auto"/>
        <w:rPr>
          <w:rFonts w:asciiTheme="majorHAnsi" w:hAnsiTheme="majorHAnsi" w:cs="Arial"/>
          <w:bCs/>
        </w:rPr>
      </w:pPr>
      <w:r w:rsidRPr="00834F3F">
        <w:rPr>
          <w:rFonts w:asciiTheme="majorHAnsi" w:hAnsiTheme="majorHAnsi" w:cs="Arial"/>
          <w:bCs/>
        </w:rPr>
        <w:t>This programme will build the capacity of heritage sector organisations to strengthen their resilience and overall sustainability. It will equip them with the enterprise skills, networks and funding they need to create positive change for people and communities. Participating organisations will become more financially resilient and strengthen their governance structures to meet evolving operational demands. Delivery begins in October 2021, with the application window opening in February 2021.</w:t>
      </w:r>
    </w:p>
    <w:p w14:paraId="781C205C" w14:textId="77777777" w:rsidR="00834F3F" w:rsidRPr="00834F3F" w:rsidRDefault="00834F3F" w:rsidP="00834F3F">
      <w:pPr>
        <w:widowControl/>
        <w:autoSpaceDE w:val="0"/>
        <w:autoSpaceDN w:val="0"/>
        <w:adjustRightInd w:val="0"/>
        <w:spacing w:before="0" w:line="240" w:lineRule="auto"/>
        <w:rPr>
          <w:rFonts w:asciiTheme="majorHAnsi" w:hAnsiTheme="majorHAnsi" w:cs="Arial"/>
          <w:bCs/>
        </w:rPr>
      </w:pPr>
    </w:p>
    <w:p w14:paraId="73B50028" w14:textId="77777777" w:rsidR="00834F3F" w:rsidRPr="00834F3F" w:rsidRDefault="00834F3F" w:rsidP="00834F3F">
      <w:pPr>
        <w:widowControl/>
        <w:autoSpaceDE w:val="0"/>
        <w:autoSpaceDN w:val="0"/>
        <w:adjustRightInd w:val="0"/>
        <w:spacing w:before="0" w:line="240" w:lineRule="auto"/>
        <w:rPr>
          <w:rFonts w:asciiTheme="majorHAnsi" w:hAnsiTheme="majorHAnsi" w:cs="Arial"/>
          <w:bCs/>
        </w:rPr>
      </w:pPr>
      <w:r w:rsidRPr="00834F3F">
        <w:rPr>
          <w:rFonts w:asciiTheme="majorHAnsi" w:hAnsiTheme="majorHAnsi" w:cs="Arial"/>
          <w:bCs/>
        </w:rPr>
        <w:t xml:space="preserve">Notes on award amounts: The Heritage Trade Up Programme will support 52 organisations across the UK, with: Eight days of cohort-based learning; A £10,000 Match Trading grant; Access to a supportive network of like-minded peers.  </w:t>
      </w:r>
    </w:p>
    <w:p w14:paraId="664F2EB0" w14:textId="76176EB5" w:rsidR="00834F3F" w:rsidRPr="00834F3F" w:rsidRDefault="00834F3F" w:rsidP="00834F3F">
      <w:pPr>
        <w:widowControl/>
        <w:autoSpaceDE w:val="0"/>
        <w:autoSpaceDN w:val="0"/>
        <w:adjustRightInd w:val="0"/>
        <w:spacing w:before="0" w:line="240" w:lineRule="auto"/>
        <w:rPr>
          <w:rFonts w:asciiTheme="majorHAnsi" w:hAnsiTheme="majorHAnsi" w:cs="Arial"/>
          <w:bCs/>
        </w:rPr>
      </w:pPr>
      <w:r w:rsidRPr="00834F3F">
        <w:rPr>
          <w:rFonts w:asciiTheme="majorHAnsi" w:hAnsiTheme="majorHAnsi" w:cs="Arial"/>
          <w:bCs/>
        </w:rPr>
        <w:t xml:space="preserve">b 2021  </w:t>
      </w:r>
    </w:p>
    <w:p w14:paraId="06BF04C3" w14:textId="77777777" w:rsidR="00834F3F" w:rsidRPr="00834F3F" w:rsidRDefault="00834F3F" w:rsidP="00834F3F">
      <w:pPr>
        <w:widowControl/>
        <w:autoSpaceDE w:val="0"/>
        <w:autoSpaceDN w:val="0"/>
        <w:adjustRightInd w:val="0"/>
        <w:spacing w:before="0" w:line="240" w:lineRule="auto"/>
        <w:rPr>
          <w:rFonts w:asciiTheme="majorHAnsi" w:hAnsiTheme="majorHAnsi" w:cs="Arial"/>
          <w:bCs/>
        </w:rPr>
      </w:pPr>
    </w:p>
    <w:p w14:paraId="75A32640" w14:textId="1DE492BD" w:rsidR="00834F3F" w:rsidRDefault="00834F3F" w:rsidP="00BC04F3">
      <w:pPr>
        <w:widowControl/>
        <w:autoSpaceDE w:val="0"/>
        <w:autoSpaceDN w:val="0"/>
        <w:adjustRightInd w:val="0"/>
        <w:spacing w:before="0" w:line="240" w:lineRule="auto"/>
        <w:rPr>
          <w:rFonts w:asciiTheme="majorHAnsi" w:hAnsiTheme="majorHAnsi" w:cs="Arial"/>
          <w:bCs/>
        </w:rPr>
      </w:pPr>
      <w:r>
        <w:rPr>
          <w:rFonts w:asciiTheme="majorHAnsi" w:hAnsiTheme="majorHAnsi" w:cs="Arial"/>
          <w:bCs/>
        </w:rPr>
        <w:t xml:space="preserve">More information: </w:t>
      </w:r>
      <w:hyperlink r:id="rId100" w:history="1">
        <w:r w:rsidRPr="00834F3F">
          <w:rPr>
            <w:rStyle w:val="Hyperlink"/>
            <w:rFonts w:asciiTheme="majorHAnsi" w:hAnsiTheme="majorHAnsi" w:cs="Arial"/>
            <w:bCs/>
          </w:rPr>
          <w:t>https://www.the-sse.org/schools/scotland/</w:t>
        </w:r>
      </w:hyperlink>
    </w:p>
    <w:p w14:paraId="56D5BF7B" w14:textId="37AF3E50" w:rsidR="005F21AF" w:rsidRPr="007A18CA" w:rsidRDefault="005F21AF" w:rsidP="005F21AF">
      <w:pPr>
        <w:rPr>
          <w:rFonts w:asciiTheme="majorHAnsi" w:hAnsiTheme="majorHAnsi"/>
          <w:color w:val="4F81BD" w:themeColor="accent1"/>
          <w:sz w:val="26"/>
          <w:szCs w:val="26"/>
          <w:lang w:val="en"/>
        </w:rPr>
      </w:pPr>
      <w:r w:rsidRPr="007A18CA">
        <w:rPr>
          <w:rFonts w:asciiTheme="majorHAnsi" w:hAnsiTheme="majorHAnsi"/>
          <w:color w:val="4F81BD" w:themeColor="accent1"/>
          <w:sz w:val="26"/>
          <w:szCs w:val="26"/>
          <w:lang w:val="en"/>
        </w:rPr>
        <w:t xml:space="preserve">HISEZ – Fusion Continuation Young Enterprise Fund </w:t>
      </w:r>
      <w:r w:rsidR="00705E79" w:rsidRPr="007A18CA">
        <w:rPr>
          <w:rFonts w:asciiTheme="majorHAnsi" w:hAnsiTheme="majorHAnsi"/>
          <w:color w:val="4F81BD" w:themeColor="accent1"/>
          <w:sz w:val="26"/>
          <w:szCs w:val="26"/>
          <w:lang w:val="en"/>
        </w:rPr>
        <w:t xml:space="preserve">| </w:t>
      </w:r>
      <w:r w:rsidRPr="007A18CA">
        <w:rPr>
          <w:rFonts w:asciiTheme="majorHAnsi" w:hAnsiTheme="majorHAnsi"/>
          <w:color w:val="4F81BD" w:themeColor="accent1"/>
          <w:sz w:val="26"/>
          <w:szCs w:val="26"/>
          <w:lang w:val="en"/>
        </w:rPr>
        <w:t>£500</w:t>
      </w:r>
      <w:r w:rsidR="00705E79" w:rsidRPr="007A18CA">
        <w:rPr>
          <w:rFonts w:asciiTheme="majorHAnsi" w:hAnsiTheme="majorHAnsi"/>
          <w:color w:val="4F81BD" w:themeColor="accent1"/>
          <w:sz w:val="26"/>
          <w:szCs w:val="26"/>
          <w:lang w:val="en"/>
        </w:rPr>
        <w:t xml:space="preserve"> |</w:t>
      </w:r>
      <w:r w:rsidR="002848C8">
        <w:rPr>
          <w:rFonts w:asciiTheme="majorHAnsi" w:hAnsiTheme="majorHAnsi"/>
          <w:color w:val="4F81BD" w:themeColor="accent1"/>
          <w:sz w:val="26"/>
          <w:szCs w:val="26"/>
          <w:lang w:val="en"/>
        </w:rPr>
        <w:t xml:space="preserve"> open now</w:t>
      </w:r>
    </w:p>
    <w:p w14:paraId="611FB928" w14:textId="77777777" w:rsidR="005F21AF" w:rsidRDefault="005F21AF" w:rsidP="005F21AF">
      <w:pPr>
        <w:rPr>
          <w:rFonts w:asciiTheme="majorHAnsi" w:hAnsiTheme="majorHAnsi"/>
          <w:lang w:val="en"/>
        </w:rPr>
      </w:pPr>
      <w:r w:rsidRPr="005F21AF">
        <w:rPr>
          <w:rFonts w:asciiTheme="majorHAnsi" w:hAnsiTheme="majorHAnsi"/>
          <w:lang w:val="en"/>
        </w:rPr>
        <w:t xml:space="preserve">To encourage those who have started a school-based business to consider taking it forward as a serious business. This money is highly flexible and could be used for any or more of the following: to buy products which could then be sold in local social enterprise shops; to fund the commercial manufacture of the product; to investigate the franchising of the model; to buy the entire business which might then be expanded or sold to a third party; or to fund the founders to enable them to continue the business through their student years. As this fund is about helping school groups to generate income from their projects they ask recipients to repay the funding within an agreed timescale, to enable us to support </w:t>
      </w:r>
      <w:r>
        <w:rPr>
          <w:rFonts w:asciiTheme="majorHAnsi" w:hAnsiTheme="majorHAnsi"/>
          <w:lang w:val="en"/>
        </w:rPr>
        <w:t xml:space="preserve">more school groups in this way. </w:t>
      </w:r>
    </w:p>
    <w:p w14:paraId="54A8BAF9" w14:textId="77777777" w:rsidR="00DF7A22" w:rsidRDefault="005F21AF" w:rsidP="005F21AF">
      <w:pPr>
        <w:rPr>
          <w:rFonts w:asciiTheme="majorHAnsi" w:hAnsiTheme="majorHAnsi"/>
          <w:lang w:val="en"/>
        </w:rPr>
      </w:pPr>
      <w:r>
        <w:rPr>
          <w:rFonts w:asciiTheme="majorHAnsi" w:hAnsiTheme="majorHAnsi"/>
          <w:lang w:val="en"/>
        </w:rPr>
        <w:t xml:space="preserve">Open to school-based business. </w:t>
      </w:r>
      <w:r w:rsidRPr="005F21AF">
        <w:rPr>
          <w:rFonts w:asciiTheme="majorHAnsi" w:hAnsiTheme="majorHAnsi"/>
          <w:lang w:val="en"/>
        </w:rPr>
        <w:t>Download the app</w:t>
      </w:r>
      <w:r>
        <w:rPr>
          <w:rFonts w:asciiTheme="majorHAnsi" w:hAnsiTheme="majorHAnsi"/>
          <w:lang w:val="en"/>
        </w:rPr>
        <w:t>lication form from the website. T</w:t>
      </w:r>
      <w:r w:rsidRPr="005F21AF">
        <w:rPr>
          <w:rFonts w:asciiTheme="majorHAnsi" w:hAnsiTheme="majorHAnsi"/>
          <w:lang w:val="en"/>
        </w:rPr>
        <w:t xml:space="preserve">he funder has not provided details of any exclusions </w:t>
      </w:r>
    </w:p>
    <w:p w14:paraId="765D6F2F" w14:textId="6819C5A9" w:rsidR="00A8118F" w:rsidRDefault="007A18CA" w:rsidP="005F21AF">
      <w:pPr>
        <w:rPr>
          <w:rFonts w:asciiTheme="majorHAnsi" w:hAnsiTheme="majorHAnsi"/>
          <w:lang w:val="en"/>
        </w:rPr>
      </w:pPr>
      <w:r>
        <w:rPr>
          <w:b/>
          <w:color w:val="333333"/>
          <w:highlight w:val="white"/>
        </w:rPr>
        <w:t>More information</w:t>
      </w:r>
      <w:r>
        <w:rPr>
          <w:color w:val="333333"/>
          <w:highlight w:val="white"/>
        </w:rPr>
        <w:t xml:space="preserve">: </w:t>
      </w:r>
      <w:hyperlink r:id="rId101" w:history="1">
        <w:r w:rsidR="00705E79" w:rsidRPr="00E85ED5">
          <w:rPr>
            <w:rStyle w:val="Hyperlink"/>
            <w:rFonts w:asciiTheme="majorHAnsi" w:hAnsiTheme="majorHAnsi"/>
            <w:lang w:val="en"/>
          </w:rPr>
          <w:t>http://www.hisez.co.uk</w:t>
        </w:r>
      </w:hyperlink>
      <w:r w:rsidR="00705E79">
        <w:rPr>
          <w:rFonts w:asciiTheme="majorHAnsi" w:hAnsiTheme="majorHAnsi"/>
          <w:lang w:val="en"/>
        </w:rPr>
        <w:t xml:space="preserve"> </w:t>
      </w:r>
    </w:p>
    <w:p w14:paraId="743213EE" w14:textId="77777777" w:rsidR="00F367B6" w:rsidRPr="00DA76BE" w:rsidRDefault="00F367B6" w:rsidP="00F367B6">
      <w:pPr>
        <w:pStyle w:val="Heading2"/>
        <w:spacing w:before="0" w:after="0"/>
        <w:contextualSpacing w:val="0"/>
        <w:rPr>
          <w:b w:val="0"/>
          <w:color w:val="4F81BD" w:themeColor="accent1"/>
        </w:rPr>
      </w:pPr>
      <w:r w:rsidRPr="00DA76BE">
        <w:rPr>
          <w:b w:val="0"/>
          <w:color w:val="4F81BD" w:themeColor="accent1"/>
        </w:rPr>
        <w:t xml:space="preserve">RBS Social &amp; Community Capital – Community Business Loan | £30,000 - £750,000 | </w:t>
      </w:r>
      <w:r>
        <w:rPr>
          <w:b w:val="0"/>
          <w:color w:val="4F81BD" w:themeColor="accent1"/>
        </w:rPr>
        <w:t>N/A</w:t>
      </w:r>
    </w:p>
    <w:p w14:paraId="40337EC8" w14:textId="77777777" w:rsidR="00F367B6" w:rsidRDefault="00F367B6" w:rsidP="00F367B6">
      <w:pPr>
        <w:spacing w:before="0"/>
        <w:rPr>
          <w:rFonts w:asciiTheme="majorHAnsi" w:hAnsiTheme="majorHAnsi" w:cstheme="majorHAnsi"/>
          <w:color w:val="000000"/>
          <w:spacing w:val="2"/>
          <w:shd w:val="clear" w:color="auto" w:fill="FFFFFF"/>
        </w:rPr>
      </w:pPr>
    </w:p>
    <w:p w14:paraId="12939919" w14:textId="77777777" w:rsidR="00F367B6" w:rsidRPr="00364088" w:rsidRDefault="00F367B6" w:rsidP="00F367B6">
      <w:pPr>
        <w:spacing w:before="0"/>
        <w:rPr>
          <w:rFonts w:asciiTheme="majorHAnsi" w:hAnsiTheme="majorHAnsi" w:cstheme="majorHAnsi"/>
          <w:color w:val="000000"/>
          <w:spacing w:val="2"/>
          <w:shd w:val="clear" w:color="auto" w:fill="FFFFFF"/>
        </w:rPr>
      </w:pPr>
      <w:r w:rsidRPr="00364088">
        <w:rPr>
          <w:rFonts w:asciiTheme="majorHAnsi" w:hAnsiTheme="majorHAnsi" w:cstheme="majorHAnsi"/>
          <w:color w:val="000000"/>
          <w:spacing w:val="2"/>
          <w:shd w:val="clear" w:color="auto" w:fill="FFFFFF"/>
        </w:rPr>
        <w:t>Loans are available for viable community businesses and Community Development Finance Institutions (CDFIs). Organisations must be financially sustainable and deliver a positive impact to society and/or the environment. You must have been declined for a loan by a mainstream bank.</w:t>
      </w:r>
    </w:p>
    <w:p w14:paraId="436510C6" w14:textId="77777777" w:rsidR="00F367B6" w:rsidRPr="006F56D2" w:rsidRDefault="00F367B6" w:rsidP="00F367B6">
      <w:pPr>
        <w:spacing w:before="0"/>
        <w:rPr>
          <w:rFonts w:asciiTheme="majorHAnsi" w:hAnsiTheme="majorHAnsi" w:cs="Open Sans"/>
          <w:bCs/>
          <w:color w:val="000000"/>
          <w:spacing w:val="2"/>
          <w:shd w:val="clear" w:color="auto" w:fill="FFFFFF"/>
        </w:rPr>
      </w:pPr>
    </w:p>
    <w:p w14:paraId="17415AB7" w14:textId="77777777" w:rsidR="00F367B6" w:rsidRDefault="00F367B6" w:rsidP="00F367B6">
      <w:pPr>
        <w:spacing w:before="0"/>
        <w:rPr>
          <w:rStyle w:val="Hyperlink"/>
        </w:rPr>
      </w:pPr>
      <w:r>
        <w:rPr>
          <w:b/>
          <w:color w:val="333333"/>
          <w:highlight w:val="white"/>
        </w:rPr>
        <w:t>More information</w:t>
      </w:r>
      <w:r>
        <w:rPr>
          <w:color w:val="333333"/>
          <w:highlight w:val="white"/>
        </w:rPr>
        <w:t>:</w:t>
      </w:r>
      <w:r>
        <w:rPr>
          <w:rFonts w:ascii="Open Sans" w:hAnsi="Open Sans" w:cs="Open Sans"/>
          <w:color w:val="000000"/>
          <w:spacing w:val="2"/>
          <w:shd w:val="clear" w:color="auto" w:fill="FFFFFF"/>
        </w:rPr>
        <w:t xml:space="preserve"> </w:t>
      </w:r>
      <w:hyperlink r:id="rId102" w:history="1">
        <w:r>
          <w:rPr>
            <w:rStyle w:val="Hyperlink"/>
          </w:rPr>
          <w:t>https://www.business.rbs.co.uk/business/social-community-capital/community-business-loan.html</w:t>
        </w:r>
      </w:hyperlink>
    </w:p>
    <w:p w14:paraId="26D63017" w14:textId="77777777" w:rsidR="00FE40F4" w:rsidRPr="00364088" w:rsidRDefault="00FE40F4" w:rsidP="00F367B6">
      <w:pPr>
        <w:spacing w:before="0"/>
      </w:pPr>
    </w:p>
    <w:p w14:paraId="234B5E68" w14:textId="312A1081" w:rsidR="00CE074C" w:rsidRDefault="00F367B6" w:rsidP="007466EF">
      <w:pPr>
        <w:pStyle w:val="Heading2"/>
        <w:spacing w:before="0" w:after="0"/>
        <w:contextualSpacing w:val="0"/>
        <w:rPr>
          <w:b w:val="0"/>
          <w:color w:val="4F81BD" w:themeColor="accent1"/>
        </w:rPr>
      </w:pPr>
      <w:r>
        <w:rPr>
          <w:b w:val="0"/>
          <w:color w:val="4F81BD" w:themeColor="accent1"/>
        </w:rPr>
        <w:lastRenderedPageBreak/>
        <w:t>B</w:t>
      </w:r>
      <w:r w:rsidR="00CE074C" w:rsidRPr="00C17884">
        <w:rPr>
          <w:b w:val="0"/>
          <w:color w:val="4F81BD" w:themeColor="accent1"/>
        </w:rPr>
        <w:t>usiness Loans</w:t>
      </w:r>
      <w:r w:rsidR="002848C8">
        <w:rPr>
          <w:b w:val="0"/>
          <w:color w:val="4F81BD" w:themeColor="accent1"/>
        </w:rPr>
        <w:t xml:space="preserve"> Scotland | up to £100,000 | open now</w:t>
      </w:r>
    </w:p>
    <w:p w14:paraId="1D7178DA" w14:textId="77777777" w:rsidR="007466EF" w:rsidRDefault="007466EF" w:rsidP="007466EF">
      <w:pPr>
        <w:pStyle w:val="Heading2"/>
        <w:spacing w:before="0" w:after="0"/>
        <w:contextualSpacing w:val="0"/>
        <w:rPr>
          <w:rFonts w:asciiTheme="majorHAnsi" w:hAnsiTheme="majorHAnsi" w:cstheme="majorHAnsi"/>
          <w:b w:val="0"/>
          <w:bCs/>
          <w:color w:val="000000"/>
          <w:spacing w:val="2"/>
          <w:sz w:val="22"/>
          <w:szCs w:val="22"/>
          <w:shd w:val="clear" w:color="auto" w:fill="FFFFFF"/>
        </w:rPr>
      </w:pPr>
    </w:p>
    <w:p w14:paraId="2535F819" w14:textId="77777777" w:rsidR="00CE074C" w:rsidRDefault="00CE074C" w:rsidP="007466EF">
      <w:pPr>
        <w:pStyle w:val="Heading2"/>
        <w:spacing w:before="0" w:after="0"/>
        <w:contextualSpacing w:val="0"/>
        <w:rPr>
          <w:rFonts w:asciiTheme="majorHAnsi" w:hAnsiTheme="majorHAnsi" w:cstheme="majorHAnsi"/>
          <w:b w:val="0"/>
          <w:bCs/>
          <w:color w:val="000000"/>
          <w:spacing w:val="2"/>
          <w:sz w:val="22"/>
          <w:szCs w:val="22"/>
          <w:shd w:val="clear" w:color="auto" w:fill="FFFFFF"/>
        </w:rPr>
      </w:pPr>
      <w:r w:rsidRPr="003F5772">
        <w:rPr>
          <w:rFonts w:asciiTheme="majorHAnsi" w:hAnsiTheme="majorHAnsi" w:cstheme="majorHAnsi"/>
          <w:b w:val="0"/>
          <w:bCs/>
          <w:color w:val="000000"/>
          <w:spacing w:val="2"/>
          <w:sz w:val="22"/>
          <w:szCs w:val="22"/>
          <w:shd w:val="clear" w:color="auto" w:fill="FFFFFF"/>
        </w:rPr>
        <w:t>Business Loans Scotland (BLS) is the Fund Manager for a £7 million loan fund, which seeks to invest in new and growing Scottish SMEs. It is fully financed by the Scottish Growth Scheme and the European Regional Development Fund (ERDF) through the European Structural Funds 2014 - 2020 Programme. BLS aims to ensure that good, commercially viable proposals do not fail from a lack of access to finance. Additionally, they want to support and encourage the creation, development and growth of Scottish businesses, helping them to trade regionally, nationally and internationally.</w:t>
      </w:r>
    </w:p>
    <w:p w14:paraId="227B93B3" w14:textId="77777777" w:rsidR="00C930D7" w:rsidRPr="00C930D7" w:rsidRDefault="00C930D7" w:rsidP="0094416F">
      <w:pPr>
        <w:spacing w:before="0"/>
      </w:pPr>
    </w:p>
    <w:p w14:paraId="77126764" w14:textId="77777777" w:rsidR="00F368A1" w:rsidRDefault="007A18CA" w:rsidP="00F368A1">
      <w:pPr>
        <w:spacing w:before="0"/>
      </w:pPr>
      <w:r>
        <w:rPr>
          <w:b/>
          <w:color w:val="333333"/>
          <w:highlight w:val="white"/>
        </w:rPr>
        <w:t>More information</w:t>
      </w:r>
      <w:r>
        <w:rPr>
          <w:color w:val="333333"/>
          <w:highlight w:val="white"/>
        </w:rPr>
        <w:t xml:space="preserve">: </w:t>
      </w:r>
      <w:bookmarkStart w:id="63" w:name="_Hlk14671503"/>
      <w:bookmarkStart w:id="64" w:name="_Hlk14612535"/>
      <w:r w:rsidR="00CB3DF7">
        <w:fldChar w:fldCharType="begin"/>
      </w:r>
      <w:r w:rsidR="00CB3DF7">
        <w:instrText xml:space="preserve"> HYPERLINK "https://www.bls.scot/start-up-and-growth-loan" </w:instrText>
      </w:r>
      <w:r w:rsidR="00CB3DF7">
        <w:fldChar w:fldCharType="separate"/>
      </w:r>
      <w:r w:rsidR="00CB3DF7" w:rsidRPr="00CB3DF7">
        <w:rPr>
          <w:rStyle w:val="Hyperlink"/>
        </w:rPr>
        <w:t>https://www.bls.scot/start-up-and-growth-loan</w:t>
      </w:r>
      <w:r w:rsidR="00CB3DF7">
        <w:fldChar w:fldCharType="end"/>
      </w:r>
    </w:p>
    <w:bookmarkEnd w:id="63"/>
    <w:bookmarkEnd w:id="64"/>
    <w:p w14:paraId="1D143AD4" w14:textId="6164AEAA" w:rsidR="00DA76BE" w:rsidRDefault="00C979DD" w:rsidP="007264F4">
      <w:pPr>
        <w:spacing w:before="0"/>
      </w:pPr>
      <w:r>
        <w:rPr>
          <w:rFonts w:ascii="Roboto" w:hAnsi="Roboto"/>
          <w:vanish/>
          <w:spacing w:val="7"/>
          <w:lang w:val="en"/>
        </w:rPr>
        <w:t>Business Development Manager Tim Coomer, tim@coopfinance.coop</w:t>
      </w:r>
    </w:p>
    <w:p w14:paraId="1E3530AA" w14:textId="0FB0E636" w:rsidR="006F56D2" w:rsidRDefault="007B7CC4" w:rsidP="007264F4">
      <w:pPr>
        <w:pStyle w:val="Heading2"/>
        <w:spacing w:before="0" w:after="0"/>
        <w:contextualSpacing w:val="0"/>
        <w:rPr>
          <w:b w:val="0"/>
        </w:rPr>
      </w:pPr>
      <w:proofErr w:type="spellStart"/>
      <w:r>
        <w:rPr>
          <w:b w:val="0"/>
        </w:rPr>
        <w:t>Fuel.</w:t>
      </w:r>
      <w:r w:rsidR="006F56D2">
        <w:rPr>
          <w:b w:val="0"/>
        </w:rPr>
        <w:t>Ventures</w:t>
      </w:r>
      <w:proofErr w:type="spellEnd"/>
      <w:r w:rsidR="006F56D2">
        <w:rPr>
          <w:b w:val="0"/>
        </w:rPr>
        <w:t xml:space="preserve"> EIS Fund 1 - Ventu</w:t>
      </w:r>
      <w:r w:rsidR="002848C8">
        <w:rPr>
          <w:b w:val="0"/>
        </w:rPr>
        <w:t>re Capital Programme| N/A | open now</w:t>
      </w:r>
    </w:p>
    <w:p w14:paraId="79989DC1" w14:textId="77777777" w:rsidR="006F56D2" w:rsidRDefault="006F56D2" w:rsidP="006F56D2">
      <w:pPr>
        <w:pBdr>
          <w:top w:val="nil"/>
          <w:left w:val="nil"/>
          <w:bottom w:val="nil"/>
          <w:right w:val="nil"/>
          <w:between w:val="nil"/>
        </w:pBdr>
        <w:spacing w:line="240" w:lineRule="auto"/>
        <w:rPr>
          <w:color w:val="000000"/>
        </w:rPr>
      </w:pPr>
      <w:proofErr w:type="spellStart"/>
      <w:r>
        <w:rPr>
          <w:color w:val="000000"/>
        </w:rPr>
        <w:t>Fuel.Ventures</w:t>
      </w:r>
      <w:proofErr w:type="spellEnd"/>
      <w:r>
        <w:rPr>
          <w:color w:val="000000"/>
        </w:rPr>
        <w:t xml:space="preserve"> EIS Fund 1 is an incubation studio and investment fund targeting the e-commerce sector. The programme will invest in companies that have growth potential, with the overall aim of creating the UK’s next billion-pound enterprise.</w:t>
      </w:r>
    </w:p>
    <w:p w14:paraId="6EE8F790" w14:textId="77777777" w:rsidR="006F56D2" w:rsidRDefault="006F56D2" w:rsidP="006F56D2">
      <w:pPr>
        <w:pBdr>
          <w:top w:val="nil"/>
          <w:left w:val="nil"/>
          <w:bottom w:val="nil"/>
          <w:right w:val="nil"/>
          <w:between w:val="nil"/>
        </w:pBdr>
        <w:spacing w:line="240" w:lineRule="auto"/>
        <w:rPr>
          <w:color w:val="000000"/>
        </w:rPr>
      </w:pPr>
      <w:r>
        <w:rPr>
          <w:color w:val="000000"/>
        </w:rPr>
        <w:t xml:space="preserve">The primary focus is on building proven business models in the online and mobile space that have both the ability to scale quickly and international growth potential. </w:t>
      </w:r>
      <w:proofErr w:type="spellStart"/>
      <w:r>
        <w:rPr>
          <w:color w:val="000000"/>
        </w:rPr>
        <w:t>Fuel.Ventures</w:t>
      </w:r>
      <w:proofErr w:type="spellEnd"/>
      <w:r>
        <w:rPr>
          <w:color w:val="000000"/>
        </w:rPr>
        <w:t xml:space="preserve"> invests in those entrepreneurs with unique technologies that will define the next era of innovation. The funder takes a hands-on approach, partnering with talented entrepreneurs to transform their vision into reality. </w:t>
      </w:r>
    </w:p>
    <w:p w14:paraId="7A6E324A" w14:textId="77777777" w:rsidR="006F56D2" w:rsidRDefault="006F56D2" w:rsidP="006F56D2">
      <w:pPr>
        <w:pBdr>
          <w:top w:val="nil"/>
          <w:left w:val="nil"/>
          <w:bottom w:val="nil"/>
          <w:right w:val="nil"/>
          <w:between w:val="nil"/>
        </w:pBdr>
        <w:spacing w:line="240" w:lineRule="auto"/>
        <w:rPr>
          <w:color w:val="000000"/>
        </w:rPr>
      </w:pPr>
      <w:r>
        <w:rPr>
          <w:color w:val="000000"/>
        </w:rPr>
        <w:t>This is an open-ended venture capital fund, so there is no minimum or maximum investment level stated. For those who have a good proven concept, the investment can help build and finalise a product and take the business to the next level.</w:t>
      </w:r>
    </w:p>
    <w:p w14:paraId="708C3F22" w14:textId="77777777" w:rsidR="006F56D2" w:rsidRPr="006F56D2" w:rsidRDefault="006F56D2" w:rsidP="006F56D2">
      <w:pPr>
        <w:pBdr>
          <w:top w:val="nil"/>
          <w:left w:val="nil"/>
          <w:bottom w:val="nil"/>
          <w:right w:val="nil"/>
          <w:between w:val="nil"/>
        </w:pBdr>
        <w:spacing w:line="240" w:lineRule="auto"/>
        <w:rPr>
          <w:color w:val="000000"/>
        </w:rPr>
      </w:pPr>
      <w:r w:rsidRPr="006F56D2">
        <w:rPr>
          <w:color w:val="000000"/>
        </w:rPr>
        <w:t>Eligibility: Public organisations</w:t>
      </w:r>
    </w:p>
    <w:p w14:paraId="4F5EFE1A" w14:textId="77777777" w:rsidR="006F56D2" w:rsidRDefault="007A18CA" w:rsidP="006F56D2">
      <w:pPr>
        <w:pBdr>
          <w:top w:val="nil"/>
          <w:left w:val="nil"/>
          <w:bottom w:val="nil"/>
          <w:right w:val="nil"/>
          <w:between w:val="nil"/>
        </w:pBdr>
        <w:rPr>
          <w:color w:val="0563C1"/>
          <w:u w:val="single"/>
        </w:rPr>
      </w:pPr>
      <w:r>
        <w:rPr>
          <w:b/>
          <w:color w:val="333333"/>
          <w:highlight w:val="white"/>
        </w:rPr>
        <w:t>More information</w:t>
      </w:r>
      <w:r>
        <w:rPr>
          <w:color w:val="333333"/>
          <w:highlight w:val="white"/>
        </w:rPr>
        <w:t>:</w:t>
      </w:r>
      <w:r w:rsidR="006F56D2">
        <w:rPr>
          <w:b/>
          <w:color w:val="000000"/>
        </w:rPr>
        <w:t xml:space="preserve"> </w:t>
      </w:r>
      <w:hyperlink r:id="rId103">
        <w:r w:rsidR="006F56D2">
          <w:rPr>
            <w:color w:val="0563C1"/>
            <w:u w:val="single"/>
          </w:rPr>
          <w:t>http://fuel.ventures</w:t>
        </w:r>
      </w:hyperlink>
    </w:p>
    <w:p w14:paraId="0759D7CF" w14:textId="77777777" w:rsidR="0018592E" w:rsidRDefault="0018592E" w:rsidP="0018592E">
      <w:pPr>
        <w:pBdr>
          <w:top w:val="nil"/>
          <w:left w:val="nil"/>
          <w:bottom w:val="nil"/>
          <w:right w:val="nil"/>
          <w:between w:val="nil"/>
        </w:pBdr>
        <w:spacing w:before="0" w:line="240" w:lineRule="auto"/>
        <w:rPr>
          <w:color w:val="0563C1"/>
          <w:u w:val="single"/>
        </w:rPr>
      </w:pPr>
    </w:p>
    <w:p w14:paraId="2A0AB248" w14:textId="14B8669E" w:rsidR="0018592E" w:rsidRPr="0018592E" w:rsidRDefault="003038EC" w:rsidP="0018592E">
      <w:pPr>
        <w:pBdr>
          <w:top w:val="nil"/>
          <w:left w:val="nil"/>
          <w:bottom w:val="nil"/>
          <w:right w:val="nil"/>
          <w:between w:val="nil"/>
        </w:pBdr>
        <w:spacing w:before="0" w:line="240" w:lineRule="auto"/>
        <w:rPr>
          <w:color w:val="0070C0"/>
          <w:sz w:val="26"/>
          <w:szCs w:val="26"/>
        </w:rPr>
      </w:pPr>
      <w:r w:rsidRPr="0018592E">
        <w:rPr>
          <w:color w:val="0070C0"/>
          <w:sz w:val="26"/>
          <w:szCs w:val="26"/>
        </w:rPr>
        <w:t>C</w:t>
      </w:r>
      <w:r w:rsidR="00EA2C9A" w:rsidRPr="0018592E">
        <w:rPr>
          <w:color w:val="0070C0"/>
          <w:sz w:val="26"/>
          <w:szCs w:val="26"/>
        </w:rPr>
        <w:t>ATAX support in R&amp;D tax relief |</w:t>
      </w:r>
      <w:r w:rsidR="00C17884" w:rsidRPr="0018592E">
        <w:rPr>
          <w:color w:val="0070C0"/>
          <w:sz w:val="26"/>
          <w:szCs w:val="26"/>
        </w:rPr>
        <w:t xml:space="preserve"> N/A | </w:t>
      </w:r>
      <w:bookmarkEnd w:id="61"/>
      <w:r w:rsidR="002848C8">
        <w:rPr>
          <w:color w:val="0070C0"/>
          <w:sz w:val="26"/>
          <w:szCs w:val="26"/>
        </w:rPr>
        <w:t>open now</w:t>
      </w:r>
    </w:p>
    <w:p w14:paraId="292D13EF" w14:textId="77777777" w:rsidR="0018592E" w:rsidRDefault="0018592E" w:rsidP="0018592E">
      <w:pPr>
        <w:pBdr>
          <w:top w:val="nil"/>
          <w:left w:val="nil"/>
          <w:bottom w:val="nil"/>
          <w:right w:val="nil"/>
          <w:between w:val="nil"/>
        </w:pBdr>
        <w:spacing w:before="0" w:line="240" w:lineRule="auto"/>
        <w:rPr>
          <w:b/>
          <w:color w:val="0070C0"/>
        </w:rPr>
      </w:pPr>
    </w:p>
    <w:p w14:paraId="5A6B2895" w14:textId="5C00C447" w:rsidR="00A8135F" w:rsidRDefault="00EA2C9A" w:rsidP="0018592E">
      <w:pPr>
        <w:pBdr>
          <w:top w:val="nil"/>
          <w:left w:val="nil"/>
          <w:bottom w:val="nil"/>
          <w:right w:val="nil"/>
          <w:between w:val="nil"/>
        </w:pBdr>
        <w:spacing w:before="0" w:line="240" w:lineRule="auto"/>
      </w:pPr>
      <w:r w:rsidRPr="0018592E">
        <w:t xml:space="preserve">You would be surprised by what is eligible for R&amp;D tax relief – it’s not just for people in white lab coats. </w:t>
      </w:r>
      <w:r w:rsidR="00C1628A" w:rsidRPr="0018592E">
        <w:t xml:space="preserve">And </w:t>
      </w:r>
      <w:proofErr w:type="spellStart"/>
      <w:r w:rsidR="00C1628A" w:rsidRPr="0018592E">
        <w:t>catax</w:t>
      </w:r>
      <w:proofErr w:type="spellEnd"/>
      <w:r w:rsidR="00C1628A" w:rsidRPr="0018592E">
        <w:t xml:space="preserve"> have lowered their threshold for Research and development to support smaller companies through the COVID-19 challenge. </w:t>
      </w:r>
      <w:r w:rsidRPr="0018592E">
        <w:t>Scientific research is eligible, but so are activities such as:</w:t>
      </w:r>
      <w:r w:rsidR="0018592E" w:rsidRPr="0018592E">
        <w:t xml:space="preserve"> </w:t>
      </w:r>
    </w:p>
    <w:p w14:paraId="66EB56BC" w14:textId="77777777" w:rsidR="0018592E" w:rsidRPr="0018592E" w:rsidRDefault="0018592E" w:rsidP="00F50EB7">
      <w:pPr>
        <w:pStyle w:val="Heading2"/>
        <w:numPr>
          <w:ilvl w:val="0"/>
          <w:numId w:val="10"/>
        </w:numPr>
        <w:spacing w:before="0"/>
        <w:rPr>
          <w:b w:val="0"/>
          <w:color w:val="auto"/>
          <w:sz w:val="22"/>
          <w:szCs w:val="22"/>
        </w:rPr>
      </w:pPr>
      <w:r w:rsidRPr="0018592E">
        <w:rPr>
          <w:b w:val="0"/>
          <w:color w:val="auto"/>
          <w:sz w:val="22"/>
          <w:szCs w:val="22"/>
        </w:rPr>
        <w:t>Software development</w:t>
      </w:r>
    </w:p>
    <w:p w14:paraId="6D6B65C7" w14:textId="77777777" w:rsidR="0018592E" w:rsidRPr="0018592E" w:rsidRDefault="0018592E" w:rsidP="00F50EB7">
      <w:pPr>
        <w:pStyle w:val="Heading2"/>
        <w:numPr>
          <w:ilvl w:val="0"/>
          <w:numId w:val="10"/>
        </w:numPr>
        <w:spacing w:before="0" w:after="0"/>
        <w:rPr>
          <w:b w:val="0"/>
          <w:color w:val="auto"/>
          <w:sz w:val="22"/>
          <w:szCs w:val="22"/>
        </w:rPr>
      </w:pPr>
      <w:r w:rsidRPr="0018592E">
        <w:rPr>
          <w:b w:val="0"/>
          <w:color w:val="auto"/>
          <w:sz w:val="22"/>
          <w:szCs w:val="22"/>
        </w:rPr>
        <w:t>Reduction in waste</w:t>
      </w:r>
    </w:p>
    <w:p w14:paraId="4C2C6A52" w14:textId="77777777" w:rsidR="0018592E" w:rsidRPr="0018592E" w:rsidRDefault="0018592E" w:rsidP="00F50EB7">
      <w:pPr>
        <w:pStyle w:val="Heading2"/>
        <w:numPr>
          <w:ilvl w:val="0"/>
          <w:numId w:val="10"/>
        </w:numPr>
        <w:spacing w:before="0" w:after="0"/>
        <w:rPr>
          <w:b w:val="0"/>
          <w:color w:val="auto"/>
          <w:sz w:val="22"/>
          <w:szCs w:val="22"/>
        </w:rPr>
      </w:pPr>
      <w:r w:rsidRPr="0018592E">
        <w:rPr>
          <w:b w:val="0"/>
          <w:color w:val="auto"/>
          <w:sz w:val="22"/>
          <w:szCs w:val="22"/>
        </w:rPr>
        <w:t>Automation</w:t>
      </w:r>
    </w:p>
    <w:p w14:paraId="5EF79C56" w14:textId="77777777" w:rsidR="0018592E" w:rsidRPr="0018592E" w:rsidRDefault="0018592E" w:rsidP="00F50EB7">
      <w:pPr>
        <w:pStyle w:val="Heading2"/>
        <w:numPr>
          <w:ilvl w:val="0"/>
          <w:numId w:val="10"/>
        </w:numPr>
        <w:spacing w:before="0" w:after="0"/>
        <w:rPr>
          <w:b w:val="0"/>
          <w:color w:val="auto"/>
          <w:sz w:val="22"/>
          <w:szCs w:val="22"/>
        </w:rPr>
      </w:pPr>
      <w:r w:rsidRPr="0018592E">
        <w:rPr>
          <w:b w:val="0"/>
          <w:color w:val="auto"/>
          <w:sz w:val="22"/>
          <w:szCs w:val="22"/>
        </w:rPr>
        <w:t>Development of innovative recipes/formulas</w:t>
      </w:r>
    </w:p>
    <w:p w14:paraId="5C357332" w14:textId="77777777" w:rsidR="0018592E" w:rsidRPr="0018592E" w:rsidRDefault="0018592E" w:rsidP="00F50EB7">
      <w:pPr>
        <w:pStyle w:val="Heading2"/>
        <w:numPr>
          <w:ilvl w:val="0"/>
          <w:numId w:val="10"/>
        </w:numPr>
        <w:spacing w:before="0" w:after="0"/>
        <w:rPr>
          <w:b w:val="0"/>
          <w:color w:val="auto"/>
          <w:sz w:val="22"/>
          <w:szCs w:val="22"/>
        </w:rPr>
      </w:pPr>
      <w:r w:rsidRPr="0018592E">
        <w:rPr>
          <w:b w:val="0"/>
          <w:color w:val="auto"/>
          <w:sz w:val="22"/>
          <w:szCs w:val="22"/>
        </w:rPr>
        <w:t>Development of new materials</w:t>
      </w:r>
    </w:p>
    <w:p w14:paraId="09912AD8" w14:textId="77777777" w:rsidR="0018592E" w:rsidRPr="0018592E" w:rsidRDefault="0018592E" w:rsidP="00F50EB7">
      <w:pPr>
        <w:pStyle w:val="Heading2"/>
        <w:numPr>
          <w:ilvl w:val="0"/>
          <w:numId w:val="10"/>
        </w:numPr>
        <w:spacing w:before="0" w:after="0"/>
        <w:rPr>
          <w:b w:val="0"/>
          <w:color w:val="auto"/>
          <w:sz w:val="22"/>
          <w:szCs w:val="22"/>
        </w:rPr>
      </w:pPr>
      <w:r w:rsidRPr="0018592E">
        <w:rPr>
          <w:b w:val="0"/>
          <w:color w:val="auto"/>
          <w:sz w:val="22"/>
          <w:szCs w:val="22"/>
        </w:rPr>
        <w:t>Improved processes</w:t>
      </w:r>
    </w:p>
    <w:p w14:paraId="2125669B" w14:textId="77777777" w:rsidR="0018592E" w:rsidRPr="0018592E" w:rsidRDefault="0018592E" w:rsidP="00F50EB7">
      <w:pPr>
        <w:pStyle w:val="Heading2"/>
        <w:numPr>
          <w:ilvl w:val="0"/>
          <w:numId w:val="10"/>
        </w:numPr>
        <w:spacing w:before="0" w:after="0"/>
        <w:rPr>
          <w:b w:val="0"/>
          <w:color w:val="auto"/>
          <w:sz w:val="22"/>
          <w:szCs w:val="22"/>
        </w:rPr>
      </w:pPr>
      <w:r w:rsidRPr="0018592E">
        <w:rPr>
          <w:b w:val="0"/>
          <w:color w:val="auto"/>
          <w:sz w:val="22"/>
          <w:szCs w:val="22"/>
        </w:rPr>
        <w:t>Development of new products</w:t>
      </w:r>
    </w:p>
    <w:p w14:paraId="6F7736F5" w14:textId="77777777" w:rsidR="00481AA8" w:rsidRDefault="0018592E" w:rsidP="00F50EB7">
      <w:pPr>
        <w:pStyle w:val="ListParagraph"/>
        <w:numPr>
          <w:ilvl w:val="0"/>
          <w:numId w:val="10"/>
        </w:numPr>
        <w:pBdr>
          <w:top w:val="nil"/>
          <w:left w:val="nil"/>
          <w:bottom w:val="nil"/>
          <w:right w:val="nil"/>
          <w:between w:val="nil"/>
        </w:pBdr>
        <w:spacing w:before="0" w:line="240" w:lineRule="auto"/>
      </w:pPr>
      <w:r w:rsidRPr="0018592E">
        <w:t xml:space="preserve">Essentially anything that helps you gain a competitive advantage in a new and innovative way could be eligible for tax relief </w:t>
      </w:r>
      <w:r w:rsidR="00481AA8">
        <w:t xml:space="preserve"> </w:t>
      </w:r>
    </w:p>
    <w:p w14:paraId="651BBC55" w14:textId="77777777" w:rsidR="00481AA8" w:rsidRDefault="00481AA8" w:rsidP="00481AA8">
      <w:pPr>
        <w:pBdr>
          <w:top w:val="nil"/>
          <w:left w:val="nil"/>
          <w:bottom w:val="nil"/>
          <w:right w:val="nil"/>
          <w:between w:val="nil"/>
        </w:pBdr>
        <w:spacing w:before="0" w:line="240" w:lineRule="auto"/>
        <w:ind w:left="360"/>
      </w:pPr>
    </w:p>
    <w:p w14:paraId="1E9A4B8E" w14:textId="77777777" w:rsidR="00481AA8" w:rsidRDefault="0018592E" w:rsidP="00481AA8">
      <w:pPr>
        <w:pBdr>
          <w:top w:val="nil"/>
          <w:left w:val="nil"/>
          <w:bottom w:val="nil"/>
          <w:right w:val="nil"/>
          <w:between w:val="nil"/>
        </w:pBdr>
        <w:spacing w:before="0" w:line="240" w:lineRule="auto"/>
      </w:pPr>
      <w:r w:rsidRPr="00481AA8">
        <w:t>The tax laws around R&amp;D tax relief are complicated, and the criteria for eligibility can be ambiguous. In order to get the largest tax relief return, you need to have an expert on your side. Our R&amp;D team only do R&amp;D, meaning you’ll be guided by the best in the business.</w:t>
      </w:r>
      <w:r w:rsidR="00481AA8">
        <w:t xml:space="preserve"> </w:t>
      </w:r>
    </w:p>
    <w:p w14:paraId="6B045D41" w14:textId="77777777" w:rsidR="00481AA8" w:rsidRDefault="00481AA8" w:rsidP="00481AA8">
      <w:pPr>
        <w:pBdr>
          <w:top w:val="nil"/>
          <w:left w:val="nil"/>
          <w:bottom w:val="nil"/>
          <w:right w:val="nil"/>
          <w:between w:val="nil"/>
        </w:pBdr>
        <w:spacing w:before="0" w:line="240" w:lineRule="auto"/>
        <w:ind w:left="360"/>
      </w:pPr>
    </w:p>
    <w:p w14:paraId="5ADFE437" w14:textId="205153B0" w:rsidR="0018592E" w:rsidRDefault="0018592E" w:rsidP="00481AA8">
      <w:pPr>
        <w:pBdr>
          <w:top w:val="nil"/>
          <w:left w:val="nil"/>
          <w:bottom w:val="nil"/>
          <w:right w:val="nil"/>
          <w:between w:val="nil"/>
        </w:pBdr>
        <w:spacing w:before="0" w:line="240" w:lineRule="auto"/>
      </w:pPr>
      <w:r w:rsidRPr="00481AA8">
        <w:t>There’s no risk attached and the initial assessment will only take around thirty minutes of your time. We’ll thoroughly assess you and if we can’t see an opportunity for you to claim R&amp;D tax relief, you walk away without spending a penny.</w:t>
      </w:r>
    </w:p>
    <w:p w14:paraId="5ABB3E1E" w14:textId="77777777" w:rsidR="00AB3DA3" w:rsidRPr="00481AA8" w:rsidRDefault="00AB3DA3" w:rsidP="00481AA8">
      <w:pPr>
        <w:pBdr>
          <w:top w:val="nil"/>
          <w:left w:val="nil"/>
          <w:bottom w:val="nil"/>
          <w:right w:val="nil"/>
          <w:between w:val="nil"/>
        </w:pBdr>
        <w:spacing w:before="0" w:line="240" w:lineRule="auto"/>
      </w:pPr>
    </w:p>
    <w:p w14:paraId="5426F01C" w14:textId="5A4301B3" w:rsidR="0018592E" w:rsidRDefault="0018592E" w:rsidP="0018592E">
      <w:pPr>
        <w:pBdr>
          <w:top w:val="nil"/>
          <w:left w:val="nil"/>
          <w:bottom w:val="nil"/>
          <w:right w:val="nil"/>
          <w:between w:val="nil"/>
        </w:pBdr>
        <w:spacing w:before="0" w:line="240" w:lineRule="auto"/>
        <w:rPr>
          <w:rStyle w:val="Hyperlink"/>
          <w:rFonts w:asciiTheme="majorHAnsi" w:hAnsiTheme="majorHAnsi" w:cstheme="majorHAnsi"/>
          <w:color w:val="1155CC"/>
          <w:shd w:val="clear" w:color="auto" w:fill="FFFFFF"/>
        </w:rPr>
      </w:pPr>
      <w:r w:rsidRPr="0018592E">
        <w:rPr>
          <w:b/>
          <w:color w:val="333333"/>
          <w:highlight w:val="white"/>
        </w:rPr>
        <w:lastRenderedPageBreak/>
        <w:t>More information</w:t>
      </w:r>
      <w:r w:rsidRPr="0018592E">
        <w:rPr>
          <w:color w:val="333333"/>
          <w:highlight w:val="white"/>
        </w:rPr>
        <w:t xml:space="preserve">: </w:t>
      </w:r>
      <w:hyperlink r:id="rId104" w:tgtFrame="_blank" w:history="1">
        <w:r w:rsidRPr="0018592E">
          <w:rPr>
            <w:rStyle w:val="Hyperlink"/>
            <w:rFonts w:asciiTheme="majorHAnsi" w:hAnsiTheme="majorHAnsi" w:cstheme="majorHAnsi"/>
            <w:color w:val="1155CC"/>
            <w:shd w:val="clear" w:color="auto" w:fill="FFFFFF"/>
          </w:rPr>
          <w:t>https://catax.com/research-development/do-i-qualify-rd/</w:t>
        </w:r>
      </w:hyperlink>
    </w:p>
    <w:p w14:paraId="7B8B7117" w14:textId="77777777" w:rsidR="0012201E" w:rsidRPr="0018592E" w:rsidRDefault="0012201E" w:rsidP="0018592E">
      <w:pPr>
        <w:pBdr>
          <w:top w:val="nil"/>
          <w:left w:val="nil"/>
          <w:bottom w:val="nil"/>
          <w:right w:val="nil"/>
          <w:between w:val="nil"/>
        </w:pBdr>
        <w:spacing w:before="0" w:line="240" w:lineRule="auto"/>
        <w:rPr>
          <w:b/>
        </w:rPr>
      </w:pPr>
    </w:p>
    <w:bookmarkEnd w:id="62"/>
    <w:p w14:paraId="2E4F0401" w14:textId="578D0F96" w:rsidR="00B54C5F" w:rsidRDefault="00E962C5" w:rsidP="00DC42A5">
      <w:pPr>
        <w:pStyle w:val="Heading2"/>
        <w:spacing w:before="0" w:after="0"/>
        <w:contextualSpacing w:val="0"/>
        <w:rPr>
          <w:b w:val="0"/>
        </w:rPr>
      </w:pPr>
      <w:r>
        <w:rPr>
          <w:b w:val="0"/>
        </w:rPr>
        <w:t>Support Programme for UK's Co-</w:t>
      </w:r>
      <w:r w:rsidR="002848C8">
        <w:rPr>
          <w:b w:val="0"/>
        </w:rPr>
        <w:t>operative Businesses | N/A | open now</w:t>
      </w:r>
    </w:p>
    <w:p w14:paraId="76D9F45E" w14:textId="77777777" w:rsidR="00DC42A5" w:rsidRPr="00DC42A5" w:rsidRDefault="00DC42A5" w:rsidP="00DC42A5">
      <w:pPr>
        <w:spacing w:before="0"/>
      </w:pPr>
    </w:p>
    <w:p w14:paraId="285977BA" w14:textId="77777777" w:rsidR="00B54C5F" w:rsidRDefault="00E962C5" w:rsidP="00DC42A5">
      <w:pPr>
        <w:pBdr>
          <w:top w:val="nil"/>
          <w:left w:val="nil"/>
          <w:bottom w:val="nil"/>
          <w:right w:val="nil"/>
          <w:between w:val="nil"/>
        </w:pBdr>
        <w:spacing w:before="0" w:line="240" w:lineRule="auto"/>
        <w:rPr>
          <w:color w:val="1A1A1A"/>
        </w:rPr>
      </w:pPr>
      <w:r>
        <w:rPr>
          <w:color w:val="1A1A1A"/>
        </w:rPr>
        <w:t>Launched by Co-operatives UK, the Hive is a £1 billion business support programme designed to enable growth among the UK's £37 billion co-operative economy. The initiative will help people who intend to start or grow co-operative or community enterprises, using various online resources, training and advice.</w:t>
      </w:r>
    </w:p>
    <w:p w14:paraId="2280A29A" w14:textId="77777777" w:rsidR="00DC42A5" w:rsidRDefault="00DC42A5" w:rsidP="00DC42A5">
      <w:pPr>
        <w:pBdr>
          <w:top w:val="nil"/>
          <w:left w:val="nil"/>
          <w:bottom w:val="nil"/>
          <w:right w:val="nil"/>
          <w:between w:val="nil"/>
        </w:pBdr>
        <w:spacing w:before="0" w:line="240" w:lineRule="auto"/>
        <w:rPr>
          <w:color w:val="1A1A1A"/>
        </w:rPr>
      </w:pPr>
    </w:p>
    <w:p w14:paraId="0B52DA7D" w14:textId="77777777" w:rsidR="00B54C5F" w:rsidRDefault="00E962C5" w:rsidP="00DC42A5">
      <w:pPr>
        <w:pBdr>
          <w:top w:val="nil"/>
          <w:left w:val="nil"/>
          <w:bottom w:val="nil"/>
          <w:right w:val="nil"/>
          <w:between w:val="nil"/>
        </w:pBdr>
        <w:spacing w:before="0" w:line="240" w:lineRule="auto"/>
        <w:rPr>
          <w:color w:val="1A1A1A"/>
        </w:rPr>
      </w:pPr>
      <w:r>
        <w:rPr>
          <w:color w:val="1A1A1A"/>
        </w:rPr>
        <w:t>Between 2016 and 2019 the Hive, the first co-operative development programme of its kind in the UK, aims to support the development of the existing 7,000 independent co-operative businesses across the UK as well as help new co-operatives starting up.</w:t>
      </w:r>
    </w:p>
    <w:p w14:paraId="04949E91" w14:textId="77777777" w:rsidR="000B04F0" w:rsidRPr="00D54D8B" w:rsidRDefault="00E962C5">
      <w:pPr>
        <w:pBdr>
          <w:top w:val="nil"/>
          <w:left w:val="nil"/>
          <w:bottom w:val="nil"/>
          <w:right w:val="nil"/>
          <w:between w:val="nil"/>
        </w:pBdr>
        <w:spacing w:line="240" w:lineRule="auto"/>
      </w:pPr>
      <w:r w:rsidRPr="00D54D8B">
        <w:t>The Hive acts as a cross-sectoral programme of support. Regardless of sector, the Hive is able to support organisations with:</w:t>
      </w:r>
      <w:r w:rsidR="000B04F0" w:rsidRPr="00D54D8B">
        <w:br/>
      </w:r>
    </w:p>
    <w:p w14:paraId="5493DA25" w14:textId="77777777" w:rsidR="00B54C5F" w:rsidRPr="00D54D8B" w:rsidRDefault="00E962C5" w:rsidP="00F50EB7">
      <w:pPr>
        <w:numPr>
          <w:ilvl w:val="0"/>
          <w:numId w:val="5"/>
        </w:numPr>
        <w:pBdr>
          <w:top w:val="nil"/>
          <w:left w:val="nil"/>
          <w:bottom w:val="nil"/>
          <w:right w:val="nil"/>
          <w:between w:val="nil"/>
        </w:pBdr>
        <w:tabs>
          <w:tab w:val="left" w:pos="220"/>
          <w:tab w:val="left" w:pos="720"/>
        </w:tabs>
        <w:spacing w:before="0" w:line="240" w:lineRule="auto"/>
        <w:ind w:hanging="720"/>
      </w:pPr>
      <w:r w:rsidRPr="00D54D8B">
        <w:t>online advice to guide them through starting up, growth and conversions; and</w:t>
      </w:r>
    </w:p>
    <w:p w14:paraId="4724A37E" w14:textId="77777777" w:rsidR="00B54C5F" w:rsidRPr="00D54D8B" w:rsidRDefault="00E962C5" w:rsidP="00F50EB7">
      <w:pPr>
        <w:numPr>
          <w:ilvl w:val="0"/>
          <w:numId w:val="5"/>
        </w:numPr>
        <w:pBdr>
          <w:top w:val="nil"/>
          <w:left w:val="nil"/>
          <w:bottom w:val="nil"/>
          <w:right w:val="nil"/>
          <w:between w:val="nil"/>
        </w:pBdr>
        <w:tabs>
          <w:tab w:val="left" w:pos="220"/>
          <w:tab w:val="left" w:pos="720"/>
        </w:tabs>
        <w:spacing w:before="0" w:line="240" w:lineRule="auto"/>
        <w:ind w:hanging="720"/>
      </w:pPr>
      <w:r w:rsidRPr="00D54D8B">
        <w:t>direct support, via one-to-one advice, group advice, peer mentoring and skills training.</w:t>
      </w:r>
    </w:p>
    <w:p w14:paraId="63A101BF" w14:textId="77777777" w:rsidR="00B54C5F" w:rsidRPr="00D54D8B" w:rsidRDefault="00E962C5">
      <w:pPr>
        <w:pBdr>
          <w:top w:val="nil"/>
          <w:left w:val="nil"/>
          <w:bottom w:val="nil"/>
          <w:right w:val="nil"/>
          <w:between w:val="nil"/>
        </w:pBdr>
        <w:spacing w:line="240" w:lineRule="auto"/>
      </w:pPr>
      <w:r w:rsidRPr="00D54D8B">
        <w:t>The Hive offers comprehensive online business advice and guidance, alongside one-to-one support, peer mentoring and group training sessions, covering issues such as registration, membership development, and co-operative finance.</w:t>
      </w:r>
    </w:p>
    <w:p w14:paraId="32CCE896" w14:textId="77777777" w:rsidR="00B54C5F" w:rsidRPr="00D54D8B" w:rsidRDefault="00E962C5">
      <w:pPr>
        <w:pBdr>
          <w:top w:val="nil"/>
          <w:left w:val="nil"/>
          <w:bottom w:val="nil"/>
          <w:right w:val="nil"/>
          <w:between w:val="nil"/>
        </w:pBdr>
      </w:pPr>
      <w:r w:rsidRPr="00D54D8B">
        <w:t>The initiative's online co-operative community is expected to unite member-owned businesses across the country, creating networking and business development opportunities.</w:t>
      </w:r>
    </w:p>
    <w:p w14:paraId="7A03810E" w14:textId="77777777" w:rsidR="00B54C5F" w:rsidRDefault="007A18CA">
      <w:pPr>
        <w:pBdr>
          <w:top w:val="nil"/>
          <w:left w:val="nil"/>
          <w:bottom w:val="nil"/>
          <w:right w:val="nil"/>
          <w:between w:val="nil"/>
        </w:pBdr>
        <w:rPr>
          <w:color w:val="000000"/>
        </w:rPr>
      </w:pPr>
      <w:r>
        <w:rPr>
          <w:b/>
          <w:color w:val="333333"/>
          <w:highlight w:val="white"/>
        </w:rPr>
        <w:t>More information</w:t>
      </w:r>
      <w:r>
        <w:rPr>
          <w:color w:val="333333"/>
          <w:highlight w:val="white"/>
        </w:rPr>
        <w:t xml:space="preserve">: </w:t>
      </w:r>
      <w:hyperlink r:id="rId105">
        <w:r w:rsidR="00E962C5">
          <w:rPr>
            <w:color w:val="0563C1"/>
            <w:u w:val="single"/>
          </w:rPr>
          <w:t>http://www.uk.coop/the-hive/</w:t>
        </w:r>
      </w:hyperlink>
      <w:r w:rsidR="00E962C5">
        <w:rPr>
          <w:b/>
          <w:color w:val="000000"/>
        </w:rPr>
        <w:t xml:space="preserve"> </w:t>
      </w:r>
    </w:p>
    <w:p w14:paraId="737AE99F" w14:textId="77777777" w:rsidR="00B54C5F" w:rsidRDefault="00B54C5F" w:rsidP="007466EF">
      <w:pPr>
        <w:pBdr>
          <w:top w:val="nil"/>
          <w:left w:val="nil"/>
          <w:bottom w:val="nil"/>
          <w:right w:val="nil"/>
          <w:between w:val="nil"/>
        </w:pBdr>
        <w:spacing w:before="0"/>
        <w:rPr>
          <w:color w:val="0563C1"/>
          <w:u w:val="single"/>
        </w:rPr>
      </w:pPr>
    </w:p>
    <w:p w14:paraId="4D617C8F" w14:textId="208742FC" w:rsidR="00B54C5F" w:rsidRDefault="00E962C5">
      <w:pPr>
        <w:pStyle w:val="Heading2"/>
        <w:contextualSpacing w:val="0"/>
        <w:rPr>
          <w:b w:val="0"/>
          <w:color w:val="0070C0"/>
        </w:rPr>
      </w:pPr>
      <w:r>
        <w:rPr>
          <w:b w:val="0"/>
          <w:color w:val="0070C0"/>
        </w:rPr>
        <w:t>DSL Business Finance &amp; Scottish Microfi</w:t>
      </w:r>
      <w:r w:rsidR="002848C8">
        <w:rPr>
          <w:b w:val="0"/>
          <w:color w:val="0070C0"/>
        </w:rPr>
        <w:t>nance Fund| £500 - £50,000 | open now</w:t>
      </w:r>
    </w:p>
    <w:p w14:paraId="2FF46745" w14:textId="77777777" w:rsidR="00B54C5F" w:rsidRDefault="00E962C5">
      <w:pPr>
        <w:pBdr>
          <w:top w:val="nil"/>
          <w:left w:val="nil"/>
          <w:bottom w:val="nil"/>
          <w:right w:val="nil"/>
          <w:between w:val="nil"/>
        </w:pBdr>
        <w:rPr>
          <w:color w:val="000000"/>
        </w:rPr>
      </w:pPr>
      <w:r>
        <w:rPr>
          <w:color w:val="000000"/>
        </w:rPr>
        <w:t>DSL is a Responsible Finance Provider and a member of the Responsible Finance Industry. DSL provides business start-up and growth loans for small businesses and social enterprises that cannot otherwise access funding from banks and other traditional sources.</w:t>
      </w:r>
    </w:p>
    <w:p w14:paraId="4E2A9C6E" w14:textId="77777777" w:rsidR="00B54C5F" w:rsidRDefault="00E962C5">
      <w:pPr>
        <w:pBdr>
          <w:top w:val="nil"/>
          <w:left w:val="nil"/>
          <w:bottom w:val="nil"/>
          <w:right w:val="nil"/>
          <w:between w:val="nil"/>
        </w:pBdr>
        <w:rPr>
          <w:b/>
          <w:color w:val="000000"/>
        </w:rPr>
      </w:pPr>
      <w:r>
        <w:rPr>
          <w:b/>
          <w:color w:val="000000"/>
        </w:rPr>
        <w:t>Business Finance</w:t>
      </w:r>
    </w:p>
    <w:p w14:paraId="53C0040C" w14:textId="77777777" w:rsidR="00B54C5F" w:rsidRDefault="00E962C5" w:rsidP="0018592E">
      <w:pPr>
        <w:pBdr>
          <w:top w:val="nil"/>
          <w:left w:val="nil"/>
          <w:bottom w:val="nil"/>
          <w:right w:val="nil"/>
          <w:between w:val="nil"/>
        </w:pBdr>
        <w:spacing w:before="0"/>
        <w:rPr>
          <w:color w:val="000000"/>
        </w:rPr>
      </w:pPr>
      <w:r>
        <w:rPr>
          <w:color w:val="000000"/>
        </w:rPr>
        <w:t>The purpose of this scheme is to help businesses to grow and establish themselves, with DSL offering support throughout the duration of the loan period.</w:t>
      </w:r>
    </w:p>
    <w:p w14:paraId="450FC30A" w14:textId="77777777" w:rsidR="0018592E" w:rsidRDefault="0018592E" w:rsidP="0018592E">
      <w:pPr>
        <w:pBdr>
          <w:top w:val="nil"/>
          <w:left w:val="nil"/>
          <w:bottom w:val="nil"/>
          <w:right w:val="nil"/>
          <w:between w:val="nil"/>
        </w:pBdr>
        <w:spacing w:before="0"/>
        <w:rPr>
          <w:color w:val="000000"/>
        </w:rPr>
      </w:pPr>
    </w:p>
    <w:p w14:paraId="08682345" w14:textId="77777777" w:rsidR="00B54C5F" w:rsidRDefault="00E962C5" w:rsidP="0018592E">
      <w:pPr>
        <w:pBdr>
          <w:top w:val="nil"/>
          <w:left w:val="nil"/>
          <w:bottom w:val="nil"/>
          <w:right w:val="nil"/>
          <w:between w:val="nil"/>
        </w:pBdr>
        <w:spacing w:before="0"/>
        <w:rPr>
          <w:color w:val="000000"/>
        </w:rPr>
      </w:pPr>
      <w:r>
        <w:rPr>
          <w:color w:val="000000"/>
        </w:rPr>
        <w:t>Applicants may apply for a loan of between £1,000 and £50,000. The maximum term for this loan will be five years with a fixed interest rate worth between 6% and 9%. There will be a 2% administration fee and no early settlement penalties. Private sector match funding will be required.</w:t>
      </w:r>
    </w:p>
    <w:p w14:paraId="08BA32E0" w14:textId="77777777" w:rsidR="0018592E" w:rsidRDefault="0018592E" w:rsidP="0018592E">
      <w:pPr>
        <w:pBdr>
          <w:top w:val="nil"/>
          <w:left w:val="nil"/>
          <w:bottom w:val="nil"/>
          <w:right w:val="nil"/>
          <w:between w:val="nil"/>
        </w:pBdr>
        <w:spacing w:before="0"/>
        <w:rPr>
          <w:color w:val="000000"/>
        </w:rPr>
      </w:pPr>
    </w:p>
    <w:p w14:paraId="1E1DB88E" w14:textId="77777777" w:rsidR="00B54C5F" w:rsidRDefault="00E962C5" w:rsidP="0018592E">
      <w:pPr>
        <w:pBdr>
          <w:top w:val="nil"/>
          <w:left w:val="nil"/>
          <w:bottom w:val="nil"/>
          <w:right w:val="nil"/>
          <w:between w:val="nil"/>
        </w:pBdr>
        <w:spacing w:before="0"/>
        <w:rPr>
          <w:color w:val="000000"/>
        </w:rPr>
      </w:pPr>
      <w:r>
        <w:rPr>
          <w:color w:val="000000"/>
        </w:rPr>
        <w:t>This loan could be used to cover expenditure such as cash flow, investment in equipment and stock as well as PR and marketing services, renovation or additional recruitment. Applicants must be able to provide the relevant documentation within their application.</w:t>
      </w:r>
    </w:p>
    <w:p w14:paraId="6A3E5F7D" w14:textId="77777777" w:rsidR="0018592E" w:rsidRDefault="0018592E" w:rsidP="0018592E">
      <w:pPr>
        <w:pBdr>
          <w:top w:val="nil"/>
          <w:left w:val="nil"/>
          <w:bottom w:val="nil"/>
          <w:right w:val="nil"/>
          <w:between w:val="nil"/>
        </w:pBdr>
        <w:spacing w:before="0"/>
        <w:rPr>
          <w:color w:val="000000"/>
        </w:rPr>
      </w:pPr>
    </w:p>
    <w:p w14:paraId="753DD2AF" w14:textId="77777777" w:rsidR="00B54C5F" w:rsidRDefault="00E962C5" w:rsidP="0018592E">
      <w:pPr>
        <w:pBdr>
          <w:top w:val="nil"/>
          <w:left w:val="nil"/>
          <w:bottom w:val="nil"/>
          <w:right w:val="nil"/>
          <w:between w:val="nil"/>
        </w:pBdr>
        <w:spacing w:before="0"/>
        <w:rPr>
          <w:color w:val="000000"/>
        </w:rPr>
      </w:pPr>
      <w:r>
        <w:rPr>
          <w:b/>
          <w:color w:val="000000"/>
        </w:rPr>
        <w:t>Scottish Microfinance Fund (SMF)</w:t>
      </w:r>
    </w:p>
    <w:p w14:paraId="5FC87F21" w14:textId="77777777" w:rsidR="00B54C5F" w:rsidRDefault="00E962C5" w:rsidP="0018592E">
      <w:pPr>
        <w:pBdr>
          <w:top w:val="nil"/>
          <w:left w:val="nil"/>
          <w:bottom w:val="nil"/>
          <w:right w:val="nil"/>
          <w:between w:val="nil"/>
        </w:pBdr>
        <w:spacing w:before="0"/>
        <w:rPr>
          <w:color w:val="000000"/>
        </w:rPr>
      </w:pPr>
      <w:r>
        <w:rPr>
          <w:color w:val="000000"/>
        </w:rPr>
        <w:t>Interested parties may apply for a minimum loan of £500 and a maximum loan value of £2,500 through the Scottish Microfinance Fund. The Fund is administered by DSL Business Finance; an organisation providing start-up and growth loans for small businesses and social enterprises.</w:t>
      </w:r>
    </w:p>
    <w:p w14:paraId="75E22D60" w14:textId="77777777" w:rsidR="0018592E" w:rsidRDefault="0018592E" w:rsidP="0018592E">
      <w:pPr>
        <w:pBdr>
          <w:top w:val="nil"/>
          <w:left w:val="nil"/>
          <w:bottom w:val="nil"/>
          <w:right w:val="nil"/>
          <w:between w:val="nil"/>
        </w:pBdr>
        <w:spacing w:before="0"/>
        <w:rPr>
          <w:color w:val="000000"/>
        </w:rPr>
      </w:pPr>
    </w:p>
    <w:p w14:paraId="29C2030F" w14:textId="77777777" w:rsidR="00B54C5F" w:rsidRDefault="00E962C5" w:rsidP="0018592E">
      <w:pPr>
        <w:pBdr>
          <w:top w:val="nil"/>
          <w:left w:val="nil"/>
          <w:bottom w:val="nil"/>
          <w:right w:val="nil"/>
          <w:between w:val="nil"/>
        </w:pBdr>
        <w:spacing w:before="0"/>
        <w:rPr>
          <w:color w:val="000000"/>
        </w:rPr>
      </w:pPr>
      <w:r>
        <w:rPr>
          <w:color w:val="000000"/>
        </w:rPr>
        <w:t xml:space="preserve">The purpose of this scheme is to allow businesses that may have previously struggled to obtain funding the opportunity to access low cost microfinance options at a competitive interest rate. The maximum </w:t>
      </w:r>
      <w:r>
        <w:rPr>
          <w:color w:val="000000"/>
        </w:rPr>
        <w:lastRenderedPageBreak/>
        <w:t>term for the loan is five years with a 6% fixed interest rate.</w:t>
      </w:r>
      <w:r w:rsidR="003555C2">
        <w:rPr>
          <w:color w:val="000000"/>
        </w:rPr>
        <w:t xml:space="preserve"> </w:t>
      </w:r>
      <w:r>
        <w:rPr>
          <w:color w:val="000000"/>
        </w:rPr>
        <w:t>Clients will be provided with a Loan Officer who will support them through each stage. Multiple funding options are available and there will be a team of funding experts on hand to offer guidance. It should also be noted that some sectoral restrictions may apply.</w:t>
      </w:r>
      <w:r w:rsidR="003555C2">
        <w:rPr>
          <w:color w:val="000000"/>
        </w:rPr>
        <w:t xml:space="preserve"> </w:t>
      </w:r>
    </w:p>
    <w:p w14:paraId="00F3BC75" w14:textId="77777777" w:rsidR="0018592E" w:rsidRDefault="0018592E" w:rsidP="0018592E">
      <w:pPr>
        <w:pBdr>
          <w:top w:val="nil"/>
          <w:left w:val="nil"/>
          <w:bottom w:val="nil"/>
          <w:right w:val="nil"/>
          <w:between w:val="nil"/>
        </w:pBdr>
        <w:spacing w:before="0"/>
        <w:rPr>
          <w:color w:val="000000"/>
        </w:rPr>
      </w:pPr>
    </w:p>
    <w:p w14:paraId="12FC29C6" w14:textId="77777777" w:rsidR="00B54C5F" w:rsidRDefault="00E962C5" w:rsidP="0018592E">
      <w:pPr>
        <w:pBdr>
          <w:top w:val="nil"/>
          <w:left w:val="nil"/>
          <w:bottom w:val="nil"/>
          <w:right w:val="nil"/>
          <w:between w:val="nil"/>
        </w:pBdr>
        <w:spacing w:before="0"/>
        <w:rPr>
          <w:color w:val="000000"/>
        </w:rPr>
      </w:pPr>
      <w:r>
        <w:rPr>
          <w:color w:val="000000"/>
        </w:rPr>
        <w:t>This scheme is intended for new and existing businesses and social enterprises based in Scotland that are employing fewer than ten people with a turnover and balance sheet less than, or else equal to, £2 million.</w:t>
      </w:r>
    </w:p>
    <w:p w14:paraId="21917C4B" w14:textId="77777777" w:rsidR="0018592E" w:rsidRDefault="0018592E" w:rsidP="0018592E">
      <w:pPr>
        <w:pBdr>
          <w:top w:val="nil"/>
          <w:left w:val="nil"/>
          <w:bottom w:val="nil"/>
          <w:right w:val="nil"/>
          <w:between w:val="nil"/>
        </w:pBdr>
        <w:spacing w:before="0"/>
        <w:rPr>
          <w:color w:val="000000"/>
        </w:rPr>
      </w:pPr>
    </w:p>
    <w:p w14:paraId="6EDB43CE" w14:textId="77777777" w:rsidR="00B54C5F" w:rsidRDefault="007A18CA" w:rsidP="0018592E">
      <w:pPr>
        <w:pBdr>
          <w:top w:val="nil"/>
          <w:left w:val="nil"/>
          <w:bottom w:val="nil"/>
          <w:right w:val="nil"/>
          <w:between w:val="nil"/>
        </w:pBdr>
        <w:spacing w:before="0"/>
        <w:rPr>
          <w:color w:val="000000"/>
        </w:rPr>
      </w:pPr>
      <w:r>
        <w:rPr>
          <w:b/>
          <w:color w:val="333333"/>
          <w:highlight w:val="white"/>
        </w:rPr>
        <w:t>More information</w:t>
      </w:r>
      <w:r>
        <w:rPr>
          <w:color w:val="333333"/>
          <w:highlight w:val="white"/>
        </w:rPr>
        <w:t xml:space="preserve">: </w:t>
      </w:r>
      <w:hyperlink r:id="rId106">
        <w:r w:rsidR="00E962C5">
          <w:rPr>
            <w:color w:val="0563C1"/>
            <w:u w:val="single"/>
          </w:rPr>
          <w:t>https://www.dsl-businessfinance.co.uk/</w:t>
        </w:r>
      </w:hyperlink>
      <w:r w:rsidR="00E962C5">
        <w:rPr>
          <w:color w:val="000000"/>
        </w:rPr>
        <w:t xml:space="preserve"> </w:t>
      </w:r>
    </w:p>
    <w:p w14:paraId="11F4B879" w14:textId="77777777" w:rsidR="008D7328" w:rsidRDefault="008D7328" w:rsidP="0018592E">
      <w:pPr>
        <w:pStyle w:val="Heading2"/>
        <w:spacing w:before="0" w:after="0"/>
        <w:contextualSpacing w:val="0"/>
        <w:rPr>
          <w:b w:val="0"/>
          <w:color w:val="0070C0"/>
        </w:rPr>
      </w:pPr>
    </w:p>
    <w:p w14:paraId="60E2BB8E" w14:textId="2837E243" w:rsidR="00B54C5F" w:rsidRDefault="009A416B" w:rsidP="0018592E">
      <w:pPr>
        <w:pStyle w:val="Heading2"/>
        <w:spacing w:before="0" w:after="0"/>
        <w:contextualSpacing w:val="0"/>
        <w:rPr>
          <w:b w:val="0"/>
          <w:color w:val="0070C0"/>
        </w:rPr>
      </w:pPr>
      <w:proofErr w:type="spellStart"/>
      <w:r w:rsidRPr="009A416B">
        <w:rPr>
          <w:b w:val="0"/>
          <w:color w:val="0070C0"/>
        </w:rPr>
        <w:t>Comhairle</w:t>
      </w:r>
      <w:proofErr w:type="spellEnd"/>
      <w:r w:rsidRPr="009A416B">
        <w:rPr>
          <w:b w:val="0"/>
          <w:color w:val="0070C0"/>
        </w:rPr>
        <w:t xml:space="preserve"> nan </w:t>
      </w:r>
      <w:proofErr w:type="spellStart"/>
      <w:r w:rsidRPr="009A416B">
        <w:rPr>
          <w:b w:val="0"/>
          <w:color w:val="0070C0"/>
        </w:rPr>
        <w:t>Eilean</w:t>
      </w:r>
      <w:proofErr w:type="spellEnd"/>
      <w:r w:rsidRPr="009A416B">
        <w:rPr>
          <w:b w:val="0"/>
          <w:color w:val="0070C0"/>
        </w:rPr>
        <w:t xml:space="preserve"> </w:t>
      </w:r>
      <w:proofErr w:type="spellStart"/>
      <w:r w:rsidRPr="009A416B">
        <w:rPr>
          <w:b w:val="0"/>
          <w:color w:val="0070C0"/>
        </w:rPr>
        <w:t>Siar</w:t>
      </w:r>
      <w:proofErr w:type="spellEnd"/>
      <w:r w:rsidRPr="009A416B">
        <w:rPr>
          <w:b w:val="0"/>
          <w:color w:val="0070C0"/>
        </w:rPr>
        <w:t xml:space="preserve"> </w:t>
      </w:r>
      <w:r w:rsidR="00E962C5">
        <w:rPr>
          <w:b w:val="0"/>
          <w:color w:val="0070C0"/>
        </w:rPr>
        <w:t xml:space="preserve">Micro Business Loans | up </w:t>
      </w:r>
      <w:r w:rsidR="002848C8">
        <w:rPr>
          <w:b w:val="0"/>
          <w:color w:val="0070C0"/>
        </w:rPr>
        <w:t>to £2,000 | open now</w:t>
      </w:r>
      <w:r w:rsidR="0025608E">
        <w:rPr>
          <w:b w:val="0"/>
          <w:color w:val="0070C0"/>
        </w:rPr>
        <w:t xml:space="preserve"> </w:t>
      </w:r>
    </w:p>
    <w:p w14:paraId="655A0E08" w14:textId="77777777" w:rsidR="0018592E" w:rsidRPr="0018592E" w:rsidRDefault="0018592E" w:rsidP="0018592E">
      <w:pPr>
        <w:spacing w:before="0"/>
      </w:pPr>
    </w:p>
    <w:p w14:paraId="75420FD3" w14:textId="77777777" w:rsidR="00B54C5F" w:rsidRDefault="00E962C5" w:rsidP="0018592E">
      <w:pPr>
        <w:pBdr>
          <w:top w:val="nil"/>
          <w:left w:val="nil"/>
          <w:bottom w:val="nil"/>
          <w:right w:val="nil"/>
          <w:between w:val="nil"/>
        </w:pBdr>
        <w:spacing w:before="0"/>
        <w:rPr>
          <w:color w:val="000000"/>
        </w:rPr>
      </w:pPr>
      <w:r>
        <w:rPr>
          <w:color w:val="000000"/>
        </w:rPr>
        <w:t>Interest free, unsecured micro business loans are available up to the value of £2,000 with a repayment period of up to two years. Loans are intended to contribute towards general start-up costs, marketing (which may include trade fair attendance), e-commerce enablement and encouraging tourist accommodation providers to "gain a star".</w:t>
      </w:r>
    </w:p>
    <w:p w14:paraId="1EE09C34" w14:textId="77777777" w:rsidR="00F368A1" w:rsidRDefault="00F368A1" w:rsidP="0018592E">
      <w:pPr>
        <w:pBdr>
          <w:top w:val="nil"/>
          <w:left w:val="nil"/>
          <w:bottom w:val="nil"/>
          <w:right w:val="nil"/>
          <w:between w:val="nil"/>
        </w:pBdr>
        <w:spacing w:before="0"/>
        <w:rPr>
          <w:color w:val="000000"/>
        </w:rPr>
      </w:pPr>
    </w:p>
    <w:p w14:paraId="0265F84F" w14:textId="77777777" w:rsidR="00B54C5F" w:rsidRDefault="00E962C5" w:rsidP="0018592E">
      <w:pPr>
        <w:pBdr>
          <w:top w:val="nil"/>
          <w:left w:val="nil"/>
          <w:bottom w:val="nil"/>
          <w:right w:val="nil"/>
          <w:between w:val="nil"/>
        </w:pBdr>
        <w:spacing w:before="0"/>
        <w:rPr>
          <w:color w:val="000000"/>
        </w:rPr>
      </w:pPr>
      <w:r>
        <w:rPr>
          <w:color w:val="000000"/>
        </w:rPr>
        <w:t>This micro business loan scheme intends to encourage the creation and growth of small businesses which will contribute towards job creation within the local economy. Furthermore, this scheme will assist income generating community enterprises in developing projects that will enhance opportunities to enhance opportunities for long-term sustainability and in stimulating the local economy.</w:t>
      </w:r>
    </w:p>
    <w:p w14:paraId="075A5810" w14:textId="77777777" w:rsidR="0018592E" w:rsidRDefault="0018592E" w:rsidP="0018592E">
      <w:pPr>
        <w:pBdr>
          <w:top w:val="nil"/>
          <w:left w:val="nil"/>
          <w:bottom w:val="nil"/>
          <w:right w:val="nil"/>
          <w:between w:val="nil"/>
        </w:pBdr>
        <w:spacing w:before="0"/>
        <w:rPr>
          <w:color w:val="000000"/>
        </w:rPr>
      </w:pPr>
    </w:p>
    <w:p w14:paraId="1CF39C7C" w14:textId="77777777" w:rsidR="00B54C5F" w:rsidRDefault="00E962C5" w:rsidP="0018592E">
      <w:pPr>
        <w:pBdr>
          <w:top w:val="nil"/>
          <w:left w:val="nil"/>
          <w:bottom w:val="nil"/>
          <w:right w:val="nil"/>
          <w:between w:val="nil"/>
        </w:pBdr>
        <w:spacing w:before="0"/>
        <w:rPr>
          <w:color w:val="000000"/>
        </w:rPr>
      </w:pPr>
      <w:r>
        <w:rPr>
          <w:color w:val="000000"/>
        </w:rPr>
        <w:t xml:space="preserve">Interested parties should contact </w:t>
      </w:r>
      <w:proofErr w:type="spellStart"/>
      <w:r>
        <w:rPr>
          <w:color w:val="000000"/>
        </w:rPr>
        <w:t>Comhairle</w:t>
      </w:r>
      <w:proofErr w:type="spellEnd"/>
      <w:r>
        <w:rPr>
          <w:color w:val="000000"/>
        </w:rPr>
        <w:t xml:space="preserve"> nan </w:t>
      </w:r>
      <w:proofErr w:type="spellStart"/>
      <w:r>
        <w:rPr>
          <w:color w:val="000000"/>
        </w:rPr>
        <w:t>Eilean</w:t>
      </w:r>
      <w:proofErr w:type="spellEnd"/>
      <w:r>
        <w:rPr>
          <w:color w:val="000000"/>
        </w:rPr>
        <w:t xml:space="preserve"> </w:t>
      </w:r>
      <w:proofErr w:type="spellStart"/>
      <w:r>
        <w:rPr>
          <w:color w:val="000000"/>
        </w:rPr>
        <w:t>Siar</w:t>
      </w:r>
      <w:proofErr w:type="spellEnd"/>
      <w:r>
        <w:rPr>
          <w:color w:val="000000"/>
        </w:rPr>
        <w:t xml:space="preserve"> directly </w:t>
      </w:r>
      <w:proofErr w:type="gramStart"/>
      <w:r>
        <w:rPr>
          <w:color w:val="000000"/>
        </w:rPr>
        <w:t>in order to</w:t>
      </w:r>
      <w:proofErr w:type="gramEnd"/>
      <w:r>
        <w:rPr>
          <w:color w:val="000000"/>
        </w:rPr>
        <w:t xml:space="preserve"> begin the application process. New businesses should provide a business plan alongside financial projections (three years). Existing businesses are expected to provide a proposal overview as well as any other necessary information.</w:t>
      </w:r>
    </w:p>
    <w:p w14:paraId="2FF10035" w14:textId="77777777" w:rsidR="0018592E" w:rsidRDefault="0018592E" w:rsidP="0018592E">
      <w:pPr>
        <w:pBdr>
          <w:top w:val="nil"/>
          <w:left w:val="nil"/>
          <w:bottom w:val="nil"/>
          <w:right w:val="nil"/>
          <w:between w:val="nil"/>
        </w:pBdr>
        <w:spacing w:before="0"/>
        <w:rPr>
          <w:color w:val="000000"/>
        </w:rPr>
      </w:pPr>
    </w:p>
    <w:p w14:paraId="48C6F3DA" w14:textId="77777777" w:rsidR="00B54C5F" w:rsidRDefault="00E962C5" w:rsidP="0018592E">
      <w:pPr>
        <w:pBdr>
          <w:top w:val="nil"/>
          <w:left w:val="nil"/>
          <w:bottom w:val="nil"/>
          <w:right w:val="nil"/>
          <w:between w:val="nil"/>
        </w:pBdr>
        <w:spacing w:before="0"/>
        <w:rPr>
          <w:color w:val="000000"/>
        </w:rPr>
      </w:pPr>
      <w:r>
        <w:rPr>
          <w:color w:val="000000"/>
        </w:rPr>
        <w:t xml:space="preserve">Only one loan can be applied for at any one time, with a maximum of two </w:t>
      </w:r>
      <w:proofErr w:type="spellStart"/>
      <w:r>
        <w:rPr>
          <w:color w:val="000000"/>
        </w:rPr>
        <w:t>CnES</w:t>
      </w:r>
      <w:proofErr w:type="spellEnd"/>
      <w:r>
        <w:rPr>
          <w:color w:val="000000"/>
        </w:rPr>
        <w:t xml:space="preserve"> loans running at any one time. A second loan cannot be provided unless 12 months have lapsed since the last loan was provided with at least 20% of the first loan repaid.</w:t>
      </w:r>
    </w:p>
    <w:p w14:paraId="4BA1B30A" w14:textId="77777777" w:rsidR="0018592E" w:rsidRDefault="0018592E" w:rsidP="0018592E">
      <w:pPr>
        <w:pBdr>
          <w:top w:val="nil"/>
          <w:left w:val="nil"/>
          <w:bottom w:val="nil"/>
          <w:right w:val="nil"/>
          <w:between w:val="nil"/>
        </w:pBdr>
        <w:spacing w:before="0"/>
        <w:rPr>
          <w:color w:val="000000"/>
        </w:rPr>
      </w:pPr>
    </w:p>
    <w:p w14:paraId="1385C285" w14:textId="77777777" w:rsidR="00B54C5F" w:rsidRDefault="007A18CA" w:rsidP="0018592E">
      <w:pPr>
        <w:pBdr>
          <w:top w:val="nil"/>
          <w:left w:val="nil"/>
          <w:bottom w:val="nil"/>
          <w:right w:val="nil"/>
          <w:between w:val="nil"/>
        </w:pBdr>
        <w:spacing w:before="0"/>
        <w:rPr>
          <w:b/>
          <w:color w:val="000000"/>
        </w:rPr>
      </w:pPr>
      <w:r>
        <w:rPr>
          <w:b/>
          <w:color w:val="333333"/>
          <w:highlight w:val="white"/>
        </w:rPr>
        <w:t>More information</w:t>
      </w:r>
      <w:r>
        <w:rPr>
          <w:color w:val="333333"/>
          <w:highlight w:val="white"/>
        </w:rPr>
        <w:t xml:space="preserve">: </w:t>
      </w:r>
      <w:hyperlink r:id="rId107" w:history="1">
        <w:r w:rsidR="009A416B" w:rsidRPr="00184E1D">
          <w:rPr>
            <w:rStyle w:val="Hyperlink"/>
          </w:rPr>
          <w:t>https://www.cne-siar.gov.uk/business/economic-development-and-business-support/business-gateway/assistance-available/micro-business-loan/</w:t>
        </w:r>
      </w:hyperlink>
      <w:r w:rsidR="009A416B">
        <w:rPr>
          <w:color w:val="000000"/>
        </w:rPr>
        <w:t xml:space="preserve"> </w:t>
      </w:r>
    </w:p>
    <w:p w14:paraId="0D84375F" w14:textId="77777777" w:rsidR="00E2742D" w:rsidRDefault="00E2742D" w:rsidP="0018592E">
      <w:pPr>
        <w:pStyle w:val="Heading2"/>
        <w:spacing w:before="0" w:after="0"/>
        <w:contextualSpacing w:val="0"/>
        <w:rPr>
          <w:b w:val="0"/>
        </w:rPr>
      </w:pPr>
      <w:bookmarkStart w:id="65" w:name="_52n1p7rj0lrs" w:colFirst="0" w:colLast="0"/>
      <w:bookmarkStart w:id="66" w:name="_Hlk523222802"/>
      <w:bookmarkEnd w:id="65"/>
    </w:p>
    <w:p w14:paraId="244CDCD4" w14:textId="005B81B6" w:rsidR="00B54C5F" w:rsidRDefault="00E962C5" w:rsidP="0018592E">
      <w:pPr>
        <w:pStyle w:val="Heading2"/>
        <w:spacing w:before="0" w:after="0"/>
        <w:contextualSpacing w:val="0"/>
        <w:rPr>
          <w:b w:val="0"/>
        </w:rPr>
      </w:pPr>
      <w:proofErr w:type="spellStart"/>
      <w:r>
        <w:rPr>
          <w:b w:val="0"/>
        </w:rPr>
        <w:t>Comhairle</w:t>
      </w:r>
      <w:proofErr w:type="spellEnd"/>
      <w:r>
        <w:rPr>
          <w:b w:val="0"/>
        </w:rPr>
        <w:t xml:space="preserve"> nan </w:t>
      </w:r>
      <w:proofErr w:type="spellStart"/>
      <w:r>
        <w:rPr>
          <w:b w:val="0"/>
        </w:rPr>
        <w:t>Eilean</w:t>
      </w:r>
      <w:proofErr w:type="spellEnd"/>
      <w:r>
        <w:rPr>
          <w:b w:val="0"/>
        </w:rPr>
        <w:t xml:space="preserve"> </w:t>
      </w:r>
      <w:proofErr w:type="spellStart"/>
      <w:r>
        <w:rPr>
          <w:b w:val="0"/>
        </w:rPr>
        <w:t>Siar</w:t>
      </w:r>
      <w:proofErr w:type="spellEnd"/>
      <w:r>
        <w:rPr>
          <w:b w:val="0"/>
        </w:rPr>
        <w:t xml:space="preserve"> </w:t>
      </w:r>
      <w:bookmarkEnd w:id="66"/>
      <w:r>
        <w:rPr>
          <w:b w:val="0"/>
        </w:rPr>
        <w:t>Business Loans</w:t>
      </w:r>
      <w:r w:rsidR="002848C8">
        <w:rPr>
          <w:b w:val="0"/>
        </w:rPr>
        <w:t xml:space="preserve"> | up to £20,000 | open now</w:t>
      </w:r>
    </w:p>
    <w:p w14:paraId="155E72E8" w14:textId="77777777" w:rsidR="0018592E" w:rsidRPr="0018592E" w:rsidRDefault="0018592E" w:rsidP="0018592E">
      <w:pPr>
        <w:spacing w:before="0"/>
      </w:pPr>
    </w:p>
    <w:p w14:paraId="33C07607" w14:textId="77777777" w:rsidR="00B54C5F" w:rsidRDefault="00E962C5" w:rsidP="0018592E">
      <w:pPr>
        <w:pBdr>
          <w:top w:val="nil"/>
          <w:left w:val="nil"/>
          <w:bottom w:val="nil"/>
          <w:right w:val="nil"/>
          <w:between w:val="nil"/>
        </w:pBdr>
        <w:spacing w:before="0"/>
        <w:rPr>
          <w:color w:val="000000"/>
        </w:rPr>
      </w:pPr>
      <w:r>
        <w:rPr>
          <w:color w:val="000000"/>
        </w:rPr>
        <w:t>This business loan will encourage business start-up activities and will enable business and community development within the Outer Hebrides. New and growing businesses and income-generating community enterprises may receive assistance when developing projects which will enhance opportunities for long-term sustainability and activities that will help to increase economic activity and employment.</w:t>
      </w:r>
    </w:p>
    <w:p w14:paraId="1A215ACA" w14:textId="77777777" w:rsidR="0018592E" w:rsidRDefault="0018592E" w:rsidP="0018592E">
      <w:pPr>
        <w:pBdr>
          <w:top w:val="nil"/>
          <w:left w:val="nil"/>
          <w:bottom w:val="nil"/>
          <w:right w:val="nil"/>
          <w:between w:val="nil"/>
        </w:pBdr>
        <w:spacing w:before="0"/>
        <w:rPr>
          <w:color w:val="000000"/>
        </w:rPr>
      </w:pPr>
    </w:p>
    <w:p w14:paraId="797CA92E" w14:textId="77777777" w:rsidR="00B54C5F" w:rsidRDefault="00E962C5" w:rsidP="0018592E">
      <w:pPr>
        <w:pBdr>
          <w:top w:val="nil"/>
          <w:left w:val="nil"/>
          <w:bottom w:val="nil"/>
          <w:right w:val="nil"/>
          <w:between w:val="nil"/>
        </w:pBdr>
        <w:spacing w:before="0"/>
        <w:rPr>
          <w:color w:val="000000"/>
        </w:rPr>
      </w:pPr>
      <w:r>
        <w:rPr>
          <w:color w:val="000000"/>
        </w:rPr>
        <w:t>Loans worth up to £20,000 are available with a maximum repayment period of seven years. The interest for this loan is 4% fixed (unsecured) for loans worth up to £10,000. The interest for loans above £10,000</w:t>
      </w:r>
      <w:r w:rsidR="00BA35F9">
        <w:rPr>
          <w:color w:val="000000"/>
        </w:rPr>
        <w:t xml:space="preserve"> </w:t>
      </w:r>
      <w:r>
        <w:rPr>
          <w:color w:val="000000"/>
        </w:rPr>
        <w:t>is 4% fixed (secured) and 6% fixed (unsecured). The discretionary capital repayment holiday is up to six months in length.</w:t>
      </w:r>
    </w:p>
    <w:p w14:paraId="0CA4C4CA" w14:textId="77777777" w:rsidR="0018592E" w:rsidRDefault="0018592E" w:rsidP="0018592E">
      <w:pPr>
        <w:pBdr>
          <w:top w:val="nil"/>
          <w:left w:val="nil"/>
          <w:bottom w:val="nil"/>
          <w:right w:val="nil"/>
          <w:between w:val="nil"/>
        </w:pBdr>
        <w:spacing w:before="0"/>
        <w:rPr>
          <w:color w:val="000000"/>
        </w:rPr>
      </w:pPr>
    </w:p>
    <w:p w14:paraId="3E734438" w14:textId="77777777" w:rsidR="00B54C5F" w:rsidRDefault="00E962C5" w:rsidP="0018592E">
      <w:pPr>
        <w:pBdr>
          <w:top w:val="nil"/>
          <w:left w:val="nil"/>
          <w:bottom w:val="nil"/>
          <w:right w:val="nil"/>
          <w:between w:val="nil"/>
        </w:pBdr>
        <w:spacing w:before="0"/>
        <w:rPr>
          <w:color w:val="000000"/>
        </w:rPr>
      </w:pPr>
      <w:r>
        <w:rPr>
          <w:color w:val="000000"/>
        </w:rPr>
        <w:t xml:space="preserve">Applications are welcome from sole-traders, partnerships, limited companies, co-operative groups, community enterprises and other legitimate trading entities. Applications should detail business and </w:t>
      </w:r>
      <w:r>
        <w:rPr>
          <w:color w:val="000000"/>
        </w:rPr>
        <w:lastRenderedPageBreak/>
        <w:t>community development projects located within the Outer Hebrides which demonstrate commercial viability, the potential for employment creation and the ability to generate additional demand for products and services.</w:t>
      </w:r>
    </w:p>
    <w:p w14:paraId="670CF195" w14:textId="31380FF5" w:rsidR="00E2742D" w:rsidRDefault="007A18CA" w:rsidP="00ED1749">
      <w:pPr>
        <w:pBdr>
          <w:top w:val="nil"/>
          <w:left w:val="nil"/>
          <w:bottom w:val="nil"/>
          <w:right w:val="nil"/>
          <w:between w:val="nil"/>
        </w:pBdr>
        <w:rPr>
          <w:rStyle w:val="Hyperlink"/>
        </w:rPr>
      </w:pPr>
      <w:r>
        <w:rPr>
          <w:b/>
          <w:color w:val="333333"/>
          <w:highlight w:val="white"/>
        </w:rPr>
        <w:t>More information</w:t>
      </w:r>
      <w:r>
        <w:rPr>
          <w:color w:val="333333"/>
          <w:highlight w:val="white"/>
        </w:rPr>
        <w:t xml:space="preserve">: </w:t>
      </w:r>
      <w:hyperlink r:id="rId108" w:history="1">
        <w:r w:rsidR="003F0858" w:rsidRPr="00703DE1">
          <w:rPr>
            <w:rStyle w:val="Hyperlink"/>
          </w:rPr>
          <w:t>https://www.cne-siar.gov.uk/business/economic-development-and-business-support/business-gateway/assistance-available/business-loan/</w:t>
        </w:r>
      </w:hyperlink>
      <w:bookmarkStart w:id="67" w:name="_23ckvvd" w:colFirst="0" w:colLast="0"/>
      <w:bookmarkStart w:id="68" w:name="_nbl02i8di00j" w:colFirst="0" w:colLast="0"/>
      <w:bookmarkStart w:id="69" w:name="_cn2ug0ghpvld" w:colFirst="0" w:colLast="0"/>
      <w:bookmarkEnd w:id="67"/>
      <w:bookmarkEnd w:id="68"/>
      <w:bookmarkEnd w:id="69"/>
    </w:p>
    <w:p w14:paraId="54BA116C" w14:textId="77777777" w:rsidR="00037613" w:rsidRDefault="00037613" w:rsidP="00EB15A2">
      <w:pPr>
        <w:spacing w:before="0"/>
        <w:rPr>
          <w:color w:val="548DD4" w:themeColor="text2" w:themeTint="99"/>
          <w:sz w:val="26"/>
          <w:szCs w:val="26"/>
        </w:rPr>
      </w:pPr>
      <w:bookmarkStart w:id="70" w:name="_jn88u4mgj3k5" w:colFirst="0" w:colLast="0"/>
      <w:bookmarkStart w:id="71" w:name="_5txa6hpkriq4" w:colFirst="0" w:colLast="0"/>
      <w:bookmarkStart w:id="72" w:name="_p1n41l8mw9po" w:colFirst="0" w:colLast="0"/>
      <w:bookmarkStart w:id="73" w:name="_mnw2xlgqfueg" w:colFirst="0" w:colLast="0"/>
      <w:bookmarkStart w:id="74" w:name="_karjifyqtkp4" w:colFirst="0" w:colLast="0"/>
      <w:bookmarkStart w:id="75" w:name="_yd66tpm4cqzf" w:colFirst="0" w:colLast="0"/>
      <w:bookmarkEnd w:id="70"/>
      <w:bookmarkEnd w:id="71"/>
      <w:bookmarkEnd w:id="72"/>
      <w:bookmarkEnd w:id="73"/>
      <w:bookmarkEnd w:id="74"/>
      <w:bookmarkEnd w:id="75"/>
    </w:p>
    <w:p w14:paraId="5F7291B1" w14:textId="2476C411" w:rsidR="00BC7ED4" w:rsidRPr="00FD344D" w:rsidRDefault="00BC7ED4" w:rsidP="00EB15A2">
      <w:pPr>
        <w:spacing w:before="0"/>
        <w:rPr>
          <w:b/>
          <w:color w:val="548DD4" w:themeColor="text2" w:themeTint="99"/>
          <w:sz w:val="26"/>
          <w:szCs w:val="26"/>
        </w:rPr>
      </w:pPr>
      <w:r w:rsidRPr="00FD344D">
        <w:rPr>
          <w:color w:val="548DD4" w:themeColor="text2" w:themeTint="99"/>
          <w:sz w:val="26"/>
          <w:szCs w:val="26"/>
        </w:rPr>
        <w:t xml:space="preserve">Social Investment Scotland (SIS) – Investment | </w:t>
      </w:r>
      <w:r w:rsidR="00E21B61">
        <w:rPr>
          <w:color w:val="548DD4" w:themeColor="text2" w:themeTint="99"/>
          <w:sz w:val="26"/>
          <w:szCs w:val="26"/>
        </w:rPr>
        <w:t>£10,000 - £2,000,000 | open now</w:t>
      </w:r>
    </w:p>
    <w:p w14:paraId="494C2C29" w14:textId="77777777" w:rsidR="00BC7ED4" w:rsidRDefault="00BC7ED4" w:rsidP="00BC7ED4">
      <w:pPr>
        <w:pStyle w:val="Default"/>
        <w:rPr>
          <w:sz w:val="20"/>
          <w:szCs w:val="20"/>
        </w:rPr>
      </w:pPr>
    </w:p>
    <w:p w14:paraId="0A46FA36" w14:textId="77777777" w:rsidR="00BC7ED4" w:rsidRPr="00BC7ED4" w:rsidRDefault="00BC7ED4" w:rsidP="00BC7ED4">
      <w:pPr>
        <w:pStyle w:val="Default"/>
        <w:rPr>
          <w:rFonts w:ascii="Calibri" w:hAnsi="Calibri"/>
          <w:sz w:val="22"/>
          <w:szCs w:val="20"/>
        </w:rPr>
      </w:pPr>
      <w:r w:rsidRPr="00BC7ED4">
        <w:rPr>
          <w:rFonts w:ascii="Calibri" w:hAnsi="Calibri"/>
          <w:sz w:val="22"/>
          <w:szCs w:val="20"/>
        </w:rPr>
        <w:t xml:space="preserve">This scheme provides loan funding that can finance the purchase of assets or equipment, get you through timing or cash flow issues, help support a new enterprise or simply bridge some grant funding. They are flexible in their approach and try to fit a financial solution around your needs. </w:t>
      </w:r>
    </w:p>
    <w:p w14:paraId="5FF9B0DF" w14:textId="77777777" w:rsidR="00BC7ED4" w:rsidRDefault="00BC7ED4" w:rsidP="00BC7ED4">
      <w:pPr>
        <w:pStyle w:val="Default"/>
        <w:rPr>
          <w:rFonts w:ascii="Calibri" w:hAnsi="Calibri"/>
          <w:sz w:val="22"/>
          <w:szCs w:val="20"/>
        </w:rPr>
      </w:pPr>
      <w:r w:rsidRPr="00BC7ED4">
        <w:rPr>
          <w:rFonts w:ascii="Calibri" w:hAnsi="Calibri"/>
          <w:sz w:val="22"/>
          <w:szCs w:val="20"/>
        </w:rPr>
        <w:t xml:space="preserve">There are no application forms to complete.  Contact SIS for a conversation on how they can help on 0131 558 7706.  The key exclusion is that SIS are unable to provide funding to companies limited by shares, </w:t>
      </w:r>
      <w:proofErr w:type="gramStart"/>
      <w:r w:rsidRPr="00BC7ED4">
        <w:rPr>
          <w:rFonts w:ascii="Calibri" w:hAnsi="Calibri"/>
          <w:sz w:val="22"/>
          <w:szCs w:val="20"/>
        </w:rPr>
        <w:t>partnerships</w:t>
      </w:r>
      <w:proofErr w:type="gramEnd"/>
      <w:r w:rsidRPr="00BC7ED4">
        <w:rPr>
          <w:rFonts w:ascii="Calibri" w:hAnsi="Calibri"/>
          <w:sz w:val="22"/>
          <w:szCs w:val="20"/>
        </w:rPr>
        <w:t xml:space="preserve"> or individuals.</w:t>
      </w:r>
    </w:p>
    <w:p w14:paraId="09035141" w14:textId="77777777" w:rsidR="000B493E" w:rsidRPr="007A18CA" w:rsidRDefault="000B493E" w:rsidP="00BC7ED4">
      <w:pPr>
        <w:pStyle w:val="Default"/>
        <w:rPr>
          <w:rFonts w:ascii="Calibri" w:hAnsi="Calibri"/>
          <w:b/>
          <w:bCs/>
          <w:sz w:val="22"/>
          <w:szCs w:val="20"/>
        </w:rPr>
      </w:pPr>
    </w:p>
    <w:p w14:paraId="5F50CFDA" w14:textId="1A644F0B" w:rsidR="00BC7ED4" w:rsidRDefault="00BC7ED4" w:rsidP="00BC7ED4">
      <w:pPr>
        <w:pStyle w:val="Default"/>
        <w:rPr>
          <w:rStyle w:val="Hyperlink"/>
          <w:rFonts w:asciiTheme="majorHAnsi" w:hAnsiTheme="majorHAnsi"/>
          <w:sz w:val="22"/>
          <w:szCs w:val="22"/>
        </w:rPr>
      </w:pPr>
      <w:r w:rsidRPr="007A18CA">
        <w:rPr>
          <w:rFonts w:ascii="Calibri" w:hAnsi="Calibri"/>
          <w:b/>
          <w:bCs/>
          <w:sz w:val="22"/>
          <w:szCs w:val="20"/>
        </w:rPr>
        <w:t>More information:</w:t>
      </w:r>
      <w:r w:rsidRPr="00BC7ED4">
        <w:rPr>
          <w:rFonts w:ascii="Calibri" w:hAnsi="Calibri"/>
          <w:sz w:val="22"/>
          <w:szCs w:val="20"/>
        </w:rPr>
        <w:t xml:space="preserve"> </w:t>
      </w:r>
      <w:hyperlink r:id="rId109" w:history="1">
        <w:r w:rsidR="00FF4910" w:rsidRPr="00FF4910">
          <w:t xml:space="preserve"> </w:t>
        </w:r>
        <w:r w:rsidR="00FF4910" w:rsidRPr="00FF4910">
          <w:rPr>
            <w:rStyle w:val="Hyperlink"/>
            <w:rFonts w:asciiTheme="majorHAnsi" w:hAnsiTheme="majorHAnsi"/>
            <w:sz w:val="22"/>
            <w:szCs w:val="22"/>
          </w:rPr>
          <w:t>https://www.socialinvestmentscotland.com/investment/</w:t>
        </w:r>
      </w:hyperlink>
    </w:p>
    <w:p w14:paraId="194AB6A9" w14:textId="77777777" w:rsidR="00DC42A5" w:rsidRDefault="00DC42A5" w:rsidP="00BC7ED4">
      <w:pPr>
        <w:pStyle w:val="Default"/>
        <w:rPr>
          <w:rStyle w:val="Hyperlink"/>
          <w:rFonts w:asciiTheme="majorHAnsi" w:hAnsiTheme="majorHAnsi"/>
          <w:sz w:val="22"/>
          <w:szCs w:val="22"/>
        </w:rPr>
      </w:pPr>
    </w:p>
    <w:p w14:paraId="556E482B" w14:textId="3021F6FA" w:rsidR="003F2FA8" w:rsidRPr="00ED1749" w:rsidRDefault="003F2FA8" w:rsidP="007466EF">
      <w:pPr>
        <w:pStyle w:val="Heading2"/>
        <w:spacing w:before="0"/>
        <w:rPr>
          <w:b w:val="0"/>
          <w:color w:val="365F91" w:themeColor="accent1" w:themeShade="BF"/>
        </w:rPr>
      </w:pPr>
      <w:r w:rsidRPr="00042F1C">
        <w:rPr>
          <w:b w:val="0"/>
          <w:color w:val="4F81BD" w:themeColor="accent1"/>
        </w:rPr>
        <w:t>RBS Social &amp; Community Capital - Com</w:t>
      </w:r>
      <w:r w:rsidR="00CC0EBA">
        <w:rPr>
          <w:b w:val="0"/>
          <w:color w:val="4F81BD" w:themeColor="accent1"/>
        </w:rPr>
        <w:t>munity Business Loan | N/A | open now</w:t>
      </w:r>
    </w:p>
    <w:p w14:paraId="02D389CB" w14:textId="77777777" w:rsidR="003F2FA8" w:rsidRPr="003F2FA8" w:rsidRDefault="003F2FA8" w:rsidP="003F2FA8">
      <w:r w:rsidRPr="003F2FA8">
        <w:t xml:space="preserve">This scheme provides loans for viable community businesses and Community Development Finance Institutions (CDFIs). Organisations must be financially sustainable and deliver a positive impact to society and/or the environment. You must have been declined for a loan by a mainstream bank. </w:t>
      </w:r>
      <w:r w:rsidR="00FD6032">
        <w:t xml:space="preserve"> </w:t>
      </w:r>
      <w:r w:rsidRPr="003F2FA8">
        <w:t>Further information and guidance is available by sending an email to rbsscc@</w:t>
      </w:r>
      <w:r w:rsidR="00FD6032">
        <w:t xml:space="preserve">rbs.co.uk or call 020 7672 1411. </w:t>
      </w:r>
      <w:r w:rsidRPr="003F2FA8">
        <w:t xml:space="preserve">Applications may be submitted at any time. </w:t>
      </w:r>
    </w:p>
    <w:p w14:paraId="229733C7" w14:textId="09E5AB96" w:rsidR="002E4D93" w:rsidRDefault="00705E79" w:rsidP="00FF32EE">
      <w:pPr>
        <w:rPr>
          <w:rStyle w:val="Hyperlink"/>
        </w:rPr>
      </w:pPr>
      <w:r w:rsidRPr="007A18CA">
        <w:rPr>
          <w:b/>
        </w:rPr>
        <w:t>More information:</w:t>
      </w:r>
      <w:r>
        <w:t xml:space="preserve"> </w:t>
      </w:r>
      <w:r w:rsidRPr="00911887">
        <w:rPr>
          <w:rStyle w:val="Heading2Char"/>
          <w:rFonts w:ascii="Roboto" w:hAnsi="Roboto"/>
          <w:spacing w:val="7"/>
          <w:lang w:val="en"/>
        </w:rPr>
        <w:t xml:space="preserve"> </w:t>
      </w:r>
      <w:hyperlink r:id="rId110" w:history="1">
        <w:r w:rsidR="003F2FA8" w:rsidRPr="00316857">
          <w:rPr>
            <w:rStyle w:val="Hyperlink"/>
          </w:rPr>
          <w:t>https://www.business.rbs.co.uk/business/social-community-capital/community-business-loan.html</w:t>
        </w:r>
      </w:hyperlink>
    </w:p>
    <w:p w14:paraId="4AF4556F" w14:textId="77777777" w:rsidR="00FF32EE" w:rsidRDefault="00FF32EE" w:rsidP="00FF32EE">
      <w:pPr>
        <w:rPr>
          <w:rStyle w:val="Hyperlink"/>
        </w:rPr>
      </w:pPr>
    </w:p>
    <w:p w14:paraId="04263E61" w14:textId="77777777" w:rsidR="00E75259" w:rsidRDefault="00E962C5" w:rsidP="009B1974">
      <w:pPr>
        <w:pStyle w:val="Heading1"/>
        <w:spacing w:before="0" w:after="0"/>
        <w:rPr>
          <w:rFonts w:asciiTheme="majorHAnsi" w:hAnsiTheme="majorHAnsi"/>
          <w:sz w:val="32"/>
          <w:szCs w:val="32"/>
        </w:rPr>
      </w:pPr>
      <w:r w:rsidRPr="000C1998">
        <w:rPr>
          <w:rFonts w:asciiTheme="majorHAnsi" w:hAnsiTheme="majorHAnsi"/>
          <w:sz w:val="32"/>
          <w:szCs w:val="32"/>
        </w:rPr>
        <w:t>Community Fundin</w:t>
      </w:r>
      <w:bookmarkStart w:id="76" w:name="_41mghml" w:colFirst="0" w:colLast="0"/>
      <w:bookmarkStart w:id="77" w:name="_Hlk523391001"/>
      <w:bookmarkStart w:id="78" w:name="_Hlk523387300"/>
      <w:bookmarkEnd w:id="76"/>
      <w:r w:rsidR="00032C74" w:rsidRPr="000C1998">
        <w:rPr>
          <w:rFonts w:asciiTheme="majorHAnsi" w:hAnsiTheme="majorHAnsi"/>
          <w:sz w:val="32"/>
          <w:szCs w:val="32"/>
        </w:rPr>
        <w:t>g</w:t>
      </w:r>
      <w:bookmarkStart w:id="79" w:name="_Hlk14672519"/>
      <w:bookmarkStart w:id="80" w:name="_Hlk14671633"/>
      <w:bookmarkStart w:id="81" w:name="_Hlk14671276"/>
      <w:bookmarkStart w:id="82" w:name="_Hlk14670823"/>
      <w:bookmarkStart w:id="83" w:name="_Hlk14670640"/>
      <w:bookmarkStart w:id="84" w:name="_Hlk14612781"/>
      <w:bookmarkStart w:id="85" w:name="_Hlk14612382"/>
      <w:bookmarkStart w:id="86" w:name="_Hlk14611335"/>
      <w:bookmarkStart w:id="87" w:name="_Hlk523392759"/>
    </w:p>
    <w:p w14:paraId="7DE90A55" w14:textId="77777777" w:rsidR="00AF7CF9" w:rsidRDefault="00AF7CF9" w:rsidP="00AF7CF9">
      <w:pPr>
        <w:pStyle w:val="NormalWeb"/>
        <w:shd w:val="clear" w:color="auto" w:fill="FFFFFF"/>
        <w:spacing w:beforeLines="0" w:before="0" w:afterLines="0" w:line="336" w:lineRule="atLeast"/>
        <w:rPr>
          <w:rFonts w:asciiTheme="majorHAnsi" w:hAnsiTheme="majorHAnsi" w:cs="Arial"/>
          <w:bCs/>
          <w:color w:val="00B050"/>
          <w:sz w:val="26"/>
          <w:szCs w:val="26"/>
        </w:rPr>
      </w:pPr>
    </w:p>
    <w:p w14:paraId="096E1529" w14:textId="73879371" w:rsidR="00FA7936" w:rsidRDefault="00FA7936" w:rsidP="00AF7CF9">
      <w:pPr>
        <w:pStyle w:val="NormalWeb"/>
        <w:shd w:val="clear" w:color="auto" w:fill="FFFFFF"/>
        <w:spacing w:beforeLines="0" w:before="0" w:afterLines="0" w:line="336" w:lineRule="atLeast"/>
        <w:rPr>
          <w:rFonts w:asciiTheme="majorHAnsi" w:hAnsiTheme="majorHAnsi" w:cs="Arial"/>
          <w:bCs/>
          <w:color w:val="00B050"/>
          <w:sz w:val="26"/>
          <w:szCs w:val="26"/>
        </w:rPr>
      </w:pPr>
      <w:r>
        <w:rPr>
          <w:rFonts w:asciiTheme="majorHAnsi" w:hAnsiTheme="majorHAnsi" w:cs="Arial"/>
          <w:bCs/>
          <w:color w:val="00B050"/>
          <w:sz w:val="26"/>
          <w:szCs w:val="26"/>
        </w:rPr>
        <w:t xml:space="preserve">Foundation Scotland - Investing in Enterprise Fund </w:t>
      </w:r>
      <w:r>
        <w:rPr>
          <w:rFonts w:ascii="Agency FB" w:hAnsi="Agency FB" w:cs="Arial"/>
          <w:bCs/>
          <w:color w:val="00B050"/>
          <w:sz w:val="26"/>
          <w:szCs w:val="26"/>
        </w:rPr>
        <w:t>|</w:t>
      </w:r>
      <w:r>
        <w:rPr>
          <w:rFonts w:asciiTheme="majorHAnsi" w:hAnsiTheme="majorHAnsi" w:cs="Arial"/>
          <w:bCs/>
          <w:color w:val="00B050"/>
          <w:sz w:val="26"/>
          <w:szCs w:val="26"/>
        </w:rPr>
        <w:t xml:space="preserve"> £10,000 - £250,000 </w:t>
      </w:r>
      <w:r>
        <w:rPr>
          <w:rFonts w:ascii="Agency FB" w:hAnsi="Agency FB" w:cs="Arial"/>
          <w:bCs/>
          <w:color w:val="00B050"/>
          <w:sz w:val="26"/>
          <w:szCs w:val="26"/>
        </w:rPr>
        <w:t>|</w:t>
      </w:r>
      <w:r>
        <w:rPr>
          <w:rFonts w:asciiTheme="majorHAnsi" w:hAnsiTheme="majorHAnsi" w:cs="Arial"/>
          <w:bCs/>
          <w:color w:val="00B050"/>
          <w:sz w:val="26"/>
          <w:szCs w:val="26"/>
        </w:rPr>
        <w:t xml:space="preserve"> open now</w:t>
      </w:r>
    </w:p>
    <w:p w14:paraId="5F2E89B4" w14:textId="77777777" w:rsidR="00FA7936" w:rsidRDefault="00FA7936" w:rsidP="00AF7CF9">
      <w:pPr>
        <w:pStyle w:val="NormalWeb"/>
        <w:shd w:val="clear" w:color="auto" w:fill="FFFFFF"/>
        <w:spacing w:beforeLines="0" w:before="0" w:afterLines="0" w:line="336" w:lineRule="atLeast"/>
        <w:rPr>
          <w:rFonts w:asciiTheme="majorHAnsi" w:hAnsiTheme="majorHAnsi" w:cs="Arial"/>
          <w:bCs/>
          <w:color w:val="00B050"/>
          <w:sz w:val="26"/>
          <w:szCs w:val="26"/>
        </w:rPr>
      </w:pPr>
    </w:p>
    <w:p w14:paraId="68BF5BF4" w14:textId="77777777" w:rsidR="00FA7936" w:rsidRPr="00FA7936" w:rsidRDefault="00FA7936" w:rsidP="00FA7936">
      <w:pPr>
        <w:pStyle w:val="NormalWeb"/>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The Investing in Enterprise Fund offers blended grant and loan investment to social enterprises, community organisations and charities working within the 18 eligible areas. The investment can be used for:</w:t>
      </w:r>
    </w:p>
    <w:p w14:paraId="3F8C03B2" w14:textId="77777777" w:rsidR="00FA7936" w:rsidRPr="00FA7936" w:rsidRDefault="00FA7936" w:rsidP="00FA7936">
      <w:pPr>
        <w:pStyle w:val="NormalWeb"/>
        <w:numPr>
          <w:ilvl w:val="0"/>
          <w:numId w:val="78"/>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Working capital</w:t>
      </w:r>
    </w:p>
    <w:p w14:paraId="79769376" w14:textId="77777777" w:rsidR="00FA7936" w:rsidRPr="00FA7936" w:rsidRDefault="00FA7936" w:rsidP="00FA7936">
      <w:pPr>
        <w:pStyle w:val="NormalWeb"/>
        <w:numPr>
          <w:ilvl w:val="0"/>
          <w:numId w:val="78"/>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Acquisition of assets</w:t>
      </w:r>
    </w:p>
    <w:p w14:paraId="550400DD" w14:textId="77777777" w:rsidR="00FA7936" w:rsidRPr="00FA7936" w:rsidRDefault="00FA7936" w:rsidP="00FA7936">
      <w:pPr>
        <w:pStyle w:val="NormalWeb"/>
        <w:numPr>
          <w:ilvl w:val="0"/>
          <w:numId w:val="78"/>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Business growth</w:t>
      </w:r>
    </w:p>
    <w:p w14:paraId="15A206D0" w14:textId="77777777" w:rsidR="00FA7936" w:rsidRPr="00FA7936" w:rsidRDefault="00FA7936" w:rsidP="00FA7936">
      <w:pPr>
        <w:pStyle w:val="NormalWeb"/>
        <w:numPr>
          <w:ilvl w:val="0"/>
          <w:numId w:val="78"/>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Capital expenditure</w:t>
      </w:r>
    </w:p>
    <w:p w14:paraId="03EC1BF4" w14:textId="5EDD1F35" w:rsidR="00FA7936" w:rsidRPr="00FA7936" w:rsidRDefault="00FA7936" w:rsidP="00FA7936">
      <w:pPr>
        <w:pStyle w:val="NormalWeb"/>
        <w:numPr>
          <w:ilvl w:val="0"/>
          <w:numId w:val="78"/>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The fund is designed to allow you to meet the needs of your business, achieve you</w:t>
      </w:r>
      <w:r>
        <w:rPr>
          <w:rFonts w:asciiTheme="majorHAnsi" w:hAnsiTheme="majorHAnsi" w:cs="Arial"/>
          <w:bCs/>
          <w:sz w:val="22"/>
          <w:szCs w:val="22"/>
        </w:rPr>
        <w:t>r vision and secure your future</w:t>
      </w:r>
    </w:p>
    <w:p w14:paraId="13F91092" w14:textId="77777777" w:rsidR="00FA7936" w:rsidRPr="00FA7936" w:rsidRDefault="00FA7936" w:rsidP="00FA7936">
      <w:pPr>
        <w:pStyle w:val="NormalWeb"/>
        <w:shd w:val="clear" w:color="auto" w:fill="FFFFFF"/>
        <w:spacing w:before="2" w:after="2" w:line="336" w:lineRule="atLeast"/>
        <w:rPr>
          <w:rFonts w:asciiTheme="majorHAnsi" w:hAnsiTheme="majorHAnsi" w:cs="Arial"/>
          <w:bCs/>
          <w:sz w:val="22"/>
          <w:szCs w:val="22"/>
        </w:rPr>
      </w:pPr>
    </w:p>
    <w:p w14:paraId="54FD7BF7" w14:textId="77777777" w:rsidR="00FA7936" w:rsidRPr="00FA7936" w:rsidRDefault="00FA7936" w:rsidP="00FA7936">
      <w:pPr>
        <w:pStyle w:val="NormalWeb"/>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Investments made by this fund must demonstrate that they meet the social investment charitable objectives, which are:</w:t>
      </w:r>
    </w:p>
    <w:p w14:paraId="1B89A526" w14:textId="77777777" w:rsidR="00FA7936" w:rsidRPr="00FA7936" w:rsidRDefault="00FA7936" w:rsidP="00FA7936">
      <w:pPr>
        <w:pStyle w:val="NormalWeb"/>
        <w:shd w:val="clear" w:color="auto" w:fill="FFFFFF"/>
        <w:spacing w:before="2" w:after="2" w:line="336" w:lineRule="atLeast"/>
        <w:rPr>
          <w:rFonts w:asciiTheme="majorHAnsi" w:hAnsiTheme="majorHAnsi" w:cs="Arial"/>
          <w:bCs/>
          <w:sz w:val="22"/>
          <w:szCs w:val="22"/>
        </w:rPr>
      </w:pPr>
    </w:p>
    <w:p w14:paraId="0A91644C" w14:textId="77777777" w:rsidR="00FA7936" w:rsidRPr="00FA7936" w:rsidRDefault="00FA7936" w:rsidP="00FA7936">
      <w:pPr>
        <w:pStyle w:val="NormalWeb"/>
        <w:numPr>
          <w:ilvl w:val="0"/>
          <w:numId w:val="79"/>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To prevent and/or relieve poverty among those living in Scotland</w:t>
      </w:r>
    </w:p>
    <w:p w14:paraId="06C161A6" w14:textId="77777777" w:rsidR="00FA7936" w:rsidRPr="00FA7936" w:rsidRDefault="00FA7936" w:rsidP="00FA7936">
      <w:pPr>
        <w:pStyle w:val="NormalWeb"/>
        <w:numPr>
          <w:ilvl w:val="0"/>
          <w:numId w:val="79"/>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lastRenderedPageBreak/>
        <w:t>To advance community development, and urban and rural regeneration, in Scotland</w:t>
      </w:r>
    </w:p>
    <w:p w14:paraId="43CBCCF6" w14:textId="77777777" w:rsidR="00FA7936" w:rsidRPr="00FA7936" w:rsidRDefault="00FA7936" w:rsidP="00FA7936">
      <w:pPr>
        <w:pStyle w:val="NormalWeb"/>
        <w:numPr>
          <w:ilvl w:val="0"/>
          <w:numId w:val="79"/>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To advance education in Scotland</w:t>
      </w:r>
    </w:p>
    <w:p w14:paraId="7C82C0EC" w14:textId="05A6D882" w:rsidR="00FA7936" w:rsidRPr="00FA7936" w:rsidRDefault="00FA7936" w:rsidP="00FA7936">
      <w:pPr>
        <w:pStyle w:val="NormalWeb"/>
        <w:numPr>
          <w:ilvl w:val="0"/>
          <w:numId w:val="79"/>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This fund is made available through the JESSICA (Scotland) Trust, of which Foundation Sc</w:t>
      </w:r>
      <w:r>
        <w:rPr>
          <w:rFonts w:asciiTheme="majorHAnsi" w:hAnsiTheme="majorHAnsi" w:cs="Arial"/>
          <w:bCs/>
          <w:sz w:val="22"/>
          <w:szCs w:val="22"/>
        </w:rPr>
        <w:t>otland is the corporate trustee</w:t>
      </w:r>
    </w:p>
    <w:p w14:paraId="3F30097B" w14:textId="77777777" w:rsidR="00FA7936" w:rsidRPr="00FA7936" w:rsidRDefault="00FA7936" w:rsidP="00FA7936">
      <w:pPr>
        <w:pStyle w:val="NormalWeb"/>
        <w:shd w:val="clear" w:color="auto" w:fill="FFFFFF"/>
        <w:spacing w:before="2" w:after="2" w:line="336" w:lineRule="atLeast"/>
        <w:rPr>
          <w:rFonts w:asciiTheme="majorHAnsi" w:hAnsiTheme="majorHAnsi" w:cs="Arial"/>
          <w:bCs/>
          <w:sz w:val="22"/>
          <w:szCs w:val="22"/>
        </w:rPr>
      </w:pPr>
    </w:p>
    <w:p w14:paraId="30E89551" w14:textId="77777777" w:rsidR="00FA7936" w:rsidRPr="00FA7936" w:rsidRDefault="00FA7936" w:rsidP="00FA7936">
      <w:pPr>
        <w:pStyle w:val="NormalWeb"/>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Geographical areas funded: East Ayrshire North Ayrshire Clackmannanshire Falkirk Fife Stirling Edinburgh West Lothian Glasgow Inverclyde North Lanarkshire Renfrewshire South Lanarkshire West Dunbartonshire Dumfries &amp; Galloway Scottish Borders Dundee Perth &amp; Kinross</w:t>
      </w:r>
    </w:p>
    <w:p w14:paraId="65B511E6" w14:textId="77777777" w:rsidR="00FA7936" w:rsidRPr="00FA7936" w:rsidRDefault="00FA7936" w:rsidP="00FA7936">
      <w:pPr>
        <w:pStyle w:val="NormalWeb"/>
        <w:shd w:val="clear" w:color="auto" w:fill="FFFFFF"/>
        <w:spacing w:before="2" w:after="2" w:line="336" w:lineRule="atLeast"/>
        <w:rPr>
          <w:rFonts w:asciiTheme="majorHAnsi" w:hAnsiTheme="majorHAnsi" w:cs="Arial"/>
          <w:bCs/>
          <w:sz w:val="22"/>
          <w:szCs w:val="22"/>
        </w:rPr>
      </w:pPr>
    </w:p>
    <w:p w14:paraId="4440108C" w14:textId="1849362D" w:rsidR="00FA7936" w:rsidRPr="00FA7936" w:rsidRDefault="00FA7936" w:rsidP="00FA7936">
      <w:pPr>
        <w:pStyle w:val="NormalWeb"/>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Notes on award amounts:</w:t>
      </w:r>
      <w:r>
        <w:rPr>
          <w:rFonts w:asciiTheme="majorHAnsi" w:hAnsiTheme="majorHAnsi" w:cs="Arial"/>
          <w:bCs/>
          <w:sz w:val="22"/>
          <w:szCs w:val="22"/>
        </w:rPr>
        <w:t xml:space="preserve"> </w:t>
      </w:r>
      <w:r w:rsidRPr="00FA7936">
        <w:rPr>
          <w:rFonts w:asciiTheme="majorHAnsi" w:hAnsiTheme="majorHAnsi" w:cs="Arial"/>
          <w:bCs/>
          <w:sz w:val="22"/>
          <w:szCs w:val="22"/>
        </w:rPr>
        <w:t xml:space="preserve">The fund can invest between £10,000 and £250,000 per business; up to 50% of this can be in the form of a </w:t>
      </w:r>
      <w:r>
        <w:rPr>
          <w:rFonts w:asciiTheme="majorHAnsi" w:hAnsiTheme="majorHAnsi" w:cs="Arial"/>
          <w:bCs/>
          <w:sz w:val="22"/>
          <w:szCs w:val="22"/>
        </w:rPr>
        <w:t xml:space="preserve">grant and the remainder a loan. </w:t>
      </w:r>
      <w:r w:rsidRPr="00FA7936">
        <w:rPr>
          <w:rFonts w:asciiTheme="majorHAnsi" w:hAnsiTheme="majorHAnsi" w:cs="Arial"/>
          <w:bCs/>
          <w:sz w:val="22"/>
          <w:szCs w:val="22"/>
        </w:rPr>
        <w:t>Loans are repayable over a period of up to 10 years. Appropriate security must be available for the loan.</w:t>
      </w:r>
    </w:p>
    <w:p w14:paraId="68C7B16F" w14:textId="77777777" w:rsidR="00FA7936" w:rsidRPr="00FA7936" w:rsidRDefault="00FA7936" w:rsidP="00FA7936">
      <w:pPr>
        <w:pStyle w:val="NormalWeb"/>
        <w:shd w:val="clear" w:color="auto" w:fill="FFFFFF"/>
        <w:spacing w:before="2" w:after="2" w:line="336" w:lineRule="atLeast"/>
        <w:rPr>
          <w:rFonts w:asciiTheme="majorHAnsi" w:hAnsiTheme="majorHAnsi" w:cs="Arial"/>
          <w:bCs/>
          <w:sz w:val="22"/>
          <w:szCs w:val="22"/>
        </w:rPr>
      </w:pPr>
    </w:p>
    <w:p w14:paraId="1A7C55D5" w14:textId="404FB5CD" w:rsidR="00FA7936" w:rsidRPr="00FA7936" w:rsidRDefault="00FA7936" w:rsidP="00FA7936">
      <w:pPr>
        <w:pStyle w:val="NormalWeb"/>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Who can apply</w:t>
      </w:r>
      <w:r>
        <w:rPr>
          <w:rFonts w:asciiTheme="majorHAnsi" w:hAnsiTheme="majorHAnsi" w:cs="Arial"/>
          <w:bCs/>
          <w:sz w:val="22"/>
          <w:szCs w:val="22"/>
        </w:rPr>
        <w:t xml:space="preserve">: </w:t>
      </w:r>
      <w:r w:rsidRPr="00FA7936">
        <w:rPr>
          <w:rFonts w:asciiTheme="majorHAnsi" w:hAnsiTheme="majorHAnsi" w:cs="Arial"/>
          <w:bCs/>
          <w:sz w:val="22"/>
          <w:szCs w:val="22"/>
        </w:rPr>
        <w:t>Incorporated organisations in one of the 18 local authority areas can apply if they have:</w:t>
      </w:r>
    </w:p>
    <w:p w14:paraId="2EF58D91" w14:textId="77777777" w:rsidR="00FA7936" w:rsidRPr="00FA7936" w:rsidRDefault="00FA7936" w:rsidP="00FA7936">
      <w:pPr>
        <w:pStyle w:val="NormalWeb"/>
        <w:shd w:val="clear" w:color="auto" w:fill="FFFFFF"/>
        <w:spacing w:before="2" w:after="2" w:line="336" w:lineRule="atLeast"/>
        <w:rPr>
          <w:rFonts w:asciiTheme="majorHAnsi" w:hAnsiTheme="majorHAnsi" w:cs="Arial"/>
          <w:bCs/>
          <w:sz w:val="22"/>
          <w:szCs w:val="22"/>
        </w:rPr>
      </w:pPr>
    </w:p>
    <w:p w14:paraId="1D44CE91" w14:textId="77777777" w:rsidR="00FA7936" w:rsidRPr="00FA7936" w:rsidRDefault="00FA7936" w:rsidP="00FA7936">
      <w:pPr>
        <w:pStyle w:val="NormalWeb"/>
        <w:numPr>
          <w:ilvl w:val="0"/>
          <w:numId w:val="80"/>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charitable, social or environmental objectives stated in your organisation’s governing documents</w:t>
      </w:r>
    </w:p>
    <w:p w14:paraId="73B550D0" w14:textId="77777777" w:rsidR="00FA7936" w:rsidRPr="00FA7936" w:rsidRDefault="00FA7936" w:rsidP="00FA7936">
      <w:pPr>
        <w:pStyle w:val="NormalWeb"/>
        <w:numPr>
          <w:ilvl w:val="0"/>
          <w:numId w:val="80"/>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a minimum of three unrelated directors</w:t>
      </w:r>
    </w:p>
    <w:p w14:paraId="0DEA27FD" w14:textId="77777777" w:rsidR="00FA7936" w:rsidRPr="00FA7936" w:rsidRDefault="00FA7936" w:rsidP="00FA7936">
      <w:pPr>
        <w:pStyle w:val="NormalWeb"/>
        <w:numPr>
          <w:ilvl w:val="0"/>
          <w:numId w:val="80"/>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an Asset Lock or Charitable Dissolution Clause</w:t>
      </w:r>
    </w:p>
    <w:p w14:paraId="6B0CC217" w14:textId="77777777" w:rsidR="00FA7936" w:rsidRPr="00FA7936" w:rsidRDefault="00FA7936" w:rsidP="00FA7936">
      <w:pPr>
        <w:pStyle w:val="NormalWeb"/>
        <w:numPr>
          <w:ilvl w:val="0"/>
          <w:numId w:val="80"/>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assets of sufficient value to provide security for the loan</w:t>
      </w:r>
    </w:p>
    <w:p w14:paraId="437A6587" w14:textId="77777777" w:rsidR="00FA7936" w:rsidRDefault="00FA7936" w:rsidP="00FA7936">
      <w:pPr>
        <w:pStyle w:val="NormalWeb"/>
        <w:shd w:val="clear" w:color="auto" w:fill="FFFFFF"/>
        <w:spacing w:before="2" w:after="2" w:line="336" w:lineRule="atLeast"/>
        <w:rPr>
          <w:rFonts w:asciiTheme="majorHAnsi" w:hAnsiTheme="majorHAnsi" w:cs="Arial"/>
          <w:bCs/>
          <w:sz w:val="22"/>
          <w:szCs w:val="22"/>
        </w:rPr>
      </w:pPr>
    </w:p>
    <w:p w14:paraId="14913AF1" w14:textId="1BFF8E6A" w:rsidR="00FA7936" w:rsidRDefault="00FA7936" w:rsidP="00FA7936">
      <w:pPr>
        <w:pStyle w:val="NormalWeb"/>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You must have approached a bank or commercial lender and been turned d</w:t>
      </w:r>
      <w:r>
        <w:rPr>
          <w:rFonts w:asciiTheme="majorHAnsi" w:hAnsiTheme="majorHAnsi" w:cs="Arial"/>
          <w:bCs/>
          <w:sz w:val="22"/>
          <w:szCs w:val="22"/>
        </w:rPr>
        <w:t>own for an investment to apply</w:t>
      </w:r>
    </w:p>
    <w:p w14:paraId="36073A39" w14:textId="77777777" w:rsidR="00FA7936" w:rsidRPr="00FA7936" w:rsidRDefault="00FA7936" w:rsidP="00FA7936">
      <w:pPr>
        <w:pStyle w:val="NormalWeb"/>
        <w:shd w:val="clear" w:color="auto" w:fill="FFFFFF"/>
        <w:spacing w:before="2" w:after="2" w:line="336" w:lineRule="atLeast"/>
        <w:rPr>
          <w:rFonts w:asciiTheme="majorHAnsi" w:hAnsiTheme="majorHAnsi" w:cs="Arial"/>
          <w:bCs/>
          <w:sz w:val="22"/>
          <w:szCs w:val="22"/>
        </w:rPr>
      </w:pPr>
    </w:p>
    <w:p w14:paraId="6009E54E" w14:textId="122E5CC4" w:rsidR="00FA7936" w:rsidRPr="00FA7936" w:rsidRDefault="00FA7936" w:rsidP="00FA7936">
      <w:pPr>
        <w:pStyle w:val="NormalWeb"/>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When to apply</w:t>
      </w:r>
      <w:r>
        <w:rPr>
          <w:rFonts w:asciiTheme="majorHAnsi" w:hAnsiTheme="majorHAnsi" w:cs="Arial"/>
          <w:bCs/>
          <w:sz w:val="22"/>
          <w:szCs w:val="22"/>
        </w:rPr>
        <w:t xml:space="preserve">: </w:t>
      </w:r>
      <w:r w:rsidRPr="00FA7936">
        <w:rPr>
          <w:rFonts w:asciiTheme="majorHAnsi" w:hAnsiTheme="majorHAnsi" w:cs="Arial"/>
          <w:bCs/>
          <w:sz w:val="22"/>
          <w:szCs w:val="22"/>
        </w:rPr>
        <w:t>Apply at any time. Decisions on applications are generally made within a 12-week timescale.</w:t>
      </w:r>
    </w:p>
    <w:p w14:paraId="76AED8EB" w14:textId="77777777" w:rsidR="00FA7936" w:rsidRPr="00FA7936" w:rsidRDefault="00FA7936" w:rsidP="00FA7936">
      <w:pPr>
        <w:pStyle w:val="NormalWeb"/>
        <w:shd w:val="clear" w:color="auto" w:fill="FFFFFF"/>
        <w:spacing w:before="2" w:after="2" w:line="336" w:lineRule="atLeast"/>
        <w:rPr>
          <w:rFonts w:asciiTheme="majorHAnsi" w:hAnsiTheme="majorHAnsi" w:cs="Arial"/>
          <w:bCs/>
          <w:sz w:val="22"/>
          <w:szCs w:val="22"/>
        </w:rPr>
      </w:pPr>
    </w:p>
    <w:p w14:paraId="0FFAF2E1" w14:textId="60365F4C" w:rsidR="00FA7936" w:rsidRPr="00FA7936" w:rsidRDefault="00FA7936" w:rsidP="00FA7936">
      <w:pPr>
        <w:pStyle w:val="NormalWeb"/>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How to apply</w:t>
      </w:r>
      <w:r>
        <w:rPr>
          <w:rFonts w:asciiTheme="majorHAnsi" w:hAnsiTheme="majorHAnsi" w:cs="Arial"/>
          <w:bCs/>
          <w:sz w:val="22"/>
          <w:szCs w:val="22"/>
        </w:rPr>
        <w:t xml:space="preserve">: </w:t>
      </w:r>
      <w:r w:rsidRPr="00FA7936">
        <w:rPr>
          <w:rFonts w:asciiTheme="majorHAnsi" w:hAnsiTheme="majorHAnsi" w:cs="Arial"/>
          <w:bCs/>
          <w:sz w:val="22"/>
          <w:szCs w:val="22"/>
        </w:rPr>
        <w:t>Contact Foundation Scotland to discuss your plans and request an application form.</w:t>
      </w:r>
    </w:p>
    <w:p w14:paraId="29444BDA" w14:textId="77777777" w:rsidR="00FA7936" w:rsidRPr="00FA7936" w:rsidRDefault="00FA7936" w:rsidP="00FA7936">
      <w:pPr>
        <w:pStyle w:val="NormalWeb"/>
        <w:shd w:val="clear" w:color="auto" w:fill="FFFFFF"/>
        <w:spacing w:before="2" w:after="2" w:line="336" w:lineRule="atLeast"/>
        <w:rPr>
          <w:rFonts w:asciiTheme="majorHAnsi" w:hAnsiTheme="majorHAnsi" w:cs="Arial"/>
          <w:bCs/>
          <w:sz w:val="22"/>
          <w:szCs w:val="22"/>
        </w:rPr>
      </w:pPr>
    </w:p>
    <w:p w14:paraId="3B27B454" w14:textId="20F2DEA6" w:rsidR="00FA7936" w:rsidRPr="00FA7936" w:rsidRDefault="00FA7936" w:rsidP="00FA7936">
      <w:pPr>
        <w:pStyle w:val="NormalWeb"/>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Exclusions</w:t>
      </w:r>
      <w:r>
        <w:rPr>
          <w:rFonts w:asciiTheme="majorHAnsi" w:hAnsiTheme="majorHAnsi" w:cs="Arial"/>
          <w:bCs/>
          <w:sz w:val="22"/>
          <w:szCs w:val="22"/>
        </w:rPr>
        <w:t xml:space="preserve">: </w:t>
      </w:r>
    </w:p>
    <w:p w14:paraId="7D3DD88C" w14:textId="77777777" w:rsidR="00FA7936" w:rsidRPr="00FA7936" w:rsidRDefault="00FA7936" w:rsidP="00FA7936">
      <w:pPr>
        <w:pStyle w:val="NormalWeb"/>
        <w:numPr>
          <w:ilvl w:val="0"/>
          <w:numId w:val="81"/>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Businesses that are insolvent or at the immediate risk of insolvency</w:t>
      </w:r>
    </w:p>
    <w:p w14:paraId="48A9717D" w14:textId="77777777" w:rsidR="00FA7936" w:rsidRPr="00FA7936" w:rsidRDefault="00FA7936" w:rsidP="00FA7936">
      <w:pPr>
        <w:pStyle w:val="NormalWeb"/>
        <w:numPr>
          <w:ilvl w:val="0"/>
          <w:numId w:val="81"/>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Proposals that are merely to replace existing debt finance</w:t>
      </w:r>
    </w:p>
    <w:p w14:paraId="2773A15A" w14:textId="77777777" w:rsidR="00FA7936" w:rsidRPr="00FA7936" w:rsidRDefault="00FA7936" w:rsidP="00FA7936">
      <w:pPr>
        <w:pStyle w:val="NormalWeb"/>
        <w:numPr>
          <w:ilvl w:val="0"/>
          <w:numId w:val="81"/>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Subsidiaries of public bodies</w:t>
      </w:r>
    </w:p>
    <w:p w14:paraId="1A01C47A" w14:textId="77777777" w:rsidR="00FA7936" w:rsidRPr="00FA7936" w:rsidRDefault="00FA7936" w:rsidP="00FA7936">
      <w:pPr>
        <w:pStyle w:val="NormalWeb"/>
        <w:numPr>
          <w:ilvl w:val="0"/>
          <w:numId w:val="81"/>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Proposals capable of being fully funded on a commercial basis</w:t>
      </w:r>
    </w:p>
    <w:p w14:paraId="50DB3A6F" w14:textId="77777777" w:rsidR="00FA7936" w:rsidRPr="00FA7936" w:rsidRDefault="00FA7936" w:rsidP="00FA7936">
      <w:pPr>
        <w:pStyle w:val="NormalWeb"/>
        <w:numPr>
          <w:ilvl w:val="0"/>
          <w:numId w:val="81"/>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 xml:space="preserve">Organisations whose beneficiaries are </w:t>
      </w:r>
      <w:proofErr w:type="spellStart"/>
      <w:r w:rsidRPr="00FA7936">
        <w:rPr>
          <w:rFonts w:asciiTheme="majorHAnsi" w:hAnsiTheme="majorHAnsi" w:cs="Arial"/>
          <w:bCs/>
          <w:sz w:val="22"/>
          <w:szCs w:val="22"/>
        </w:rPr>
        <w:t>outwith</w:t>
      </w:r>
      <w:proofErr w:type="spellEnd"/>
      <w:r w:rsidRPr="00FA7936">
        <w:rPr>
          <w:rFonts w:asciiTheme="majorHAnsi" w:hAnsiTheme="majorHAnsi" w:cs="Arial"/>
          <w:bCs/>
          <w:sz w:val="22"/>
          <w:szCs w:val="22"/>
        </w:rPr>
        <w:t xml:space="preserve"> the 13 eligible local authority areas</w:t>
      </w:r>
    </w:p>
    <w:p w14:paraId="055DA46C" w14:textId="456AABDA" w:rsidR="00FA7936" w:rsidRDefault="00FA7936" w:rsidP="00FA7936">
      <w:pPr>
        <w:pStyle w:val="NormalWeb"/>
        <w:numPr>
          <w:ilvl w:val="0"/>
          <w:numId w:val="81"/>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Proposals that promote religious practices or beliefs Schedule</w:t>
      </w:r>
      <w:r>
        <w:rPr>
          <w:rFonts w:asciiTheme="majorHAnsi" w:hAnsiTheme="majorHAnsi" w:cs="Arial"/>
          <w:bCs/>
          <w:sz w:val="22"/>
          <w:szCs w:val="22"/>
        </w:rPr>
        <w:t xml:space="preserve"> 3 Community Interest Companies</w:t>
      </w:r>
    </w:p>
    <w:p w14:paraId="31C427A1" w14:textId="284F9547" w:rsidR="00FA7936" w:rsidRPr="00FA7936" w:rsidRDefault="00FA7936" w:rsidP="00FA7936">
      <w:pPr>
        <w:pStyle w:val="NormalWeb"/>
        <w:shd w:val="clear" w:color="auto" w:fill="FFFFFF"/>
        <w:spacing w:beforeLines="0" w:before="0" w:afterLines="0" w:line="336" w:lineRule="atLeast"/>
        <w:rPr>
          <w:rFonts w:asciiTheme="majorHAnsi" w:hAnsiTheme="majorHAnsi" w:cs="Arial"/>
          <w:bCs/>
          <w:sz w:val="22"/>
          <w:szCs w:val="22"/>
        </w:rPr>
      </w:pPr>
      <w:proofErr w:type="spellStart"/>
      <w:r w:rsidRPr="00FA7936">
        <w:rPr>
          <w:rFonts w:asciiTheme="majorHAnsi" w:hAnsiTheme="majorHAnsi" w:cs="Arial"/>
          <w:bCs/>
          <w:sz w:val="22"/>
          <w:szCs w:val="22"/>
        </w:rPr>
        <w:t>Activit</w:t>
      </w:r>
      <w:r>
        <w:rPr>
          <w:rFonts w:asciiTheme="majorHAnsi" w:hAnsiTheme="majorHAnsi" w:cs="Arial"/>
          <w:bCs/>
          <w:sz w:val="22"/>
          <w:szCs w:val="22"/>
        </w:rPr>
        <w:t>I</w:t>
      </w:r>
      <w:r w:rsidRPr="00FA7936">
        <w:rPr>
          <w:rFonts w:asciiTheme="majorHAnsi" w:hAnsiTheme="majorHAnsi" w:cs="Arial"/>
          <w:bCs/>
          <w:sz w:val="22"/>
          <w:szCs w:val="22"/>
        </w:rPr>
        <w:t>es</w:t>
      </w:r>
      <w:proofErr w:type="spellEnd"/>
      <w:r w:rsidRPr="00FA7936">
        <w:rPr>
          <w:rFonts w:asciiTheme="majorHAnsi" w:hAnsiTheme="majorHAnsi" w:cs="Arial"/>
          <w:bCs/>
          <w:sz w:val="22"/>
          <w:szCs w:val="22"/>
        </w:rPr>
        <w:t xml:space="preserve"> funded: General charitable activities</w:t>
      </w:r>
    </w:p>
    <w:p w14:paraId="20C7E166" w14:textId="77777777" w:rsidR="00FA7936" w:rsidRPr="00FA7936" w:rsidRDefault="00FA7936" w:rsidP="00FA7936">
      <w:pPr>
        <w:pStyle w:val="NormalWeb"/>
        <w:shd w:val="clear" w:color="auto" w:fill="FFFFFF"/>
        <w:spacing w:beforeLines="0" w:before="0" w:afterLines="0" w:line="336" w:lineRule="atLeast"/>
        <w:rPr>
          <w:rFonts w:asciiTheme="majorHAnsi" w:hAnsiTheme="majorHAnsi" w:cs="Arial"/>
          <w:bCs/>
          <w:sz w:val="22"/>
          <w:szCs w:val="22"/>
        </w:rPr>
      </w:pPr>
    </w:p>
    <w:p w14:paraId="2F1EBCC1" w14:textId="0F05275A" w:rsidR="00FA7936" w:rsidRDefault="00FA7936" w:rsidP="00FA7936">
      <w:pPr>
        <w:pStyle w:val="NormalWeb"/>
        <w:shd w:val="clear" w:color="auto" w:fill="FFFFFF"/>
        <w:spacing w:beforeLines="0" w:before="0" w:afterLines="0" w:line="336" w:lineRule="atLeast"/>
        <w:rPr>
          <w:rFonts w:asciiTheme="majorHAnsi" w:hAnsiTheme="majorHAnsi" w:cs="Arial"/>
          <w:bCs/>
          <w:sz w:val="22"/>
          <w:szCs w:val="22"/>
        </w:rPr>
      </w:pPr>
      <w:r w:rsidRPr="00FA7936">
        <w:rPr>
          <w:rFonts w:asciiTheme="majorHAnsi" w:hAnsiTheme="majorHAnsi" w:cs="Arial"/>
          <w:bCs/>
          <w:sz w:val="22"/>
          <w:szCs w:val="22"/>
        </w:rPr>
        <w:t xml:space="preserve">More information: </w:t>
      </w:r>
      <w:hyperlink r:id="rId111" w:history="1">
        <w:r w:rsidRPr="00F64F4E">
          <w:rPr>
            <w:rStyle w:val="Hyperlink"/>
            <w:rFonts w:asciiTheme="majorHAnsi" w:hAnsiTheme="majorHAnsi" w:cs="Arial"/>
            <w:bCs/>
            <w:sz w:val="22"/>
            <w:szCs w:val="22"/>
          </w:rPr>
          <w:t>www.foundationscotland.org.uk/apply-for-funding/funding-available/investing-in-enterprise</w:t>
        </w:r>
      </w:hyperlink>
    </w:p>
    <w:p w14:paraId="101E83E3" w14:textId="77777777" w:rsidR="00FA7936" w:rsidRPr="00FA7936" w:rsidRDefault="00FA7936" w:rsidP="00FA7936">
      <w:pPr>
        <w:pStyle w:val="NormalWeb"/>
        <w:shd w:val="clear" w:color="auto" w:fill="FFFFFF"/>
        <w:spacing w:beforeLines="0" w:before="0" w:afterLines="0" w:line="336" w:lineRule="atLeast"/>
        <w:rPr>
          <w:rFonts w:asciiTheme="majorHAnsi" w:hAnsiTheme="majorHAnsi" w:cs="Arial"/>
          <w:bCs/>
          <w:sz w:val="22"/>
          <w:szCs w:val="22"/>
        </w:rPr>
      </w:pPr>
    </w:p>
    <w:p w14:paraId="5828D12F" w14:textId="37310DCE" w:rsidR="00152814" w:rsidRPr="00AF7CF9" w:rsidRDefault="00AF7CF9" w:rsidP="00AF7CF9">
      <w:pPr>
        <w:pStyle w:val="NormalWeb"/>
        <w:shd w:val="clear" w:color="auto" w:fill="FFFFFF"/>
        <w:spacing w:beforeLines="0" w:before="0" w:afterLines="0" w:line="336" w:lineRule="atLeast"/>
        <w:rPr>
          <w:rFonts w:asciiTheme="majorHAnsi" w:hAnsiTheme="majorHAnsi" w:cs="Arial"/>
          <w:bCs/>
          <w:color w:val="00B050"/>
          <w:sz w:val="26"/>
          <w:szCs w:val="26"/>
        </w:rPr>
      </w:pPr>
      <w:r w:rsidRPr="00AF7CF9">
        <w:rPr>
          <w:rFonts w:asciiTheme="majorHAnsi" w:hAnsiTheme="majorHAnsi" w:cs="Arial"/>
          <w:bCs/>
          <w:color w:val="00B050"/>
          <w:sz w:val="26"/>
          <w:szCs w:val="26"/>
        </w:rPr>
        <w:t>Community Groups – Accelerate</w:t>
      </w:r>
      <w:r>
        <w:rPr>
          <w:rFonts w:asciiTheme="majorHAnsi" w:hAnsiTheme="majorHAnsi" w:cs="Arial"/>
          <w:bCs/>
          <w:color w:val="00B050"/>
          <w:sz w:val="26"/>
          <w:szCs w:val="26"/>
        </w:rPr>
        <w:t xml:space="preserve"> </w:t>
      </w:r>
      <w:r>
        <w:rPr>
          <w:rFonts w:ascii="Agency FB" w:hAnsi="Agency FB" w:cs="Arial"/>
          <w:bCs/>
          <w:color w:val="00B050"/>
          <w:sz w:val="26"/>
          <w:szCs w:val="26"/>
        </w:rPr>
        <w:t>|</w:t>
      </w:r>
      <w:r>
        <w:rPr>
          <w:rFonts w:asciiTheme="majorHAnsi" w:hAnsiTheme="majorHAnsi" w:cs="Arial"/>
          <w:bCs/>
          <w:color w:val="00B050"/>
          <w:sz w:val="26"/>
          <w:szCs w:val="26"/>
        </w:rPr>
        <w:t xml:space="preserve"> N/A </w:t>
      </w:r>
      <w:r>
        <w:rPr>
          <w:rFonts w:ascii="Agency FB" w:hAnsi="Agency FB" w:cs="Arial"/>
          <w:bCs/>
          <w:color w:val="00B050"/>
          <w:sz w:val="26"/>
          <w:szCs w:val="26"/>
        </w:rPr>
        <w:t>|</w:t>
      </w:r>
      <w:r>
        <w:rPr>
          <w:rFonts w:asciiTheme="majorHAnsi" w:hAnsiTheme="majorHAnsi" w:cs="Arial"/>
          <w:bCs/>
          <w:color w:val="00B050"/>
          <w:sz w:val="26"/>
          <w:szCs w:val="26"/>
        </w:rPr>
        <w:t xml:space="preserve"> open now</w:t>
      </w:r>
    </w:p>
    <w:p w14:paraId="36880B7E" w14:textId="77777777" w:rsidR="00AF7CF9" w:rsidRDefault="00AF7CF9" w:rsidP="00AF7CF9">
      <w:pPr>
        <w:pStyle w:val="NormalWeb"/>
        <w:shd w:val="clear" w:color="auto" w:fill="FFFFFF"/>
        <w:spacing w:beforeLines="0" w:before="0" w:afterLines="0" w:line="336" w:lineRule="atLeast"/>
        <w:rPr>
          <w:rFonts w:asciiTheme="majorHAnsi" w:hAnsiTheme="majorHAnsi" w:cs="Arial"/>
          <w:bCs/>
          <w:sz w:val="26"/>
          <w:szCs w:val="26"/>
        </w:rPr>
      </w:pPr>
    </w:p>
    <w:p w14:paraId="3C764717" w14:textId="77777777" w:rsidR="00AF7CF9" w:rsidRPr="00AF7CF9" w:rsidRDefault="00AF7CF9" w:rsidP="00AF7CF9">
      <w:pPr>
        <w:pStyle w:val="NormalWeb"/>
        <w:shd w:val="clear" w:color="auto" w:fill="FFFFFF"/>
        <w:spacing w:beforeLines="0" w:before="0" w:afterLines="0" w:line="336" w:lineRule="atLeast"/>
        <w:rPr>
          <w:rFonts w:asciiTheme="majorHAnsi" w:hAnsiTheme="majorHAnsi" w:cs="Arial"/>
          <w:bCs/>
          <w:sz w:val="22"/>
          <w:szCs w:val="22"/>
        </w:rPr>
      </w:pPr>
      <w:r w:rsidRPr="00AF7CF9">
        <w:rPr>
          <w:rFonts w:asciiTheme="majorHAnsi" w:hAnsiTheme="majorHAnsi" w:cs="Arial"/>
          <w:bCs/>
          <w:sz w:val="22"/>
          <w:szCs w:val="22"/>
        </w:rPr>
        <w:lastRenderedPageBreak/>
        <w:t>Accelerate is a programme of free business and organisational support targeted at third sector organisations and community groups who are not trading. They will work alongside you to look at a variety of strategies to help ensure the work you deliver in your communities is secure and sustainable.</w:t>
      </w:r>
    </w:p>
    <w:p w14:paraId="20921A6B" w14:textId="77777777" w:rsidR="00AF7CF9" w:rsidRPr="00AF7CF9" w:rsidRDefault="00AF7CF9" w:rsidP="00AF7CF9">
      <w:pPr>
        <w:pStyle w:val="NormalWeb"/>
        <w:shd w:val="clear" w:color="auto" w:fill="FFFFFF"/>
        <w:spacing w:beforeLines="0" w:before="0" w:afterLines="0" w:line="336" w:lineRule="atLeast"/>
        <w:rPr>
          <w:rFonts w:asciiTheme="majorHAnsi" w:hAnsiTheme="majorHAnsi" w:cs="Arial"/>
          <w:bCs/>
          <w:sz w:val="22"/>
          <w:szCs w:val="22"/>
        </w:rPr>
      </w:pPr>
    </w:p>
    <w:p w14:paraId="200C4547" w14:textId="77777777" w:rsidR="00AF7CF9" w:rsidRPr="00AF7CF9" w:rsidRDefault="00AF7CF9" w:rsidP="00AF7CF9">
      <w:pPr>
        <w:pStyle w:val="NormalWeb"/>
        <w:shd w:val="clear" w:color="auto" w:fill="FFFFFF"/>
        <w:spacing w:beforeLines="0" w:before="0" w:afterLines="0" w:line="336" w:lineRule="atLeast"/>
        <w:rPr>
          <w:rFonts w:asciiTheme="majorHAnsi" w:hAnsiTheme="majorHAnsi" w:cs="Arial"/>
          <w:bCs/>
          <w:sz w:val="22"/>
          <w:szCs w:val="22"/>
        </w:rPr>
      </w:pPr>
      <w:r w:rsidRPr="00AF7CF9">
        <w:rPr>
          <w:rFonts w:asciiTheme="majorHAnsi" w:hAnsiTheme="majorHAnsi" w:cs="Arial"/>
          <w:bCs/>
          <w:sz w:val="22"/>
          <w:szCs w:val="22"/>
        </w:rPr>
        <w:t>Support could be used to:</w:t>
      </w:r>
    </w:p>
    <w:p w14:paraId="1F2E384C" w14:textId="77777777" w:rsidR="00AF7CF9" w:rsidRPr="00AF7CF9" w:rsidRDefault="00AF7CF9" w:rsidP="00AF7CF9">
      <w:pPr>
        <w:pStyle w:val="NormalWeb"/>
        <w:numPr>
          <w:ilvl w:val="0"/>
          <w:numId w:val="75"/>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Develop marketing plans</w:t>
      </w:r>
    </w:p>
    <w:p w14:paraId="4B328962" w14:textId="77777777" w:rsidR="00AF7CF9" w:rsidRPr="00AF7CF9" w:rsidRDefault="00AF7CF9" w:rsidP="00AF7CF9">
      <w:pPr>
        <w:pStyle w:val="NormalWeb"/>
        <w:numPr>
          <w:ilvl w:val="0"/>
          <w:numId w:val="75"/>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Look at other funding options</w:t>
      </w:r>
    </w:p>
    <w:p w14:paraId="6CCD6345" w14:textId="77777777" w:rsidR="00AF7CF9" w:rsidRPr="00AF7CF9" w:rsidRDefault="00AF7CF9" w:rsidP="00AF7CF9">
      <w:pPr>
        <w:pStyle w:val="NormalWeb"/>
        <w:numPr>
          <w:ilvl w:val="0"/>
          <w:numId w:val="75"/>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Explore new trading ideas</w:t>
      </w:r>
    </w:p>
    <w:p w14:paraId="1E6632C6" w14:textId="77777777" w:rsidR="00AF7CF9" w:rsidRPr="00AF7CF9" w:rsidRDefault="00AF7CF9" w:rsidP="00AF7CF9">
      <w:pPr>
        <w:pStyle w:val="NormalWeb"/>
        <w:numPr>
          <w:ilvl w:val="0"/>
          <w:numId w:val="75"/>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Plan financially and work on budgets</w:t>
      </w:r>
    </w:p>
    <w:p w14:paraId="51B68E33" w14:textId="77777777" w:rsidR="00AF7CF9" w:rsidRPr="00AF7CF9" w:rsidRDefault="00AF7CF9" w:rsidP="00AF7CF9">
      <w:pPr>
        <w:pStyle w:val="NormalWeb"/>
        <w:numPr>
          <w:ilvl w:val="0"/>
          <w:numId w:val="75"/>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Improve branding</w:t>
      </w:r>
    </w:p>
    <w:p w14:paraId="637A242D" w14:textId="77777777" w:rsidR="00AF7CF9" w:rsidRPr="00AF7CF9" w:rsidRDefault="00AF7CF9" w:rsidP="00AF7CF9">
      <w:pPr>
        <w:pStyle w:val="NormalWeb"/>
        <w:numPr>
          <w:ilvl w:val="0"/>
          <w:numId w:val="75"/>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Work on a business plan</w:t>
      </w:r>
    </w:p>
    <w:p w14:paraId="5FCAB088" w14:textId="77777777" w:rsidR="00AF7CF9" w:rsidRPr="00AF7CF9" w:rsidRDefault="00AF7CF9" w:rsidP="00AF7CF9">
      <w:pPr>
        <w:pStyle w:val="NormalWeb"/>
        <w:numPr>
          <w:ilvl w:val="0"/>
          <w:numId w:val="75"/>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Strengthen your Board</w:t>
      </w:r>
    </w:p>
    <w:p w14:paraId="7DE3379B" w14:textId="77777777" w:rsidR="00AF7CF9" w:rsidRPr="00AF7CF9" w:rsidRDefault="00AF7CF9" w:rsidP="00AF7CF9">
      <w:pPr>
        <w:pStyle w:val="NormalWeb"/>
        <w:numPr>
          <w:ilvl w:val="0"/>
          <w:numId w:val="75"/>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Look at your legal structure</w:t>
      </w:r>
    </w:p>
    <w:p w14:paraId="10D92C39" w14:textId="77777777" w:rsidR="00AF7CF9" w:rsidRDefault="00AF7CF9" w:rsidP="00AF7CF9">
      <w:pPr>
        <w:pStyle w:val="NormalWeb"/>
        <w:numPr>
          <w:ilvl w:val="0"/>
          <w:numId w:val="75"/>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Find digital solutions</w:t>
      </w:r>
    </w:p>
    <w:p w14:paraId="763E1603" w14:textId="77777777" w:rsidR="00AF7CF9" w:rsidRPr="00AF7CF9" w:rsidRDefault="00AF7CF9" w:rsidP="00AF7CF9">
      <w:pPr>
        <w:pStyle w:val="NormalWeb"/>
        <w:shd w:val="clear" w:color="auto" w:fill="FFFFFF"/>
        <w:spacing w:before="2" w:after="2" w:line="336" w:lineRule="atLeast"/>
        <w:rPr>
          <w:rFonts w:asciiTheme="majorHAnsi" w:hAnsiTheme="majorHAnsi" w:cs="Arial"/>
          <w:bCs/>
          <w:sz w:val="22"/>
          <w:szCs w:val="22"/>
        </w:rPr>
      </w:pPr>
    </w:p>
    <w:p w14:paraId="7682445F" w14:textId="77777777" w:rsidR="00AF7CF9" w:rsidRPr="00AF7CF9" w:rsidRDefault="00AF7CF9" w:rsidP="00AF7CF9">
      <w:pPr>
        <w:pStyle w:val="NormalWeb"/>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Geographical areas funded: Scotland</w:t>
      </w:r>
    </w:p>
    <w:p w14:paraId="7E85DD27" w14:textId="77777777" w:rsidR="00AF7CF9" w:rsidRPr="00AF7CF9" w:rsidRDefault="00AF7CF9" w:rsidP="00AF7CF9">
      <w:pPr>
        <w:pStyle w:val="NormalWeb"/>
        <w:shd w:val="clear" w:color="auto" w:fill="FFFFFF"/>
        <w:spacing w:before="2" w:after="2" w:line="336" w:lineRule="atLeast"/>
        <w:rPr>
          <w:rFonts w:asciiTheme="majorHAnsi" w:hAnsiTheme="majorHAnsi" w:cs="Arial"/>
          <w:bCs/>
          <w:sz w:val="22"/>
          <w:szCs w:val="22"/>
        </w:rPr>
      </w:pPr>
    </w:p>
    <w:p w14:paraId="1E1664D3" w14:textId="03D962E6" w:rsidR="00AF7CF9" w:rsidRPr="00AF7CF9" w:rsidRDefault="00AF7CF9" w:rsidP="00AF7CF9">
      <w:pPr>
        <w:pStyle w:val="NormalWeb"/>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Notes on award amounts:</w:t>
      </w:r>
      <w:r>
        <w:rPr>
          <w:rFonts w:asciiTheme="majorHAnsi" w:hAnsiTheme="majorHAnsi" w:cs="Arial"/>
          <w:bCs/>
          <w:sz w:val="22"/>
          <w:szCs w:val="22"/>
        </w:rPr>
        <w:t xml:space="preserve"> </w:t>
      </w:r>
      <w:r w:rsidRPr="00AF7CF9">
        <w:rPr>
          <w:rFonts w:asciiTheme="majorHAnsi" w:hAnsiTheme="majorHAnsi" w:cs="Arial"/>
          <w:bCs/>
          <w:sz w:val="22"/>
          <w:szCs w:val="22"/>
        </w:rPr>
        <w:t>Accelerate provides 6 days of support.</w:t>
      </w:r>
    </w:p>
    <w:p w14:paraId="5C26BEEE" w14:textId="77777777" w:rsidR="00AF7CF9" w:rsidRPr="00AF7CF9" w:rsidRDefault="00AF7CF9" w:rsidP="00AF7CF9">
      <w:pPr>
        <w:pStyle w:val="NormalWeb"/>
        <w:shd w:val="clear" w:color="auto" w:fill="FFFFFF"/>
        <w:spacing w:before="2" w:after="2" w:line="336" w:lineRule="atLeast"/>
        <w:rPr>
          <w:rFonts w:asciiTheme="majorHAnsi" w:hAnsiTheme="majorHAnsi" w:cs="Arial"/>
          <w:bCs/>
          <w:sz w:val="22"/>
          <w:szCs w:val="22"/>
        </w:rPr>
      </w:pPr>
    </w:p>
    <w:p w14:paraId="657D4397" w14:textId="5F7157D5" w:rsidR="00AF7CF9" w:rsidRPr="00AF7CF9" w:rsidRDefault="00AF7CF9" w:rsidP="00AF7CF9">
      <w:pPr>
        <w:pStyle w:val="NormalWeb"/>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Who can apply</w:t>
      </w:r>
      <w:r>
        <w:rPr>
          <w:rFonts w:asciiTheme="majorHAnsi" w:hAnsiTheme="majorHAnsi" w:cs="Arial"/>
          <w:bCs/>
          <w:sz w:val="22"/>
          <w:szCs w:val="22"/>
        </w:rPr>
        <w:t xml:space="preserve">:  </w:t>
      </w:r>
      <w:r w:rsidRPr="00AF7CF9">
        <w:rPr>
          <w:rFonts w:asciiTheme="majorHAnsi" w:hAnsiTheme="majorHAnsi" w:cs="Arial"/>
          <w:bCs/>
          <w:sz w:val="22"/>
          <w:szCs w:val="22"/>
        </w:rPr>
        <w:t>Third Sector groups and community organisations who are:</w:t>
      </w:r>
    </w:p>
    <w:p w14:paraId="674FADC6" w14:textId="77777777" w:rsidR="00AF7CF9" w:rsidRPr="00AF7CF9" w:rsidRDefault="00AF7CF9" w:rsidP="00AF7CF9">
      <w:pPr>
        <w:pStyle w:val="NormalWeb"/>
        <w:numPr>
          <w:ilvl w:val="0"/>
          <w:numId w:val="76"/>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Based in Scotland and delivering benefits in Scotland</w:t>
      </w:r>
    </w:p>
    <w:p w14:paraId="76CA7F96" w14:textId="77777777" w:rsidR="00AF7CF9" w:rsidRPr="00AF7CF9" w:rsidRDefault="00AF7CF9" w:rsidP="00AF7CF9">
      <w:pPr>
        <w:pStyle w:val="NormalWeb"/>
        <w:numPr>
          <w:ilvl w:val="0"/>
          <w:numId w:val="76"/>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Asset locked (</w:t>
      </w:r>
      <w:proofErr w:type="spellStart"/>
      <w:r w:rsidRPr="00AF7CF9">
        <w:rPr>
          <w:rFonts w:asciiTheme="majorHAnsi" w:hAnsiTheme="majorHAnsi" w:cs="Arial"/>
          <w:bCs/>
          <w:sz w:val="22"/>
          <w:szCs w:val="22"/>
        </w:rPr>
        <w:t>non profit</w:t>
      </w:r>
      <w:proofErr w:type="spellEnd"/>
      <w:r w:rsidRPr="00AF7CF9">
        <w:rPr>
          <w:rFonts w:asciiTheme="majorHAnsi" w:hAnsiTheme="majorHAnsi" w:cs="Arial"/>
          <w:bCs/>
          <w:sz w:val="22"/>
          <w:szCs w:val="22"/>
        </w:rPr>
        <w:t xml:space="preserve"> distributing)</w:t>
      </w:r>
    </w:p>
    <w:p w14:paraId="518D8498" w14:textId="77777777" w:rsidR="00AF7CF9" w:rsidRPr="00AF7CF9" w:rsidRDefault="00AF7CF9" w:rsidP="00AF7CF9">
      <w:pPr>
        <w:pStyle w:val="NormalWeb"/>
        <w:numPr>
          <w:ilvl w:val="0"/>
          <w:numId w:val="76"/>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Constituted or pre-constituted</w:t>
      </w:r>
    </w:p>
    <w:p w14:paraId="3D2492A9" w14:textId="77777777" w:rsidR="00AF7CF9" w:rsidRPr="00AF7CF9" w:rsidRDefault="00AF7CF9" w:rsidP="00AF7CF9">
      <w:pPr>
        <w:pStyle w:val="NormalWeb"/>
        <w:numPr>
          <w:ilvl w:val="0"/>
          <w:numId w:val="76"/>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Non trading (not taking a social enterprise or commercial approach)</w:t>
      </w:r>
    </w:p>
    <w:p w14:paraId="3F1B3643" w14:textId="77777777" w:rsidR="00AF7CF9" w:rsidRDefault="00AF7CF9" w:rsidP="00AF7CF9">
      <w:pPr>
        <w:pStyle w:val="NormalWeb"/>
        <w:numPr>
          <w:ilvl w:val="0"/>
          <w:numId w:val="76"/>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Willing to make change to their organisation to become more sustainable</w:t>
      </w:r>
    </w:p>
    <w:p w14:paraId="6F7126E8" w14:textId="77777777" w:rsidR="00AF7CF9" w:rsidRPr="00AF7CF9" w:rsidRDefault="00AF7CF9" w:rsidP="00AF7CF9">
      <w:pPr>
        <w:pStyle w:val="NormalWeb"/>
        <w:shd w:val="clear" w:color="auto" w:fill="FFFFFF"/>
        <w:spacing w:before="2" w:after="2" w:line="336" w:lineRule="atLeast"/>
        <w:rPr>
          <w:rFonts w:asciiTheme="majorHAnsi" w:hAnsiTheme="majorHAnsi" w:cs="Arial"/>
          <w:bCs/>
          <w:sz w:val="22"/>
          <w:szCs w:val="22"/>
        </w:rPr>
      </w:pPr>
    </w:p>
    <w:p w14:paraId="422AD668" w14:textId="351E88C1" w:rsidR="00AF7CF9" w:rsidRPr="00AF7CF9" w:rsidRDefault="00AF7CF9" w:rsidP="00AF7CF9">
      <w:pPr>
        <w:pStyle w:val="NormalWeb"/>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When to apply</w:t>
      </w:r>
      <w:r>
        <w:rPr>
          <w:rFonts w:asciiTheme="majorHAnsi" w:hAnsiTheme="majorHAnsi" w:cs="Arial"/>
          <w:bCs/>
          <w:sz w:val="22"/>
          <w:szCs w:val="22"/>
        </w:rPr>
        <w:t xml:space="preserve">: </w:t>
      </w:r>
      <w:r w:rsidRPr="00AF7CF9">
        <w:rPr>
          <w:rFonts w:asciiTheme="majorHAnsi" w:hAnsiTheme="majorHAnsi" w:cs="Arial"/>
          <w:bCs/>
          <w:sz w:val="22"/>
          <w:szCs w:val="22"/>
        </w:rPr>
        <w:t>Apply at any time.</w:t>
      </w:r>
    </w:p>
    <w:p w14:paraId="00701D24" w14:textId="77777777" w:rsidR="00AF7CF9" w:rsidRPr="00AF7CF9" w:rsidRDefault="00AF7CF9" w:rsidP="00AF7CF9">
      <w:pPr>
        <w:pStyle w:val="NormalWeb"/>
        <w:shd w:val="clear" w:color="auto" w:fill="FFFFFF"/>
        <w:spacing w:before="2" w:after="2" w:line="336" w:lineRule="atLeast"/>
        <w:rPr>
          <w:rFonts w:asciiTheme="majorHAnsi" w:hAnsiTheme="majorHAnsi" w:cs="Arial"/>
          <w:bCs/>
          <w:sz w:val="22"/>
          <w:szCs w:val="22"/>
        </w:rPr>
      </w:pPr>
    </w:p>
    <w:p w14:paraId="0E5D90C8" w14:textId="09BE2E86" w:rsidR="00AF7CF9" w:rsidRDefault="00AF7CF9" w:rsidP="00AF7CF9">
      <w:pPr>
        <w:pStyle w:val="NormalWeb"/>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How to apply</w:t>
      </w:r>
      <w:r>
        <w:rPr>
          <w:rFonts w:asciiTheme="majorHAnsi" w:hAnsiTheme="majorHAnsi" w:cs="Arial"/>
          <w:bCs/>
          <w:sz w:val="22"/>
          <w:szCs w:val="22"/>
        </w:rPr>
        <w:t xml:space="preserve">:  </w:t>
      </w:r>
      <w:r w:rsidRPr="00AF7CF9">
        <w:rPr>
          <w:rFonts w:asciiTheme="majorHAnsi" w:hAnsiTheme="majorHAnsi" w:cs="Arial"/>
          <w:bCs/>
          <w:sz w:val="22"/>
          <w:szCs w:val="22"/>
        </w:rPr>
        <w:t>Complete the Expression of Interest form on the Community Enterprise website.</w:t>
      </w:r>
    </w:p>
    <w:p w14:paraId="3D8B360D" w14:textId="77777777" w:rsidR="00AF7CF9" w:rsidRDefault="00AF7CF9" w:rsidP="00AF7CF9">
      <w:pPr>
        <w:pStyle w:val="NormalWeb"/>
        <w:shd w:val="clear" w:color="auto" w:fill="FFFFFF"/>
        <w:spacing w:before="2" w:after="2" w:line="336" w:lineRule="atLeast"/>
        <w:rPr>
          <w:rFonts w:asciiTheme="majorHAnsi" w:hAnsiTheme="majorHAnsi" w:cs="Arial"/>
          <w:bCs/>
          <w:sz w:val="22"/>
          <w:szCs w:val="22"/>
        </w:rPr>
      </w:pPr>
    </w:p>
    <w:p w14:paraId="33782DEC" w14:textId="0A56F46D" w:rsidR="00AF7CF9" w:rsidRDefault="00AF7CF9" w:rsidP="00AF7CF9">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12" w:history="1">
        <w:r w:rsidRPr="00F64F4E">
          <w:rPr>
            <w:rStyle w:val="Hyperlink"/>
            <w:rFonts w:asciiTheme="majorHAnsi" w:hAnsiTheme="majorHAnsi" w:cs="Arial"/>
            <w:bCs/>
            <w:sz w:val="22"/>
            <w:szCs w:val="22"/>
          </w:rPr>
          <w:t>www.communityenterprise.co.uk/what-we-do/accelerate</w:t>
        </w:r>
      </w:hyperlink>
    </w:p>
    <w:p w14:paraId="6D7F090D" w14:textId="77777777" w:rsidR="00AF7CF9" w:rsidRDefault="00AF7CF9" w:rsidP="00F668A9">
      <w:pPr>
        <w:pStyle w:val="NormalWeb"/>
        <w:shd w:val="clear" w:color="auto" w:fill="FFFFFF"/>
        <w:spacing w:before="2" w:after="2" w:line="336" w:lineRule="atLeast"/>
        <w:rPr>
          <w:rFonts w:asciiTheme="majorHAnsi" w:hAnsiTheme="majorHAnsi" w:cs="Arial"/>
          <w:bCs/>
          <w:color w:val="C00000"/>
          <w:sz w:val="26"/>
          <w:szCs w:val="26"/>
        </w:rPr>
      </w:pPr>
    </w:p>
    <w:p w14:paraId="1D88DDAC" w14:textId="13C3D99B" w:rsidR="00BA3421" w:rsidRPr="00BA3421" w:rsidRDefault="00BA3421" w:rsidP="00F668A9">
      <w:pPr>
        <w:pStyle w:val="NormalWeb"/>
        <w:shd w:val="clear" w:color="auto" w:fill="FFFFFF"/>
        <w:spacing w:before="2" w:after="2" w:line="336" w:lineRule="atLeast"/>
        <w:rPr>
          <w:rFonts w:asciiTheme="majorHAnsi" w:hAnsiTheme="majorHAnsi" w:cs="Arial"/>
          <w:bCs/>
          <w:color w:val="C00000"/>
          <w:sz w:val="26"/>
          <w:szCs w:val="26"/>
        </w:rPr>
      </w:pPr>
      <w:r w:rsidRPr="00BA3421">
        <w:rPr>
          <w:rFonts w:asciiTheme="majorHAnsi" w:hAnsiTheme="majorHAnsi" w:cs="Arial"/>
          <w:bCs/>
          <w:color w:val="C00000"/>
          <w:sz w:val="26"/>
          <w:szCs w:val="26"/>
        </w:rPr>
        <w:t>Community Capacity and Resilience Fund</w:t>
      </w:r>
      <w:r>
        <w:rPr>
          <w:rFonts w:asciiTheme="majorHAnsi" w:hAnsiTheme="majorHAnsi" w:cs="Arial"/>
          <w:bCs/>
          <w:color w:val="C00000"/>
          <w:sz w:val="26"/>
          <w:szCs w:val="26"/>
        </w:rPr>
        <w:t xml:space="preserve"> </w:t>
      </w:r>
      <w:r>
        <w:rPr>
          <w:rFonts w:ascii="Agency FB" w:hAnsi="Agency FB" w:cs="Arial"/>
          <w:bCs/>
          <w:color w:val="C00000"/>
          <w:sz w:val="26"/>
          <w:szCs w:val="26"/>
        </w:rPr>
        <w:t>|</w:t>
      </w:r>
      <w:r>
        <w:rPr>
          <w:rFonts w:asciiTheme="majorHAnsi" w:hAnsiTheme="majorHAnsi" w:cs="Arial"/>
          <w:bCs/>
          <w:color w:val="C00000"/>
          <w:sz w:val="26"/>
          <w:szCs w:val="26"/>
        </w:rPr>
        <w:t xml:space="preserve"> max £16,000 </w:t>
      </w:r>
      <w:r>
        <w:rPr>
          <w:rFonts w:ascii="Agency FB" w:hAnsi="Agency FB" w:cs="Arial"/>
          <w:bCs/>
          <w:color w:val="C00000"/>
          <w:sz w:val="26"/>
          <w:szCs w:val="26"/>
        </w:rPr>
        <w:t>|</w:t>
      </w:r>
      <w:r>
        <w:rPr>
          <w:rFonts w:asciiTheme="majorHAnsi" w:hAnsiTheme="majorHAnsi" w:cs="Arial"/>
          <w:bCs/>
          <w:color w:val="C00000"/>
          <w:sz w:val="26"/>
          <w:szCs w:val="26"/>
        </w:rPr>
        <w:t xml:space="preserve"> 26 August</w:t>
      </w:r>
    </w:p>
    <w:p w14:paraId="26ACCF53" w14:textId="77777777" w:rsidR="00BA3421" w:rsidRDefault="00BA3421" w:rsidP="00F668A9">
      <w:pPr>
        <w:pStyle w:val="NormalWeb"/>
        <w:shd w:val="clear" w:color="auto" w:fill="FFFFFF"/>
        <w:spacing w:before="2" w:after="2" w:line="336" w:lineRule="atLeast"/>
        <w:rPr>
          <w:rFonts w:asciiTheme="majorHAnsi" w:hAnsiTheme="majorHAnsi" w:cs="Arial"/>
          <w:bCs/>
          <w:sz w:val="26"/>
          <w:szCs w:val="26"/>
        </w:rPr>
      </w:pPr>
    </w:p>
    <w:p w14:paraId="07FCB310" w14:textId="77777777" w:rsidR="00BA3421" w:rsidRPr="00BA3421" w:rsidRDefault="00BA3421" w:rsidP="00BA3421">
      <w:pPr>
        <w:pStyle w:val="NormalWeb"/>
        <w:shd w:val="clear" w:color="auto" w:fill="FFFFFF"/>
        <w:spacing w:beforeLines="0" w:before="0" w:afterLines="0" w:line="336" w:lineRule="atLeast"/>
        <w:jc w:val="both"/>
        <w:rPr>
          <w:rFonts w:asciiTheme="majorHAnsi" w:hAnsiTheme="majorHAnsi" w:cs="Arial"/>
          <w:bCs/>
          <w:sz w:val="22"/>
          <w:szCs w:val="22"/>
        </w:rPr>
      </w:pPr>
      <w:r w:rsidRPr="00BA3421">
        <w:rPr>
          <w:rFonts w:asciiTheme="majorHAnsi" w:hAnsiTheme="majorHAnsi" w:cs="Arial"/>
          <w:bCs/>
          <w:sz w:val="22"/>
          <w:szCs w:val="22"/>
        </w:rPr>
        <w:t>The fund is provided by Scottish Government and managed by SCVO. The main objective of the fund is to provide up to 2 years funding to community-based voluntary organisations enabling them to: • Pilot small innovative and creative projects, increasing capacity to deliver core services tackling poverty and social inequality. • Use the funding to scale up pilot projects to attract more risk-averse grant funding to sustain the work going forward. • Encouraging applications for up to £8,000 per annum for 2 years.</w:t>
      </w:r>
    </w:p>
    <w:p w14:paraId="046E1C2C" w14:textId="77777777" w:rsidR="00BA3421" w:rsidRPr="00BA3421" w:rsidRDefault="00BA3421" w:rsidP="00BA3421">
      <w:pPr>
        <w:pStyle w:val="NormalWeb"/>
        <w:shd w:val="clear" w:color="auto" w:fill="FFFFFF"/>
        <w:spacing w:beforeLines="0" w:before="0" w:afterLines="0" w:line="336" w:lineRule="atLeast"/>
        <w:jc w:val="both"/>
        <w:rPr>
          <w:rFonts w:asciiTheme="majorHAnsi" w:hAnsiTheme="majorHAnsi" w:cs="Arial"/>
          <w:bCs/>
          <w:sz w:val="22"/>
          <w:szCs w:val="22"/>
        </w:rPr>
      </w:pPr>
    </w:p>
    <w:p w14:paraId="0F3B6FAC" w14:textId="77777777" w:rsidR="00BA3421" w:rsidRPr="00BA3421" w:rsidRDefault="00BA3421" w:rsidP="00BA3421">
      <w:pPr>
        <w:pStyle w:val="NormalWeb"/>
        <w:shd w:val="clear" w:color="auto" w:fill="FFFFFF"/>
        <w:spacing w:beforeLines="0" w:before="0" w:afterLines="0" w:line="336" w:lineRule="atLeast"/>
        <w:jc w:val="both"/>
        <w:rPr>
          <w:rFonts w:asciiTheme="majorHAnsi" w:hAnsiTheme="majorHAnsi" w:cs="Arial"/>
          <w:bCs/>
          <w:sz w:val="22"/>
          <w:szCs w:val="22"/>
        </w:rPr>
      </w:pPr>
      <w:r w:rsidRPr="00BA3421">
        <w:rPr>
          <w:rFonts w:asciiTheme="majorHAnsi" w:hAnsiTheme="majorHAnsi" w:cs="Arial"/>
          <w:bCs/>
          <w:sz w:val="22"/>
          <w:szCs w:val="22"/>
        </w:rPr>
        <w:t>Geographical areas funded: Scotland</w:t>
      </w:r>
    </w:p>
    <w:p w14:paraId="7637C8FC" w14:textId="77777777" w:rsidR="00BA3421" w:rsidRPr="00BA3421" w:rsidRDefault="00BA3421" w:rsidP="00BA3421">
      <w:pPr>
        <w:pStyle w:val="NormalWeb"/>
        <w:shd w:val="clear" w:color="auto" w:fill="FFFFFF"/>
        <w:spacing w:beforeLines="0" w:before="0" w:afterLines="0" w:line="336" w:lineRule="atLeast"/>
        <w:jc w:val="both"/>
        <w:rPr>
          <w:rFonts w:asciiTheme="majorHAnsi" w:hAnsiTheme="majorHAnsi" w:cs="Arial"/>
          <w:bCs/>
          <w:sz w:val="22"/>
          <w:szCs w:val="22"/>
        </w:rPr>
      </w:pPr>
    </w:p>
    <w:p w14:paraId="443B3564" w14:textId="77777777" w:rsidR="00BA3421" w:rsidRDefault="00BA3421" w:rsidP="00BA3421">
      <w:pPr>
        <w:pStyle w:val="NormalWeb"/>
        <w:shd w:val="clear" w:color="auto" w:fill="FFFFFF"/>
        <w:spacing w:beforeLines="0" w:before="0" w:afterLines="0" w:line="336" w:lineRule="atLeast"/>
        <w:jc w:val="both"/>
        <w:rPr>
          <w:rFonts w:asciiTheme="majorHAnsi" w:hAnsiTheme="majorHAnsi" w:cs="Arial"/>
          <w:bCs/>
          <w:sz w:val="22"/>
          <w:szCs w:val="22"/>
        </w:rPr>
      </w:pPr>
      <w:r w:rsidRPr="00BA3421">
        <w:rPr>
          <w:rFonts w:asciiTheme="majorHAnsi" w:hAnsiTheme="majorHAnsi" w:cs="Arial"/>
          <w:bCs/>
          <w:sz w:val="22"/>
          <w:szCs w:val="22"/>
        </w:rPr>
        <w:t>Who can apply</w:t>
      </w:r>
      <w:r>
        <w:rPr>
          <w:rFonts w:asciiTheme="majorHAnsi" w:hAnsiTheme="majorHAnsi" w:cs="Arial"/>
          <w:bCs/>
          <w:sz w:val="22"/>
          <w:szCs w:val="22"/>
        </w:rPr>
        <w:t xml:space="preserve">: </w:t>
      </w:r>
      <w:r w:rsidRPr="00BA3421">
        <w:rPr>
          <w:rFonts w:asciiTheme="majorHAnsi" w:hAnsiTheme="majorHAnsi" w:cs="Arial"/>
          <w:bCs/>
          <w:sz w:val="22"/>
          <w:szCs w:val="22"/>
        </w:rPr>
        <w:t xml:space="preserve">This fund is for community-based organisations with an income of less than £200,000 in their last financial year. Organisations must be based in Scotland and delivering services in Scotland. </w:t>
      </w:r>
    </w:p>
    <w:p w14:paraId="6938824D" w14:textId="77777777" w:rsidR="00BA3421" w:rsidRDefault="00BA3421" w:rsidP="00BA3421">
      <w:pPr>
        <w:pStyle w:val="NormalWeb"/>
        <w:shd w:val="clear" w:color="auto" w:fill="FFFFFF"/>
        <w:spacing w:beforeLines="0" w:before="0" w:afterLines="0" w:line="336" w:lineRule="atLeast"/>
        <w:jc w:val="both"/>
        <w:rPr>
          <w:rFonts w:asciiTheme="majorHAnsi" w:hAnsiTheme="majorHAnsi" w:cs="Arial"/>
          <w:bCs/>
          <w:sz w:val="22"/>
          <w:szCs w:val="22"/>
        </w:rPr>
      </w:pPr>
    </w:p>
    <w:p w14:paraId="1CF0FB74" w14:textId="2E7C14D9" w:rsidR="00BA3421" w:rsidRPr="00BA3421" w:rsidRDefault="00BA3421" w:rsidP="00BA3421">
      <w:pPr>
        <w:pStyle w:val="NormalWeb"/>
        <w:shd w:val="clear" w:color="auto" w:fill="FFFFFF"/>
        <w:spacing w:beforeLines="0" w:before="0" w:afterLines="0" w:line="336" w:lineRule="atLeast"/>
        <w:jc w:val="both"/>
        <w:rPr>
          <w:rFonts w:asciiTheme="majorHAnsi" w:hAnsiTheme="majorHAnsi" w:cs="Arial"/>
          <w:bCs/>
          <w:sz w:val="22"/>
          <w:szCs w:val="22"/>
        </w:rPr>
      </w:pPr>
      <w:r w:rsidRPr="00BA3421">
        <w:rPr>
          <w:rFonts w:asciiTheme="majorHAnsi" w:hAnsiTheme="majorHAnsi" w:cs="Arial"/>
          <w:bCs/>
          <w:sz w:val="22"/>
          <w:szCs w:val="22"/>
        </w:rPr>
        <w:t>Types of organisations that can apply include:</w:t>
      </w:r>
    </w:p>
    <w:p w14:paraId="57716801" w14:textId="77777777" w:rsidR="00BA3421" w:rsidRPr="00BA3421" w:rsidRDefault="00BA3421" w:rsidP="00BA3421">
      <w:pPr>
        <w:pStyle w:val="NormalWeb"/>
        <w:shd w:val="clear" w:color="auto" w:fill="FFFFFF"/>
        <w:spacing w:beforeLines="0" w:before="0" w:afterLines="0" w:line="336" w:lineRule="atLeast"/>
        <w:jc w:val="both"/>
        <w:rPr>
          <w:rFonts w:asciiTheme="majorHAnsi" w:hAnsiTheme="majorHAnsi" w:cs="Arial"/>
          <w:bCs/>
          <w:sz w:val="22"/>
          <w:szCs w:val="22"/>
        </w:rPr>
      </w:pPr>
      <w:r w:rsidRPr="00BA3421">
        <w:rPr>
          <w:rFonts w:asciiTheme="majorHAnsi" w:hAnsiTheme="majorHAnsi" w:cs="Arial"/>
          <w:bCs/>
          <w:sz w:val="22"/>
          <w:szCs w:val="22"/>
        </w:rPr>
        <w:t>• Charities</w:t>
      </w:r>
    </w:p>
    <w:p w14:paraId="57DF5635" w14:textId="77777777" w:rsidR="00BA3421" w:rsidRPr="00BA3421" w:rsidRDefault="00BA3421" w:rsidP="00BA3421">
      <w:pPr>
        <w:pStyle w:val="NormalWeb"/>
        <w:shd w:val="clear" w:color="auto" w:fill="FFFFFF"/>
        <w:spacing w:beforeLines="0" w:before="0" w:afterLines="0" w:line="336" w:lineRule="atLeast"/>
        <w:jc w:val="both"/>
        <w:rPr>
          <w:rFonts w:asciiTheme="majorHAnsi" w:hAnsiTheme="majorHAnsi" w:cs="Arial"/>
          <w:bCs/>
          <w:sz w:val="22"/>
          <w:szCs w:val="22"/>
        </w:rPr>
      </w:pPr>
      <w:r w:rsidRPr="00BA3421">
        <w:rPr>
          <w:rFonts w:asciiTheme="majorHAnsi" w:hAnsiTheme="majorHAnsi" w:cs="Arial"/>
          <w:bCs/>
          <w:sz w:val="22"/>
          <w:szCs w:val="22"/>
        </w:rPr>
        <w:t>• Voluntary Organisations</w:t>
      </w:r>
    </w:p>
    <w:p w14:paraId="12F78B20" w14:textId="77777777" w:rsidR="00BA3421" w:rsidRPr="00BA3421" w:rsidRDefault="00BA3421" w:rsidP="00BA3421">
      <w:pPr>
        <w:pStyle w:val="NormalWeb"/>
        <w:shd w:val="clear" w:color="auto" w:fill="FFFFFF"/>
        <w:spacing w:beforeLines="0" w:before="0" w:afterLines="0" w:line="336" w:lineRule="atLeast"/>
        <w:jc w:val="both"/>
        <w:rPr>
          <w:rFonts w:asciiTheme="majorHAnsi" w:hAnsiTheme="majorHAnsi" w:cs="Arial"/>
          <w:bCs/>
          <w:sz w:val="22"/>
          <w:szCs w:val="22"/>
        </w:rPr>
      </w:pPr>
      <w:r w:rsidRPr="00BA3421">
        <w:rPr>
          <w:rFonts w:asciiTheme="majorHAnsi" w:hAnsiTheme="majorHAnsi" w:cs="Arial"/>
          <w:bCs/>
          <w:sz w:val="22"/>
          <w:szCs w:val="22"/>
        </w:rPr>
        <w:t>• Social Enterprises</w:t>
      </w:r>
    </w:p>
    <w:p w14:paraId="66CD7FC2" w14:textId="77777777" w:rsidR="00BA3421" w:rsidRPr="00BA3421" w:rsidRDefault="00BA3421" w:rsidP="00BA3421">
      <w:pPr>
        <w:pStyle w:val="NormalWeb"/>
        <w:shd w:val="clear" w:color="auto" w:fill="FFFFFF"/>
        <w:spacing w:beforeLines="0" w:before="0" w:afterLines="0" w:line="336" w:lineRule="atLeast"/>
        <w:jc w:val="both"/>
        <w:rPr>
          <w:rFonts w:asciiTheme="majorHAnsi" w:hAnsiTheme="majorHAnsi" w:cs="Arial"/>
          <w:bCs/>
          <w:sz w:val="22"/>
          <w:szCs w:val="22"/>
        </w:rPr>
      </w:pPr>
      <w:r w:rsidRPr="00BA3421">
        <w:rPr>
          <w:rFonts w:asciiTheme="majorHAnsi" w:hAnsiTheme="majorHAnsi" w:cs="Arial"/>
          <w:bCs/>
          <w:sz w:val="22"/>
          <w:szCs w:val="22"/>
        </w:rPr>
        <w:t>• Community Organisations</w:t>
      </w:r>
    </w:p>
    <w:p w14:paraId="64EFA022" w14:textId="77777777" w:rsidR="00BA3421" w:rsidRPr="00BA3421" w:rsidRDefault="00BA3421" w:rsidP="00BA3421">
      <w:pPr>
        <w:pStyle w:val="NormalWeb"/>
        <w:shd w:val="clear" w:color="auto" w:fill="FFFFFF"/>
        <w:spacing w:beforeLines="0" w:before="0" w:afterLines="0" w:line="336" w:lineRule="atLeast"/>
        <w:jc w:val="both"/>
        <w:rPr>
          <w:rFonts w:asciiTheme="majorHAnsi" w:hAnsiTheme="majorHAnsi" w:cs="Arial"/>
          <w:bCs/>
          <w:sz w:val="22"/>
          <w:szCs w:val="22"/>
        </w:rPr>
      </w:pPr>
      <w:r w:rsidRPr="00BA3421">
        <w:rPr>
          <w:rFonts w:asciiTheme="majorHAnsi" w:hAnsiTheme="majorHAnsi" w:cs="Arial"/>
          <w:bCs/>
          <w:sz w:val="22"/>
          <w:szCs w:val="22"/>
        </w:rPr>
        <w:t>• Volunteering Bodies</w:t>
      </w:r>
    </w:p>
    <w:p w14:paraId="285E7EB6" w14:textId="77777777" w:rsidR="00BA3421" w:rsidRPr="00BA3421" w:rsidRDefault="00BA3421" w:rsidP="00BA3421">
      <w:pPr>
        <w:pStyle w:val="NormalWeb"/>
        <w:shd w:val="clear" w:color="auto" w:fill="FFFFFF"/>
        <w:spacing w:beforeLines="0" w:before="0" w:afterLines="0" w:line="336" w:lineRule="atLeast"/>
        <w:jc w:val="both"/>
        <w:rPr>
          <w:rFonts w:asciiTheme="majorHAnsi" w:hAnsiTheme="majorHAnsi" w:cs="Arial"/>
          <w:bCs/>
          <w:sz w:val="22"/>
          <w:szCs w:val="22"/>
        </w:rPr>
      </w:pPr>
      <w:r w:rsidRPr="00BA3421">
        <w:rPr>
          <w:rFonts w:asciiTheme="majorHAnsi" w:hAnsiTheme="majorHAnsi" w:cs="Arial"/>
          <w:bCs/>
          <w:sz w:val="22"/>
          <w:szCs w:val="22"/>
        </w:rPr>
        <w:t>• Credit Unions</w:t>
      </w:r>
    </w:p>
    <w:p w14:paraId="5FC1B149" w14:textId="77777777" w:rsidR="00BA3421" w:rsidRPr="00BA3421" w:rsidRDefault="00BA3421" w:rsidP="00BA3421">
      <w:pPr>
        <w:pStyle w:val="NormalWeb"/>
        <w:shd w:val="clear" w:color="auto" w:fill="FFFFFF"/>
        <w:spacing w:beforeLines="0" w:before="0" w:afterLines="0" w:line="336" w:lineRule="atLeast"/>
        <w:jc w:val="both"/>
        <w:rPr>
          <w:rFonts w:asciiTheme="majorHAnsi" w:hAnsiTheme="majorHAnsi" w:cs="Arial"/>
          <w:bCs/>
          <w:sz w:val="22"/>
          <w:szCs w:val="22"/>
        </w:rPr>
      </w:pPr>
      <w:r w:rsidRPr="00BA3421">
        <w:rPr>
          <w:rFonts w:asciiTheme="majorHAnsi" w:hAnsiTheme="majorHAnsi" w:cs="Arial"/>
          <w:bCs/>
          <w:sz w:val="22"/>
          <w:szCs w:val="22"/>
        </w:rPr>
        <w:t>• Housing Associations</w:t>
      </w:r>
    </w:p>
    <w:p w14:paraId="39846A32" w14:textId="77777777" w:rsidR="00BA3421" w:rsidRPr="00BA3421" w:rsidRDefault="00BA3421" w:rsidP="00BA3421">
      <w:pPr>
        <w:pStyle w:val="NormalWeb"/>
        <w:shd w:val="clear" w:color="auto" w:fill="FFFFFF"/>
        <w:spacing w:beforeLines="0" w:before="0" w:afterLines="0" w:line="336" w:lineRule="atLeast"/>
        <w:jc w:val="both"/>
        <w:rPr>
          <w:rFonts w:asciiTheme="majorHAnsi" w:hAnsiTheme="majorHAnsi" w:cs="Arial"/>
          <w:bCs/>
          <w:sz w:val="22"/>
          <w:szCs w:val="22"/>
        </w:rPr>
      </w:pPr>
      <w:r w:rsidRPr="00BA3421">
        <w:rPr>
          <w:rFonts w:asciiTheme="majorHAnsi" w:hAnsiTheme="majorHAnsi" w:cs="Arial"/>
          <w:bCs/>
          <w:sz w:val="22"/>
          <w:szCs w:val="22"/>
        </w:rPr>
        <w:t>• Community Interest Companies (CICs) – if there is an asset lock in place</w:t>
      </w:r>
    </w:p>
    <w:p w14:paraId="7855630C" w14:textId="77777777" w:rsidR="00BA3421" w:rsidRPr="00BA3421" w:rsidRDefault="00BA3421" w:rsidP="00BA3421">
      <w:pPr>
        <w:pStyle w:val="NormalWeb"/>
        <w:shd w:val="clear" w:color="auto" w:fill="FFFFFF"/>
        <w:spacing w:beforeLines="0" w:before="0" w:afterLines="0" w:line="336" w:lineRule="atLeast"/>
        <w:jc w:val="both"/>
        <w:rPr>
          <w:rFonts w:asciiTheme="majorHAnsi" w:hAnsiTheme="majorHAnsi" w:cs="Arial"/>
          <w:bCs/>
          <w:sz w:val="22"/>
          <w:szCs w:val="22"/>
        </w:rPr>
      </w:pPr>
      <w:r w:rsidRPr="00BA3421">
        <w:rPr>
          <w:rFonts w:asciiTheme="majorHAnsi" w:hAnsiTheme="majorHAnsi" w:cs="Arial"/>
          <w:bCs/>
          <w:sz w:val="22"/>
          <w:szCs w:val="22"/>
        </w:rPr>
        <w:t>• Charitable Trusts (if set up by a Local Authority the trust must be fully independent from it)</w:t>
      </w:r>
    </w:p>
    <w:p w14:paraId="050030A6" w14:textId="77777777" w:rsidR="00BA3421" w:rsidRPr="00BA3421" w:rsidRDefault="00BA3421" w:rsidP="00BA3421">
      <w:pPr>
        <w:pStyle w:val="NormalWeb"/>
        <w:shd w:val="clear" w:color="auto" w:fill="FFFFFF"/>
        <w:spacing w:beforeLines="0" w:before="0" w:afterLines="0" w:line="336" w:lineRule="atLeast"/>
        <w:jc w:val="both"/>
        <w:rPr>
          <w:rFonts w:asciiTheme="majorHAnsi" w:hAnsiTheme="majorHAnsi" w:cs="Arial"/>
          <w:bCs/>
          <w:sz w:val="22"/>
          <w:szCs w:val="22"/>
        </w:rPr>
      </w:pPr>
      <w:r w:rsidRPr="00BA3421">
        <w:rPr>
          <w:rFonts w:asciiTheme="majorHAnsi" w:hAnsiTheme="majorHAnsi" w:cs="Arial"/>
          <w:bCs/>
          <w:sz w:val="22"/>
          <w:szCs w:val="22"/>
        </w:rPr>
        <w:t>• Community Enterprise Trusts</w:t>
      </w:r>
    </w:p>
    <w:p w14:paraId="7356FE62" w14:textId="77777777" w:rsidR="00BA3421" w:rsidRPr="00BA3421" w:rsidRDefault="00BA3421" w:rsidP="00BA3421">
      <w:pPr>
        <w:pStyle w:val="NormalWeb"/>
        <w:shd w:val="clear" w:color="auto" w:fill="FFFFFF"/>
        <w:spacing w:beforeLines="0" w:before="0" w:afterLines="0" w:line="336" w:lineRule="atLeast"/>
        <w:jc w:val="both"/>
        <w:rPr>
          <w:rFonts w:asciiTheme="majorHAnsi" w:hAnsiTheme="majorHAnsi" w:cs="Arial"/>
          <w:bCs/>
          <w:sz w:val="22"/>
          <w:szCs w:val="22"/>
        </w:rPr>
      </w:pPr>
    </w:p>
    <w:p w14:paraId="6B69EAA3" w14:textId="77777777" w:rsidR="00BA3421" w:rsidRPr="00BA3421" w:rsidRDefault="00BA3421" w:rsidP="00BA3421">
      <w:pPr>
        <w:pStyle w:val="NormalWeb"/>
        <w:shd w:val="clear" w:color="auto" w:fill="FFFFFF"/>
        <w:spacing w:beforeLines="0" w:before="0" w:afterLines="0" w:line="336" w:lineRule="atLeast"/>
        <w:jc w:val="both"/>
        <w:rPr>
          <w:rFonts w:asciiTheme="majorHAnsi" w:hAnsiTheme="majorHAnsi" w:cs="Arial"/>
          <w:bCs/>
          <w:sz w:val="22"/>
          <w:szCs w:val="22"/>
        </w:rPr>
      </w:pPr>
      <w:r w:rsidRPr="00BA3421">
        <w:rPr>
          <w:rFonts w:asciiTheme="majorHAnsi" w:hAnsiTheme="majorHAnsi" w:cs="Arial"/>
          <w:bCs/>
          <w:sz w:val="22"/>
          <w:szCs w:val="22"/>
        </w:rPr>
        <w:t xml:space="preserve">Your organisation must be part of a regulated body </w:t>
      </w:r>
      <w:proofErr w:type="spellStart"/>
      <w:r w:rsidRPr="00BA3421">
        <w:rPr>
          <w:rFonts w:asciiTheme="majorHAnsi" w:hAnsiTheme="majorHAnsi" w:cs="Arial"/>
          <w:bCs/>
          <w:sz w:val="22"/>
          <w:szCs w:val="22"/>
        </w:rPr>
        <w:t>eg.</w:t>
      </w:r>
      <w:proofErr w:type="spellEnd"/>
      <w:r w:rsidRPr="00BA3421">
        <w:rPr>
          <w:rFonts w:asciiTheme="majorHAnsi" w:hAnsiTheme="majorHAnsi" w:cs="Arial"/>
          <w:bCs/>
          <w:sz w:val="22"/>
          <w:szCs w:val="22"/>
        </w:rPr>
        <w:t>, registered with OSCR. Where this is not the case you must be able to provide us with a reference from a regulated organisation that knows you well but is independent of you, for instance a partner you work with in the community.</w:t>
      </w:r>
    </w:p>
    <w:p w14:paraId="595B64ED" w14:textId="77777777" w:rsidR="00BA3421" w:rsidRPr="00BA3421" w:rsidRDefault="00BA3421" w:rsidP="00BA3421">
      <w:pPr>
        <w:pStyle w:val="NormalWeb"/>
        <w:shd w:val="clear" w:color="auto" w:fill="FFFFFF"/>
        <w:spacing w:beforeLines="0" w:before="0" w:afterLines="0" w:line="336" w:lineRule="atLeast"/>
        <w:jc w:val="both"/>
        <w:rPr>
          <w:rFonts w:asciiTheme="majorHAnsi" w:hAnsiTheme="majorHAnsi" w:cs="Arial"/>
          <w:bCs/>
          <w:sz w:val="22"/>
          <w:szCs w:val="22"/>
        </w:rPr>
      </w:pPr>
    </w:p>
    <w:p w14:paraId="223BBFBA" w14:textId="77777777" w:rsidR="00BA3421" w:rsidRDefault="00BA3421" w:rsidP="00BA3421">
      <w:pPr>
        <w:pStyle w:val="NormalWeb"/>
        <w:shd w:val="clear" w:color="auto" w:fill="FFFFFF"/>
        <w:spacing w:beforeLines="0" w:before="0" w:afterLines="0" w:line="336" w:lineRule="atLeast"/>
        <w:jc w:val="both"/>
        <w:rPr>
          <w:rFonts w:asciiTheme="majorHAnsi" w:hAnsiTheme="majorHAnsi" w:cs="Arial"/>
          <w:bCs/>
          <w:sz w:val="22"/>
          <w:szCs w:val="22"/>
        </w:rPr>
      </w:pPr>
      <w:r w:rsidRPr="00BA3421">
        <w:rPr>
          <w:rFonts w:asciiTheme="majorHAnsi" w:hAnsiTheme="majorHAnsi" w:cs="Arial"/>
          <w:bCs/>
          <w:sz w:val="22"/>
          <w:szCs w:val="22"/>
        </w:rPr>
        <w:t>Maximum annual income: £200,000</w:t>
      </w:r>
    </w:p>
    <w:p w14:paraId="647ED571" w14:textId="77777777" w:rsidR="00051A02" w:rsidRPr="00BA3421" w:rsidRDefault="00051A02" w:rsidP="00BA3421">
      <w:pPr>
        <w:pStyle w:val="NormalWeb"/>
        <w:shd w:val="clear" w:color="auto" w:fill="FFFFFF"/>
        <w:spacing w:beforeLines="0" w:before="0" w:afterLines="0" w:line="336" w:lineRule="atLeast"/>
        <w:jc w:val="both"/>
        <w:rPr>
          <w:rFonts w:asciiTheme="majorHAnsi" w:hAnsiTheme="majorHAnsi" w:cs="Arial"/>
          <w:bCs/>
          <w:sz w:val="22"/>
          <w:szCs w:val="22"/>
        </w:rPr>
      </w:pPr>
    </w:p>
    <w:p w14:paraId="5E4989D5" w14:textId="7FC5DAE7" w:rsidR="00BA3421" w:rsidRPr="00BA3421" w:rsidRDefault="00BA3421" w:rsidP="00BA3421">
      <w:pPr>
        <w:pStyle w:val="NormalWeb"/>
        <w:shd w:val="clear" w:color="auto" w:fill="FFFFFF"/>
        <w:spacing w:beforeLines="0" w:before="0" w:afterLines="0" w:line="336" w:lineRule="atLeast"/>
        <w:jc w:val="both"/>
        <w:rPr>
          <w:rFonts w:asciiTheme="majorHAnsi" w:hAnsiTheme="majorHAnsi" w:cs="Arial"/>
          <w:bCs/>
          <w:sz w:val="22"/>
          <w:szCs w:val="22"/>
        </w:rPr>
      </w:pPr>
      <w:r w:rsidRPr="00BA3421">
        <w:rPr>
          <w:rFonts w:asciiTheme="majorHAnsi" w:hAnsiTheme="majorHAnsi" w:cs="Arial"/>
          <w:bCs/>
          <w:sz w:val="22"/>
          <w:szCs w:val="22"/>
        </w:rPr>
        <w:t>How to apply</w:t>
      </w:r>
      <w:r w:rsidR="00E82E91">
        <w:rPr>
          <w:rFonts w:asciiTheme="majorHAnsi" w:hAnsiTheme="majorHAnsi" w:cs="Arial"/>
          <w:bCs/>
          <w:sz w:val="22"/>
          <w:szCs w:val="22"/>
        </w:rPr>
        <w:t xml:space="preserve">: </w:t>
      </w:r>
      <w:r w:rsidR="00051A02">
        <w:rPr>
          <w:rFonts w:asciiTheme="majorHAnsi" w:hAnsiTheme="majorHAnsi" w:cs="Arial"/>
          <w:bCs/>
          <w:sz w:val="22"/>
          <w:szCs w:val="22"/>
        </w:rPr>
        <w:t xml:space="preserve"> </w:t>
      </w:r>
      <w:r w:rsidRPr="00BA3421">
        <w:rPr>
          <w:rFonts w:asciiTheme="majorHAnsi" w:hAnsiTheme="majorHAnsi" w:cs="Arial"/>
          <w:bCs/>
          <w:sz w:val="22"/>
          <w:szCs w:val="22"/>
        </w:rPr>
        <w:t xml:space="preserve">Apply online via the SCVO </w:t>
      </w:r>
      <w:proofErr w:type="spellStart"/>
      <w:r w:rsidRPr="00BA3421">
        <w:rPr>
          <w:rFonts w:asciiTheme="majorHAnsi" w:hAnsiTheme="majorHAnsi" w:cs="Arial"/>
          <w:bCs/>
          <w:sz w:val="22"/>
          <w:szCs w:val="22"/>
        </w:rPr>
        <w:t>Grantmaking</w:t>
      </w:r>
      <w:proofErr w:type="spellEnd"/>
      <w:r w:rsidRPr="00BA3421">
        <w:rPr>
          <w:rFonts w:asciiTheme="majorHAnsi" w:hAnsiTheme="majorHAnsi" w:cs="Arial"/>
          <w:bCs/>
          <w:sz w:val="22"/>
          <w:szCs w:val="22"/>
        </w:rPr>
        <w:t xml:space="preserve"> portal.</w:t>
      </w:r>
    </w:p>
    <w:p w14:paraId="4639A75D" w14:textId="77777777" w:rsidR="00BA3421" w:rsidRPr="00BA3421" w:rsidRDefault="00BA3421" w:rsidP="00BA3421">
      <w:pPr>
        <w:pStyle w:val="NormalWeb"/>
        <w:shd w:val="clear" w:color="auto" w:fill="FFFFFF"/>
        <w:spacing w:beforeLines="0" w:before="0" w:afterLines="0" w:line="336" w:lineRule="atLeast"/>
        <w:jc w:val="both"/>
        <w:rPr>
          <w:rFonts w:asciiTheme="majorHAnsi" w:hAnsiTheme="majorHAnsi" w:cs="Arial"/>
          <w:bCs/>
          <w:sz w:val="22"/>
          <w:szCs w:val="22"/>
        </w:rPr>
      </w:pPr>
    </w:p>
    <w:p w14:paraId="38668D92" w14:textId="70CF2FE2" w:rsidR="00BA3421" w:rsidRPr="00BA3421" w:rsidRDefault="00BA3421" w:rsidP="00BA3421">
      <w:pPr>
        <w:pStyle w:val="NormalWeb"/>
        <w:shd w:val="clear" w:color="auto" w:fill="FFFFFF"/>
        <w:spacing w:beforeLines="0" w:before="0" w:afterLines="0" w:line="336" w:lineRule="atLeast"/>
        <w:jc w:val="both"/>
        <w:rPr>
          <w:rFonts w:asciiTheme="majorHAnsi" w:hAnsiTheme="majorHAnsi" w:cs="Arial"/>
          <w:bCs/>
          <w:sz w:val="22"/>
          <w:szCs w:val="22"/>
        </w:rPr>
      </w:pPr>
      <w:r w:rsidRPr="00BA3421">
        <w:rPr>
          <w:rFonts w:asciiTheme="majorHAnsi" w:hAnsiTheme="majorHAnsi" w:cs="Arial"/>
          <w:bCs/>
          <w:sz w:val="22"/>
          <w:szCs w:val="22"/>
        </w:rPr>
        <w:t>Exclusions</w:t>
      </w:r>
      <w:r w:rsidR="00051A02">
        <w:rPr>
          <w:rFonts w:asciiTheme="majorHAnsi" w:hAnsiTheme="majorHAnsi" w:cs="Arial"/>
          <w:bCs/>
          <w:sz w:val="22"/>
          <w:szCs w:val="22"/>
        </w:rPr>
        <w:t xml:space="preserve">: </w:t>
      </w:r>
    </w:p>
    <w:p w14:paraId="5151F0F5" w14:textId="77777777" w:rsidR="00BA3421" w:rsidRPr="00BA3421" w:rsidRDefault="00BA3421" w:rsidP="00F50EB7">
      <w:pPr>
        <w:pStyle w:val="NormalWeb"/>
        <w:numPr>
          <w:ilvl w:val="0"/>
          <w:numId w:val="56"/>
        </w:numPr>
        <w:shd w:val="clear" w:color="auto" w:fill="FFFFFF"/>
        <w:spacing w:beforeLines="0" w:before="0" w:afterLines="0" w:line="336" w:lineRule="atLeast"/>
        <w:jc w:val="both"/>
        <w:rPr>
          <w:rFonts w:asciiTheme="majorHAnsi" w:hAnsiTheme="majorHAnsi" w:cs="Arial"/>
          <w:bCs/>
          <w:sz w:val="22"/>
          <w:szCs w:val="22"/>
        </w:rPr>
      </w:pPr>
      <w:r w:rsidRPr="00BA3421">
        <w:rPr>
          <w:rFonts w:asciiTheme="majorHAnsi" w:hAnsiTheme="majorHAnsi" w:cs="Arial"/>
          <w:bCs/>
          <w:sz w:val="22"/>
          <w:szCs w:val="22"/>
        </w:rPr>
        <w:t>Existing work</w:t>
      </w:r>
    </w:p>
    <w:p w14:paraId="4F95B574" w14:textId="77777777" w:rsidR="00BA3421" w:rsidRPr="00BA3421" w:rsidRDefault="00BA3421" w:rsidP="00F50EB7">
      <w:pPr>
        <w:pStyle w:val="NormalWeb"/>
        <w:numPr>
          <w:ilvl w:val="0"/>
          <w:numId w:val="56"/>
        </w:numPr>
        <w:shd w:val="clear" w:color="auto" w:fill="FFFFFF"/>
        <w:spacing w:beforeLines="0" w:before="0" w:afterLines="0" w:line="336" w:lineRule="atLeast"/>
        <w:jc w:val="both"/>
        <w:rPr>
          <w:rFonts w:asciiTheme="majorHAnsi" w:hAnsiTheme="majorHAnsi" w:cs="Arial"/>
          <w:bCs/>
          <w:sz w:val="22"/>
          <w:szCs w:val="22"/>
        </w:rPr>
      </w:pPr>
      <w:r w:rsidRPr="00BA3421">
        <w:rPr>
          <w:rFonts w:asciiTheme="majorHAnsi" w:hAnsiTheme="majorHAnsi" w:cs="Arial"/>
          <w:bCs/>
          <w:sz w:val="22"/>
          <w:szCs w:val="22"/>
        </w:rPr>
        <w:t>Core costs</w:t>
      </w:r>
    </w:p>
    <w:p w14:paraId="16557DFC" w14:textId="3D5F03CC" w:rsidR="00BA3421" w:rsidRDefault="00BA3421" w:rsidP="00F50EB7">
      <w:pPr>
        <w:pStyle w:val="NormalWeb"/>
        <w:numPr>
          <w:ilvl w:val="0"/>
          <w:numId w:val="56"/>
        </w:numPr>
        <w:shd w:val="clear" w:color="auto" w:fill="FFFFFF"/>
        <w:spacing w:beforeLines="0" w:before="0" w:afterLines="0" w:line="336" w:lineRule="atLeast"/>
        <w:jc w:val="both"/>
        <w:rPr>
          <w:rFonts w:asciiTheme="majorHAnsi" w:hAnsiTheme="majorHAnsi" w:cs="Arial"/>
          <w:bCs/>
          <w:sz w:val="22"/>
          <w:szCs w:val="22"/>
        </w:rPr>
      </w:pPr>
      <w:r w:rsidRPr="00BA3421">
        <w:rPr>
          <w:rFonts w:asciiTheme="majorHAnsi" w:hAnsiTheme="majorHAnsi" w:cs="Arial"/>
          <w:bCs/>
          <w:sz w:val="22"/>
          <w:szCs w:val="22"/>
        </w:rPr>
        <w:t>Management fees</w:t>
      </w:r>
    </w:p>
    <w:p w14:paraId="11136A6E" w14:textId="77777777" w:rsidR="00BA3421" w:rsidRDefault="00BA3421" w:rsidP="00BA3421">
      <w:pPr>
        <w:pStyle w:val="NormalWeb"/>
        <w:shd w:val="clear" w:color="auto" w:fill="FFFFFF"/>
        <w:spacing w:before="2" w:after="2" w:line="336" w:lineRule="atLeast"/>
        <w:rPr>
          <w:rFonts w:asciiTheme="majorHAnsi" w:hAnsiTheme="majorHAnsi" w:cs="Arial"/>
          <w:bCs/>
          <w:sz w:val="22"/>
          <w:szCs w:val="22"/>
        </w:rPr>
      </w:pPr>
    </w:p>
    <w:p w14:paraId="61D2760A" w14:textId="4444E67F" w:rsidR="00BA3421" w:rsidRDefault="00BA3421" w:rsidP="00BA3421">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More information:  www.</w:t>
      </w:r>
      <w:r w:rsidRPr="00BA3421">
        <w:rPr>
          <w:rFonts w:asciiTheme="majorHAnsi" w:hAnsiTheme="majorHAnsi" w:cs="Arial"/>
          <w:bCs/>
          <w:sz w:val="22"/>
          <w:szCs w:val="22"/>
        </w:rPr>
        <w:t>grantmanager.force.com/fundingprograms/s/funding-</w:t>
      </w:r>
    </w:p>
    <w:p w14:paraId="5CEC367C" w14:textId="6CF313A1" w:rsidR="00BA3421" w:rsidRDefault="00BA3421" w:rsidP="00BA3421">
      <w:pPr>
        <w:pStyle w:val="NormalWeb"/>
        <w:shd w:val="clear" w:color="auto" w:fill="FFFFFF"/>
        <w:spacing w:before="2" w:after="2" w:line="336" w:lineRule="atLeast"/>
        <w:rPr>
          <w:rFonts w:asciiTheme="majorHAnsi" w:hAnsiTheme="majorHAnsi" w:cs="Arial"/>
          <w:bCs/>
          <w:sz w:val="22"/>
          <w:szCs w:val="22"/>
        </w:rPr>
      </w:pPr>
      <w:r w:rsidRPr="00BA3421">
        <w:rPr>
          <w:rFonts w:asciiTheme="majorHAnsi" w:hAnsiTheme="majorHAnsi" w:cs="Arial"/>
          <w:bCs/>
          <w:sz w:val="22"/>
          <w:szCs w:val="22"/>
        </w:rPr>
        <w:t>programme/a113z00000VEuRUAA1/community-capacity-and-resilience-fund-2022</w:t>
      </w:r>
    </w:p>
    <w:p w14:paraId="736EB600" w14:textId="77777777" w:rsidR="00051A02" w:rsidRPr="00BA3421" w:rsidRDefault="00051A02" w:rsidP="00BA3421">
      <w:pPr>
        <w:pStyle w:val="NormalWeb"/>
        <w:shd w:val="clear" w:color="auto" w:fill="FFFFFF"/>
        <w:spacing w:before="2" w:after="2" w:line="336" w:lineRule="atLeast"/>
        <w:rPr>
          <w:rFonts w:asciiTheme="majorHAnsi" w:hAnsiTheme="majorHAnsi" w:cs="Arial"/>
          <w:bCs/>
          <w:sz w:val="22"/>
          <w:szCs w:val="22"/>
        </w:rPr>
      </w:pPr>
    </w:p>
    <w:p w14:paraId="0B7F5E56" w14:textId="620743D5" w:rsidR="00E2643B" w:rsidRPr="00883119" w:rsidRDefault="00E2643B" w:rsidP="00F668A9">
      <w:pPr>
        <w:pStyle w:val="NormalWeb"/>
        <w:shd w:val="clear" w:color="auto" w:fill="FFFFFF"/>
        <w:spacing w:before="2" w:after="2" w:line="336" w:lineRule="atLeast"/>
        <w:rPr>
          <w:rFonts w:asciiTheme="majorHAnsi" w:hAnsiTheme="majorHAnsi" w:cs="Arial"/>
          <w:bCs/>
          <w:color w:val="C00000"/>
          <w:sz w:val="26"/>
          <w:szCs w:val="26"/>
        </w:rPr>
      </w:pPr>
      <w:r w:rsidRPr="00883119">
        <w:rPr>
          <w:rFonts w:asciiTheme="majorHAnsi" w:hAnsiTheme="majorHAnsi" w:cs="Arial"/>
          <w:bCs/>
          <w:color w:val="C00000"/>
          <w:sz w:val="26"/>
          <w:szCs w:val="26"/>
        </w:rPr>
        <w:t xml:space="preserve">UK Government – Community Ownership Fund </w:t>
      </w:r>
      <w:r w:rsidRPr="00883119">
        <w:rPr>
          <w:rFonts w:ascii="Agency FB" w:hAnsi="Agency FB" w:cs="Arial"/>
          <w:bCs/>
          <w:color w:val="C00000"/>
          <w:sz w:val="26"/>
          <w:szCs w:val="26"/>
        </w:rPr>
        <w:t xml:space="preserve">| </w:t>
      </w:r>
      <w:r w:rsidRPr="00883119">
        <w:rPr>
          <w:rFonts w:asciiTheme="majorHAnsi" w:hAnsiTheme="majorHAnsi" w:cs="Arial"/>
          <w:bCs/>
          <w:color w:val="C00000"/>
          <w:sz w:val="26"/>
          <w:szCs w:val="26"/>
        </w:rPr>
        <w:t>max £250,000 | 19 August</w:t>
      </w:r>
    </w:p>
    <w:p w14:paraId="2B218BA8" w14:textId="77777777" w:rsidR="00E2643B" w:rsidRDefault="00E2643B" w:rsidP="00F668A9">
      <w:pPr>
        <w:pStyle w:val="NormalWeb"/>
        <w:shd w:val="clear" w:color="auto" w:fill="FFFFFF"/>
        <w:spacing w:before="2" w:after="2" w:line="336" w:lineRule="atLeast"/>
        <w:rPr>
          <w:rFonts w:asciiTheme="majorHAnsi" w:hAnsiTheme="majorHAnsi" w:cs="Arial"/>
          <w:bCs/>
          <w:sz w:val="26"/>
          <w:szCs w:val="26"/>
        </w:rPr>
      </w:pPr>
    </w:p>
    <w:p w14:paraId="251FBDF4" w14:textId="77DE8341" w:rsidR="00E2643B" w:rsidRPr="00E2643B" w:rsidRDefault="00E2643B" w:rsidP="00E2643B">
      <w:pPr>
        <w:pStyle w:val="NormalWeb"/>
        <w:shd w:val="clear" w:color="auto" w:fill="FFFFFF"/>
        <w:spacing w:beforeLines="0" w:before="0" w:afterLines="0" w:line="336" w:lineRule="atLeast"/>
        <w:rPr>
          <w:rFonts w:asciiTheme="majorHAnsi" w:hAnsiTheme="majorHAnsi" w:cs="Arial"/>
          <w:bCs/>
          <w:sz w:val="22"/>
          <w:szCs w:val="22"/>
        </w:rPr>
      </w:pPr>
      <w:r w:rsidRPr="00E2643B">
        <w:rPr>
          <w:rFonts w:asciiTheme="majorHAnsi" w:hAnsiTheme="majorHAnsi" w:cs="Arial"/>
          <w:bCs/>
          <w:sz w:val="22"/>
          <w:szCs w:val="22"/>
        </w:rPr>
        <w:t>The Community Ownership Fund will help ensure that communities across England, Scotland, Wales and Northern Ireland can support and continue benefiting from the local facilities, community assets and amenities most important to them.</w:t>
      </w:r>
      <w:r>
        <w:rPr>
          <w:rFonts w:asciiTheme="majorHAnsi" w:hAnsiTheme="majorHAnsi" w:cs="Arial"/>
          <w:bCs/>
          <w:sz w:val="22"/>
          <w:szCs w:val="22"/>
        </w:rPr>
        <w:t xml:space="preserve">  </w:t>
      </w:r>
      <w:r w:rsidRPr="00E2643B">
        <w:rPr>
          <w:rFonts w:asciiTheme="majorHAnsi" w:hAnsiTheme="majorHAnsi" w:cs="Arial"/>
          <w:bCs/>
          <w:sz w:val="22"/>
          <w:szCs w:val="22"/>
        </w:rPr>
        <w:t>Voluntary and community groups can bid for match funding to help them buy or take over local community assets at risk of being lost, to run as community-owned businesses. Funding may support the purchase and/or renovation costs of community assets and amenities.</w:t>
      </w:r>
    </w:p>
    <w:p w14:paraId="4DC70CE3" w14:textId="77777777" w:rsidR="00E2643B" w:rsidRPr="00E2643B" w:rsidRDefault="00E2643B" w:rsidP="00E2643B">
      <w:pPr>
        <w:pStyle w:val="NormalWeb"/>
        <w:shd w:val="clear" w:color="auto" w:fill="FFFFFF"/>
        <w:spacing w:beforeLines="0" w:before="0" w:afterLines="0" w:line="336" w:lineRule="atLeast"/>
        <w:rPr>
          <w:rFonts w:asciiTheme="majorHAnsi" w:hAnsiTheme="majorHAnsi" w:cs="Arial"/>
          <w:bCs/>
          <w:sz w:val="22"/>
          <w:szCs w:val="22"/>
        </w:rPr>
      </w:pPr>
    </w:p>
    <w:p w14:paraId="684632BC" w14:textId="77777777" w:rsidR="00E2643B" w:rsidRPr="00E2643B" w:rsidRDefault="00E2643B" w:rsidP="00E2643B">
      <w:pPr>
        <w:pStyle w:val="NormalWeb"/>
        <w:shd w:val="clear" w:color="auto" w:fill="FFFFFF"/>
        <w:spacing w:beforeLines="0" w:before="0" w:afterLines="0" w:line="336" w:lineRule="atLeast"/>
        <w:rPr>
          <w:rFonts w:asciiTheme="majorHAnsi" w:hAnsiTheme="majorHAnsi" w:cs="Arial"/>
          <w:bCs/>
          <w:sz w:val="22"/>
          <w:szCs w:val="22"/>
        </w:rPr>
      </w:pPr>
      <w:r w:rsidRPr="00E2643B">
        <w:rPr>
          <w:rFonts w:asciiTheme="majorHAnsi" w:hAnsiTheme="majorHAnsi" w:cs="Arial"/>
          <w:bCs/>
          <w:sz w:val="22"/>
          <w:szCs w:val="22"/>
        </w:rPr>
        <w:t>The Fund has four strategic objectives:</w:t>
      </w:r>
    </w:p>
    <w:p w14:paraId="126E232A" w14:textId="77777777" w:rsidR="00E2643B" w:rsidRPr="00E2643B" w:rsidRDefault="00E2643B" w:rsidP="00F50EB7">
      <w:pPr>
        <w:pStyle w:val="NormalWeb"/>
        <w:numPr>
          <w:ilvl w:val="0"/>
          <w:numId w:val="42"/>
        </w:numPr>
        <w:shd w:val="clear" w:color="auto" w:fill="FFFFFF"/>
        <w:spacing w:beforeLines="0" w:before="0" w:afterLines="0" w:line="336" w:lineRule="atLeast"/>
        <w:rPr>
          <w:rFonts w:asciiTheme="majorHAnsi" w:hAnsiTheme="majorHAnsi" w:cs="Arial"/>
          <w:bCs/>
          <w:sz w:val="22"/>
          <w:szCs w:val="22"/>
        </w:rPr>
      </w:pPr>
      <w:r w:rsidRPr="00E2643B">
        <w:rPr>
          <w:rFonts w:asciiTheme="majorHAnsi" w:hAnsiTheme="majorHAnsi" w:cs="Arial"/>
          <w:bCs/>
          <w:sz w:val="22"/>
          <w:szCs w:val="22"/>
        </w:rPr>
        <w:t>to provide targeted investment for communities to save and sustain community assets that would otherwise be lost to community use</w:t>
      </w:r>
    </w:p>
    <w:p w14:paraId="2647AAA5" w14:textId="77777777" w:rsidR="00E2643B" w:rsidRPr="00E2643B" w:rsidRDefault="00E2643B" w:rsidP="00F50EB7">
      <w:pPr>
        <w:pStyle w:val="NormalWeb"/>
        <w:numPr>
          <w:ilvl w:val="0"/>
          <w:numId w:val="42"/>
        </w:numPr>
        <w:shd w:val="clear" w:color="auto" w:fill="FFFFFF"/>
        <w:spacing w:beforeLines="0" w:before="0" w:afterLines="0" w:line="336" w:lineRule="atLeast"/>
        <w:rPr>
          <w:rFonts w:asciiTheme="majorHAnsi" w:hAnsiTheme="majorHAnsi" w:cs="Arial"/>
          <w:bCs/>
          <w:sz w:val="22"/>
          <w:szCs w:val="22"/>
        </w:rPr>
      </w:pPr>
      <w:r w:rsidRPr="00E2643B">
        <w:rPr>
          <w:rFonts w:asciiTheme="majorHAnsi" w:hAnsiTheme="majorHAnsi" w:cs="Arial"/>
          <w:bCs/>
          <w:sz w:val="22"/>
          <w:szCs w:val="22"/>
        </w:rPr>
        <w:t>to strengthen capacity and capability in communities, supporting them to shape their places and develop sustainable community businesses</w:t>
      </w:r>
    </w:p>
    <w:p w14:paraId="266A521C" w14:textId="77777777" w:rsidR="00E2643B" w:rsidRPr="00E2643B" w:rsidRDefault="00E2643B" w:rsidP="00F50EB7">
      <w:pPr>
        <w:pStyle w:val="NormalWeb"/>
        <w:numPr>
          <w:ilvl w:val="0"/>
          <w:numId w:val="42"/>
        </w:numPr>
        <w:shd w:val="clear" w:color="auto" w:fill="FFFFFF"/>
        <w:spacing w:beforeLines="0" w:before="0" w:afterLines="0" w:line="336" w:lineRule="atLeast"/>
        <w:rPr>
          <w:rFonts w:asciiTheme="majorHAnsi" w:hAnsiTheme="majorHAnsi" w:cs="Arial"/>
          <w:bCs/>
          <w:sz w:val="22"/>
          <w:szCs w:val="22"/>
        </w:rPr>
      </w:pPr>
      <w:r w:rsidRPr="00E2643B">
        <w:rPr>
          <w:rFonts w:asciiTheme="majorHAnsi" w:hAnsiTheme="majorHAnsi" w:cs="Arial"/>
          <w:bCs/>
          <w:sz w:val="22"/>
          <w:szCs w:val="22"/>
        </w:rPr>
        <w:t>to empower communities in left behind places to level up</w:t>
      </w:r>
    </w:p>
    <w:p w14:paraId="57DCD1AA" w14:textId="77777777" w:rsidR="00E2643B" w:rsidRPr="00E2643B" w:rsidRDefault="00E2643B" w:rsidP="00F50EB7">
      <w:pPr>
        <w:pStyle w:val="NormalWeb"/>
        <w:numPr>
          <w:ilvl w:val="0"/>
          <w:numId w:val="42"/>
        </w:numPr>
        <w:shd w:val="clear" w:color="auto" w:fill="FFFFFF"/>
        <w:spacing w:beforeLines="0" w:before="0" w:afterLines="0" w:line="336" w:lineRule="atLeast"/>
        <w:rPr>
          <w:rFonts w:asciiTheme="majorHAnsi" w:hAnsiTheme="majorHAnsi" w:cs="Arial"/>
          <w:bCs/>
          <w:sz w:val="22"/>
          <w:szCs w:val="22"/>
        </w:rPr>
      </w:pPr>
      <w:r w:rsidRPr="00E2643B">
        <w:rPr>
          <w:rFonts w:asciiTheme="majorHAnsi" w:hAnsiTheme="majorHAnsi" w:cs="Arial"/>
          <w:bCs/>
          <w:sz w:val="22"/>
          <w:szCs w:val="22"/>
        </w:rPr>
        <w:lastRenderedPageBreak/>
        <w:t>to strengthen direct links between places across the UK and the UK government</w:t>
      </w:r>
    </w:p>
    <w:p w14:paraId="2E5E5CE9" w14:textId="77777777" w:rsidR="00E2643B" w:rsidRDefault="00E2643B" w:rsidP="00E2643B">
      <w:pPr>
        <w:pStyle w:val="NormalWeb"/>
        <w:shd w:val="clear" w:color="auto" w:fill="FFFFFF"/>
        <w:spacing w:beforeLines="0" w:before="0" w:afterLines="0" w:line="336" w:lineRule="atLeast"/>
        <w:rPr>
          <w:rFonts w:asciiTheme="majorHAnsi" w:hAnsiTheme="majorHAnsi" w:cs="Arial"/>
          <w:bCs/>
          <w:sz w:val="22"/>
          <w:szCs w:val="22"/>
        </w:rPr>
      </w:pPr>
    </w:p>
    <w:p w14:paraId="4D644A43" w14:textId="77777777" w:rsidR="00E2643B" w:rsidRPr="00E2643B" w:rsidRDefault="00E2643B" w:rsidP="00E2643B">
      <w:pPr>
        <w:pStyle w:val="NormalWeb"/>
        <w:shd w:val="clear" w:color="auto" w:fill="FFFFFF"/>
        <w:spacing w:beforeLines="0" w:before="0" w:afterLines="0" w:line="336" w:lineRule="atLeast"/>
        <w:rPr>
          <w:rFonts w:asciiTheme="majorHAnsi" w:hAnsiTheme="majorHAnsi" w:cs="Arial"/>
          <w:bCs/>
          <w:sz w:val="22"/>
          <w:szCs w:val="22"/>
        </w:rPr>
      </w:pPr>
      <w:r w:rsidRPr="00E2643B">
        <w:rPr>
          <w:rFonts w:asciiTheme="majorHAnsi" w:hAnsiTheme="majorHAnsi" w:cs="Arial"/>
          <w:bCs/>
          <w:sz w:val="22"/>
          <w:szCs w:val="22"/>
        </w:rPr>
        <w:t>Proposals will need to prove the value of the asset to local people and that the asset can run sustainably for the long-term benefit of the community. The fund will support a range of community ownership proposals. For example, projects may include:</w:t>
      </w:r>
    </w:p>
    <w:p w14:paraId="5DDE95E6" w14:textId="77777777" w:rsidR="00E2643B" w:rsidRPr="00E2643B" w:rsidRDefault="00E2643B" w:rsidP="00F50EB7">
      <w:pPr>
        <w:pStyle w:val="NormalWeb"/>
        <w:numPr>
          <w:ilvl w:val="0"/>
          <w:numId w:val="43"/>
        </w:numPr>
        <w:shd w:val="clear" w:color="auto" w:fill="FFFFFF"/>
        <w:spacing w:beforeLines="0" w:before="0" w:afterLines="0" w:line="336" w:lineRule="atLeast"/>
        <w:rPr>
          <w:rFonts w:asciiTheme="majorHAnsi" w:hAnsiTheme="majorHAnsi" w:cs="Arial"/>
          <w:bCs/>
          <w:sz w:val="22"/>
          <w:szCs w:val="22"/>
        </w:rPr>
      </w:pPr>
      <w:r w:rsidRPr="00E2643B">
        <w:rPr>
          <w:rFonts w:asciiTheme="majorHAnsi" w:hAnsiTheme="majorHAnsi" w:cs="Arial"/>
          <w:bCs/>
          <w:sz w:val="22"/>
          <w:szCs w:val="22"/>
        </w:rPr>
        <w:t>sporting and leisure facilities</w:t>
      </w:r>
    </w:p>
    <w:p w14:paraId="3F2970BF" w14:textId="77777777" w:rsidR="00E2643B" w:rsidRPr="00E2643B" w:rsidRDefault="00E2643B" w:rsidP="00F50EB7">
      <w:pPr>
        <w:pStyle w:val="NormalWeb"/>
        <w:numPr>
          <w:ilvl w:val="0"/>
          <w:numId w:val="43"/>
        </w:numPr>
        <w:shd w:val="clear" w:color="auto" w:fill="FFFFFF"/>
        <w:spacing w:beforeLines="0" w:before="0" w:afterLines="0" w:line="336" w:lineRule="atLeast"/>
        <w:rPr>
          <w:rFonts w:asciiTheme="majorHAnsi" w:hAnsiTheme="majorHAnsi" w:cs="Arial"/>
          <w:bCs/>
          <w:sz w:val="22"/>
          <w:szCs w:val="22"/>
        </w:rPr>
      </w:pPr>
      <w:r w:rsidRPr="00E2643B">
        <w:rPr>
          <w:rFonts w:asciiTheme="majorHAnsi" w:hAnsiTheme="majorHAnsi" w:cs="Arial"/>
          <w:bCs/>
          <w:sz w:val="22"/>
          <w:szCs w:val="22"/>
        </w:rPr>
        <w:t>cinemas and theatres</w:t>
      </w:r>
    </w:p>
    <w:p w14:paraId="33D72136" w14:textId="77777777" w:rsidR="00E2643B" w:rsidRPr="00E2643B" w:rsidRDefault="00E2643B" w:rsidP="00F50EB7">
      <w:pPr>
        <w:pStyle w:val="NormalWeb"/>
        <w:numPr>
          <w:ilvl w:val="0"/>
          <w:numId w:val="43"/>
        </w:numPr>
        <w:shd w:val="clear" w:color="auto" w:fill="FFFFFF"/>
        <w:spacing w:beforeLines="0" w:before="0" w:afterLines="0" w:line="336" w:lineRule="atLeast"/>
        <w:rPr>
          <w:rFonts w:asciiTheme="majorHAnsi" w:hAnsiTheme="majorHAnsi" w:cs="Arial"/>
          <w:bCs/>
          <w:sz w:val="22"/>
          <w:szCs w:val="22"/>
        </w:rPr>
      </w:pPr>
      <w:r w:rsidRPr="00E2643B">
        <w:rPr>
          <w:rFonts w:asciiTheme="majorHAnsi" w:hAnsiTheme="majorHAnsi" w:cs="Arial"/>
          <w:bCs/>
          <w:sz w:val="22"/>
          <w:szCs w:val="22"/>
        </w:rPr>
        <w:t>music venues</w:t>
      </w:r>
    </w:p>
    <w:p w14:paraId="5F21D594" w14:textId="77777777" w:rsidR="00E2643B" w:rsidRPr="00E2643B" w:rsidRDefault="00E2643B" w:rsidP="00F50EB7">
      <w:pPr>
        <w:pStyle w:val="NormalWeb"/>
        <w:numPr>
          <w:ilvl w:val="0"/>
          <w:numId w:val="43"/>
        </w:numPr>
        <w:shd w:val="clear" w:color="auto" w:fill="FFFFFF"/>
        <w:spacing w:beforeLines="0" w:before="0" w:afterLines="0" w:line="336" w:lineRule="atLeast"/>
        <w:rPr>
          <w:rFonts w:asciiTheme="majorHAnsi" w:hAnsiTheme="majorHAnsi" w:cs="Arial"/>
          <w:bCs/>
          <w:sz w:val="22"/>
          <w:szCs w:val="22"/>
        </w:rPr>
      </w:pPr>
      <w:r w:rsidRPr="00E2643B">
        <w:rPr>
          <w:rFonts w:asciiTheme="majorHAnsi" w:hAnsiTheme="majorHAnsi" w:cs="Arial"/>
          <w:bCs/>
          <w:sz w:val="22"/>
          <w:szCs w:val="22"/>
        </w:rPr>
        <w:t>museums</w:t>
      </w:r>
    </w:p>
    <w:p w14:paraId="300B7B1D" w14:textId="77777777" w:rsidR="00E2643B" w:rsidRPr="00E2643B" w:rsidRDefault="00E2643B" w:rsidP="00F50EB7">
      <w:pPr>
        <w:pStyle w:val="NormalWeb"/>
        <w:numPr>
          <w:ilvl w:val="0"/>
          <w:numId w:val="43"/>
        </w:numPr>
        <w:shd w:val="clear" w:color="auto" w:fill="FFFFFF"/>
        <w:spacing w:beforeLines="0" w:before="0" w:afterLines="0" w:line="336" w:lineRule="atLeast"/>
        <w:rPr>
          <w:rFonts w:asciiTheme="majorHAnsi" w:hAnsiTheme="majorHAnsi" w:cs="Arial"/>
          <w:bCs/>
          <w:sz w:val="22"/>
          <w:szCs w:val="22"/>
        </w:rPr>
      </w:pPr>
      <w:r w:rsidRPr="00E2643B">
        <w:rPr>
          <w:rFonts w:asciiTheme="majorHAnsi" w:hAnsiTheme="majorHAnsi" w:cs="Arial"/>
          <w:bCs/>
          <w:sz w:val="22"/>
          <w:szCs w:val="22"/>
        </w:rPr>
        <w:t>galleries</w:t>
      </w:r>
    </w:p>
    <w:p w14:paraId="437ED409" w14:textId="77777777" w:rsidR="00E2643B" w:rsidRPr="00E2643B" w:rsidRDefault="00E2643B" w:rsidP="00F50EB7">
      <w:pPr>
        <w:pStyle w:val="NormalWeb"/>
        <w:numPr>
          <w:ilvl w:val="0"/>
          <w:numId w:val="43"/>
        </w:numPr>
        <w:shd w:val="clear" w:color="auto" w:fill="FFFFFF"/>
        <w:spacing w:beforeLines="0" w:before="0" w:afterLines="0" w:line="336" w:lineRule="atLeast"/>
        <w:rPr>
          <w:rFonts w:asciiTheme="majorHAnsi" w:hAnsiTheme="majorHAnsi" w:cs="Arial"/>
          <w:bCs/>
          <w:sz w:val="22"/>
          <w:szCs w:val="22"/>
        </w:rPr>
      </w:pPr>
      <w:r w:rsidRPr="00E2643B">
        <w:rPr>
          <w:rFonts w:asciiTheme="majorHAnsi" w:hAnsiTheme="majorHAnsi" w:cs="Arial"/>
          <w:bCs/>
          <w:sz w:val="22"/>
          <w:szCs w:val="22"/>
        </w:rPr>
        <w:t>parks</w:t>
      </w:r>
    </w:p>
    <w:p w14:paraId="73994890" w14:textId="77777777" w:rsidR="00E2643B" w:rsidRPr="00E2643B" w:rsidRDefault="00E2643B" w:rsidP="00F50EB7">
      <w:pPr>
        <w:pStyle w:val="NormalWeb"/>
        <w:numPr>
          <w:ilvl w:val="0"/>
          <w:numId w:val="43"/>
        </w:numPr>
        <w:shd w:val="clear" w:color="auto" w:fill="FFFFFF"/>
        <w:spacing w:beforeLines="0" w:before="0" w:afterLines="0" w:line="336" w:lineRule="atLeast"/>
        <w:rPr>
          <w:rFonts w:asciiTheme="majorHAnsi" w:hAnsiTheme="majorHAnsi" w:cs="Arial"/>
          <w:bCs/>
          <w:sz w:val="22"/>
          <w:szCs w:val="22"/>
        </w:rPr>
      </w:pPr>
      <w:r w:rsidRPr="00E2643B">
        <w:rPr>
          <w:rFonts w:asciiTheme="majorHAnsi" w:hAnsiTheme="majorHAnsi" w:cs="Arial"/>
          <w:bCs/>
          <w:sz w:val="22"/>
          <w:szCs w:val="22"/>
        </w:rPr>
        <w:t>pubs</w:t>
      </w:r>
    </w:p>
    <w:p w14:paraId="5A81C0B6" w14:textId="77777777" w:rsidR="00E2643B" w:rsidRPr="00E2643B" w:rsidRDefault="00E2643B" w:rsidP="00F50EB7">
      <w:pPr>
        <w:pStyle w:val="NormalWeb"/>
        <w:numPr>
          <w:ilvl w:val="0"/>
          <w:numId w:val="43"/>
        </w:numPr>
        <w:shd w:val="clear" w:color="auto" w:fill="FFFFFF"/>
        <w:spacing w:beforeLines="0" w:before="0" w:afterLines="0" w:line="336" w:lineRule="atLeast"/>
        <w:rPr>
          <w:rFonts w:asciiTheme="majorHAnsi" w:hAnsiTheme="majorHAnsi" w:cs="Arial"/>
          <w:bCs/>
          <w:sz w:val="22"/>
          <w:szCs w:val="22"/>
        </w:rPr>
      </w:pPr>
      <w:r w:rsidRPr="00E2643B">
        <w:rPr>
          <w:rFonts w:asciiTheme="majorHAnsi" w:hAnsiTheme="majorHAnsi" w:cs="Arial"/>
          <w:bCs/>
          <w:sz w:val="22"/>
          <w:szCs w:val="22"/>
        </w:rPr>
        <w:t>post office buildings</w:t>
      </w:r>
    </w:p>
    <w:p w14:paraId="3ECADE75" w14:textId="77777777" w:rsidR="00E2643B" w:rsidRDefault="00E2643B" w:rsidP="00F50EB7">
      <w:pPr>
        <w:pStyle w:val="NormalWeb"/>
        <w:numPr>
          <w:ilvl w:val="0"/>
          <w:numId w:val="43"/>
        </w:numPr>
        <w:shd w:val="clear" w:color="auto" w:fill="FFFFFF"/>
        <w:spacing w:beforeLines="0" w:before="0" w:afterLines="0" w:line="336" w:lineRule="atLeast"/>
        <w:rPr>
          <w:rFonts w:asciiTheme="majorHAnsi" w:hAnsiTheme="majorHAnsi" w:cs="Arial"/>
          <w:bCs/>
          <w:sz w:val="22"/>
          <w:szCs w:val="22"/>
        </w:rPr>
      </w:pPr>
      <w:r w:rsidRPr="00E2643B">
        <w:rPr>
          <w:rFonts w:asciiTheme="majorHAnsi" w:hAnsiTheme="majorHAnsi" w:cs="Arial"/>
          <w:bCs/>
          <w:sz w:val="22"/>
          <w:szCs w:val="22"/>
        </w:rPr>
        <w:t>shops</w:t>
      </w:r>
    </w:p>
    <w:p w14:paraId="3659DBB1" w14:textId="77777777" w:rsidR="00E2643B" w:rsidRPr="00E2643B" w:rsidRDefault="00E2643B" w:rsidP="00E2643B">
      <w:pPr>
        <w:pStyle w:val="NormalWeb"/>
        <w:shd w:val="clear" w:color="auto" w:fill="FFFFFF"/>
        <w:spacing w:beforeLines="0" w:before="0" w:afterLines="0" w:line="336" w:lineRule="atLeast"/>
        <w:rPr>
          <w:rFonts w:asciiTheme="majorHAnsi" w:hAnsiTheme="majorHAnsi" w:cs="Arial"/>
          <w:bCs/>
          <w:sz w:val="22"/>
          <w:szCs w:val="22"/>
        </w:rPr>
      </w:pPr>
    </w:p>
    <w:p w14:paraId="2FDBE5A0" w14:textId="26F60A7C" w:rsidR="00E2643B" w:rsidRPr="00E2643B" w:rsidRDefault="00E2643B" w:rsidP="00E2643B">
      <w:pPr>
        <w:pStyle w:val="NormalWeb"/>
        <w:shd w:val="clear" w:color="auto" w:fill="FFFFFF"/>
        <w:spacing w:beforeLines="0" w:before="0" w:afterLines="0" w:line="336" w:lineRule="atLeast"/>
        <w:rPr>
          <w:rFonts w:asciiTheme="majorHAnsi" w:hAnsiTheme="majorHAnsi" w:cs="Arial"/>
          <w:bCs/>
          <w:sz w:val="22"/>
          <w:szCs w:val="22"/>
        </w:rPr>
      </w:pPr>
      <w:r w:rsidRPr="00E2643B">
        <w:rPr>
          <w:rFonts w:asciiTheme="majorHAnsi" w:hAnsiTheme="majorHAnsi" w:cs="Arial"/>
          <w:bCs/>
          <w:sz w:val="22"/>
          <w:szCs w:val="22"/>
        </w:rPr>
        <w:t>Who can apply</w:t>
      </w:r>
      <w:r>
        <w:rPr>
          <w:rFonts w:asciiTheme="majorHAnsi" w:hAnsiTheme="majorHAnsi" w:cs="Arial"/>
          <w:bCs/>
          <w:sz w:val="22"/>
          <w:szCs w:val="22"/>
        </w:rPr>
        <w:t xml:space="preserve">:  </w:t>
      </w:r>
      <w:r w:rsidRPr="00E2643B">
        <w:rPr>
          <w:rFonts w:asciiTheme="majorHAnsi" w:hAnsiTheme="majorHAnsi" w:cs="Arial"/>
          <w:bCs/>
          <w:sz w:val="22"/>
          <w:szCs w:val="22"/>
        </w:rPr>
        <w:t>The Community Ownership Fund will consider applications from voluntary and community organisations from all parts of the United Kingdom who have a viable plan for taking ownership of a community asset at risk and running it sustainably for community benefit.</w:t>
      </w:r>
    </w:p>
    <w:p w14:paraId="2204F515" w14:textId="77777777" w:rsidR="00E2643B" w:rsidRPr="00E2643B" w:rsidRDefault="00E2643B" w:rsidP="00E2643B">
      <w:pPr>
        <w:pStyle w:val="NormalWeb"/>
        <w:shd w:val="clear" w:color="auto" w:fill="FFFFFF"/>
        <w:spacing w:beforeLines="0" w:before="0" w:afterLines="0" w:line="336" w:lineRule="atLeast"/>
        <w:rPr>
          <w:rFonts w:asciiTheme="majorHAnsi" w:hAnsiTheme="majorHAnsi" w:cs="Arial"/>
          <w:bCs/>
          <w:sz w:val="22"/>
          <w:szCs w:val="22"/>
        </w:rPr>
      </w:pPr>
    </w:p>
    <w:p w14:paraId="333AE4D2" w14:textId="77777777" w:rsidR="00E2643B" w:rsidRPr="00E2643B" w:rsidRDefault="00E2643B" w:rsidP="00E2643B">
      <w:pPr>
        <w:pStyle w:val="NormalWeb"/>
        <w:shd w:val="clear" w:color="auto" w:fill="FFFFFF"/>
        <w:spacing w:beforeLines="0" w:before="0" w:afterLines="0" w:line="336" w:lineRule="atLeast"/>
        <w:rPr>
          <w:rFonts w:asciiTheme="majorHAnsi" w:hAnsiTheme="majorHAnsi" w:cs="Arial"/>
          <w:bCs/>
          <w:sz w:val="22"/>
          <w:szCs w:val="22"/>
        </w:rPr>
      </w:pPr>
      <w:r w:rsidRPr="00E2643B">
        <w:rPr>
          <w:rFonts w:asciiTheme="majorHAnsi" w:hAnsiTheme="majorHAnsi" w:cs="Arial"/>
          <w:bCs/>
          <w:sz w:val="22"/>
          <w:szCs w:val="22"/>
        </w:rPr>
        <w:t>Applications for funding will only be accepted from incorporated organisations which are set up to deliver charitable purpose, social purpose or public benefit. Organisations must show this through their charitable purpose and/or an asset lock within their governing documents.  </w:t>
      </w:r>
    </w:p>
    <w:p w14:paraId="75691CFC" w14:textId="77777777" w:rsidR="00E2643B" w:rsidRPr="00E2643B" w:rsidRDefault="00E2643B" w:rsidP="00E2643B">
      <w:pPr>
        <w:pStyle w:val="NormalWeb"/>
        <w:shd w:val="clear" w:color="auto" w:fill="FFFFFF"/>
        <w:spacing w:beforeLines="0" w:before="0" w:afterLines="0" w:line="336" w:lineRule="atLeast"/>
        <w:rPr>
          <w:rFonts w:asciiTheme="majorHAnsi" w:hAnsiTheme="majorHAnsi" w:cs="Arial"/>
          <w:bCs/>
          <w:sz w:val="22"/>
          <w:szCs w:val="22"/>
        </w:rPr>
      </w:pPr>
    </w:p>
    <w:p w14:paraId="6F8518CA" w14:textId="6C33C8D8" w:rsidR="00E2643B" w:rsidRPr="00E2643B" w:rsidRDefault="00E2643B" w:rsidP="00E2643B">
      <w:pPr>
        <w:pStyle w:val="NormalWeb"/>
        <w:shd w:val="clear" w:color="auto" w:fill="FFFFFF"/>
        <w:spacing w:beforeLines="0" w:before="0" w:afterLines="0" w:line="336" w:lineRule="atLeast"/>
        <w:rPr>
          <w:rFonts w:asciiTheme="majorHAnsi" w:hAnsiTheme="majorHAnsi" w:cs="Arial"/>
          <w:bCs/>
          <w:sz w:val="22"/>
          <w:szCs w:val="22"/>
        </w:rPr>
      </w:pPr>
      <w:r w:rsidRPr="00E2643B">
        <w:rPr>
          <w:rFonts w:asciiTheme="majorHAnsi" w:hAnsiTheme="majorHAnsi" w:cs="Arial"/>
          <w:bCs/>
          <w:sz w:val="22"/>
          <w:szCs w:val="22"/>
        </w:rPr>
        <w:t>How to apply</w:t>
      </w:r>
      <w:r>
        <w:rPr>
          <w:rFonts w:asciiTheme="majorHAnsi" w:hAnsiTheme="majorHAnsi" w:cs="Arial"/>
          <w:bCs/>
          <w:sz w:val="22"/>
          <w:szCs w:val="22"/>
        </w:rPr>
        <w:t xml:space="preserve">:  </w:t>
      </w:r>
      <w:r w:rsidRPr="00E2643B">
        <w:rPr>
          <w:rFonts w:asciiTheme="majorHAnsi" w:hAnsiTheme="majorHAnsi" w:cs="Arial"/>
          <w:bCs/>
          <w:sz w:val="22"/>
          <w:szCs w:val="22"/>
        </w:rPr>
        <w:t>Detailed guidance on eligibility criteria is available on the UK Government website. There is a two stage application process. Stage one involves submitting an Expression of Interest where you will receive a quick outcome on your proposals before submitting a full application.</w:t>
      </w:r>
    </w:p>
    <w:p w14:paraId="19ACFE48" w14:textId="77777777" w:rsidR="00E2643B" w:rsidRDefault="00E2643B" w:rsidP="00E2643B">
      <w:pPr>
        <w:pStyle w:val="NormalWeb"/>
        <w:shd w:val="clear" w:color="auto" w:fill="FFFFFF"/>
        <w:spacing w:beforeLines="0" w:before="0" w:afterLines="0" w:line="336" w:lineRule="atLeast"/>
        <w:rPr>
          <w:rFonts w:asciiTheme="majorHAnsi" w:hAnsiTheme="majorHAnsi" w:cs="Arial"/>
          <w:bCs/>
          <w:sz w:val="22"/>
          <w:szCs w:val="22"/>
        </w:rPr>
      </w:pPr>
    </w:p>
    <w:p w14:paraId="3D91D392" w14:textId="77777777" w:rsidR="00E2643B" w:rsidRDefault="00E2643B" w:rsidP="00E2643B">
      <w:pPr>
        <w:pStyle w:val="NormalWeb"/>
        <w:shd w:val="clear" w:color="auto" w:fill="FFFFFF"/>
        <w:spacing w:beforeLines="0" w:before="0" w:afterLines="0" w:line="336" w:lineRule="atLeast"/>
        <w:rPr>
          <w:rFonts w:asciiTheme="majorHAnsi" w:hAnsiTheme="majorHAnsi" w:cs="Arial"/>
          <w:bCs/>
          <w:sz w:val="22"/>
          <w:szCs w:val="22"/>
        </w:rPr>
      </w:pPr>
      <w:r w:rsidRPr="00E2643B">
        <w:rPr>
          <w:rFonts w:asciiTheme="majorHAnsi" w:hAnsiTheme="majorHAnsi" w:cs="Arial"/>
          <w:bCs/>
          <w:sz w:val="22"/>
          <w:szCs w:val="22"/>
        </w:rPr>
        <w:t>Exclusions</w:t>
      </w:r>
      <w:r>
        <w:rPr>
          <w:rFonts w:asciiTheme="majorHAnsi" w:hAnsiTheme="majorHAnsi" w:cs="Arial"/>
          <w:bCs/>
          <w:sz w:val="22"/>
          <w:szCs w:val="22"/>
        </w:rPr>
        <w:t>:  A</w:t>
      </w:r>
      <w:r w:rsidRPr="00E2643B">
        <w:rPr>
          <w:rFonts w:asciiTheme="majorHAnsi" w:hAnsiTheme="majorHAnsi" w:cs="Arial"/>
          <w:bCs/>
          <w:sz w:val="22"/>
          <w:szCs w:val="22"/>
        </w:rPr>
        <w:t>pplicants will need to set out the total project costs, funding already secured and plans to raise any additional funding needed. ‘In-kind’ match funding will also count as an e</w:t>
      </w:r>
      <w:r>
        <w:rPr>
          <w:rFonts w:asciiTheme="majorHAnsi" w:hAnsiTheme="majorHAnsi" w:cs="Arial"/>
          <w:bCs/>
          <w:sz w:val="22"/>
          <w:szCs w:val="22"/>
        </w:rPr>
        <w:t>ligible source of match funding, h</w:t>
      </w:r>
      <w:r w:rsidRPr="00E2643B">
        <w:rPr>
          <w:rFonts w:asciiTheme="majorHAnsi" w:hAnsiTheme="majorHAnsi" w:cs="Arial"/>
          <w:bCs/>
          <w:sz w:val="22"/>
          <w:szCs w:val="22"/>
        </w:rPr>
        <w:t>owever volunteer time will not be an eligible source of match funding for the purposes of this fund.</w:t>
      </w:r>
      <w:r>
        <w:rPr>
          <w:rFonts w:asciiTheme="majorHAnsi" w:hAnsiTheme="majorHAnsi" w:cs="Arial"/>
          <w:bCs/>
          <w:sz w:val="22"/>
          <w:szCs w:val="22"/>
        </w:rPr>
        <w:t xml:space="preserve">   </w:t>
      </w:r>
    </w:p>
    <w:p w14:paraId="7D24E489" w14:textId="1E6E6866" w:rsidR="00E2643B" w:rsidRPr="00E2643B" w:rsidRDefault="00E2643B" w:rsidP="00F50EB7">
      <w:pPr>
        <w:pStyle w:val="NormalWeb"/>
        <w:numPr>
          <w:ilvl w:val="0"/>
          <w:numId w:val="45"/>
        </w:numPr>
        <w:shd w:val="clear" w:color="auto" w:fill="FFFFFF"/>
        <w:spacing w:beforeLines="0" w:before="0" w:afterLines="0" w:line="336" w:lineRule="atLeast"/>
        <w:rPr>
          <w:rFonts w:asciiTheme="majorHAnsi" w:hAnsiTheme="majorHAnsi" w:cs="Arial"/>
          <w:bCs/>
          <w:sz w:val="22"/>
          <w:szCs w:val="22"/>
        </w:rPr>
      </w:pPr>
      <w:r w:rsidRPr="00E2643B">
        <w:rPr>
          <w:rFonts w:asciiTheme="majorHAnsi" w:hAnsiTheme="majorHAnsi" w:cs="Arial"/>
          <w:bCs/>
          <w:sz w:val="22"/>
          <w:szCs w:val="22"/>
        </w:rPr>
        <w:t>Local authorities including parish councils will not be eligible to bid.</w:t>
      </w:r>
    </w:p>
    <w:p w14:paraId="0B6050D0" w14:textId="77777777" w:rsidR="00E2643B" w:rsidRPr="00E2643B" w:rsidRDefault="00E2643B" w:rsidP="00F50EB7">
      <w:pPr>
        <w:pStyle w:val="NormalWeb"/>
        <w:numPr>
          <w:ilvl w:val="0"/>
          <w:numId w:val="44"/>
        </w:numPr>
        <w:shd w:val="clear" w:color="auto" w:fill="FFFFFF"/>
        <w:spacing w:beforeLines="0" w:before="0" w:afterLines="0" w:line="336" w:lineRule="atLeast"/>
        <w:rPr>
          <w:rFonts w:asciiTheme="majorHAnsi" w:hAnsiTheme="majorHAnsi" w:cs="Arial"/>
          <w:bCs/>
          <w:sz w:val="22"/>
          <w:szCs w:val="22"/>
        </w:rPr>
      </w:pPr>
      <w:r w:rsidRPr="00E2643B">
        <w:rPr>
          <w:rFonts w:asciiTheme="majorHAnsi" w:hAnsiTheme="majorHAnsi" w:cs="Arial"/>
          <w:bCs/>
          <w:sz w:val="22"/>
          <w:szCs w:val="22"/>
        </w:rPr>
        <w:t>Pay off businesses’ debts or to buy an indebted business</w:t>
      </w:r>
    </w:p>
    <w:p w14:paraId="0908E48D" w14:textId="77777777" w:rsidR="00E2643B" w:rsidRPr="00E2643B" w:rsidRDefault="00E2643B" w:rsidP="00F50EB7">
      <w:pPr>
        <w:pStyle w:val="NormalWeb"/>
        <w:numPr>
          <w:ilvl w:val="0"/>
          <w:numId w:val="44"/>
        </w:numPr>
        <w:shd w:val="clear" w:color="auto" w:fill="FFFFFF"/>
        <w:spacing w:beforeLines="0" w:before="0" w:afterLines="0" w:line="336" w:lineRule="atLeast"/>
        <w:rPr>
          <w:rFonts w:asciiTheme="majorHAnsi" w:hAnsiTheme="majorHAnsi" w:cs="Arial"/>
          <w:bCs/>
          <w:sz w:val="22"/>
          <w:szCs w:val="22"/>
        </w:rPr>
      </w:pPr>
      <w:r w:rsidRPr="00E2643B">
        <w:rPr>
          <w:rFonts w:asciiTheme="majorHAnsi" w:hAnsiTheme="majorHAnsi" w:cs="Arial"/>
          <w:bCs/>
          <w:sz w:val="22"/>
          <w:szCs w:val="22"/>
        </w:rPr>
        <w:t>Purchase housing assets</w:t>
      </w:r>
    </w:p>
    <w:p w14:paraId="3534B669" w14:textId="77777777" w:rsidR="00E2643B" w:rsidRPr="00E2643B" w:rsidRDefault="00E2643B" w:rsidP="00F50EB7">
      <w:pPr>
        <w:pStyle w:val="NormalWeb"/>
        <w:numPr>
          <w:ilvl w:val="0"/>
          <w:numId w:val="44"/>
        </w:numPr>
        <w:shd w:val="clear" w:color="auto" w:fill="FFFFFF"/>
        <w:spacing w:beforeLines="0" w:before="0" w:afterLines="0" w:line="336" w:lineRule="atLeast"/>
        <w:rPr>
          <w:rFonts w:asciiTheme="majorHAnsi" w:hAnsiTheme="majorHAnsi" w:cs="Arial"/>
          <w:bCs/>
          <w:sz w:val="22"/>
          <w:szCs w:val="22"/>
        </w:rPr>
      </w:pPr>
      <w:r w:rsidRPr="00E2643B">
        <w:rPr>
          <w:rFonts w:asciiTheme="majorHAnsi" w:hAnsiTheme="majorHAnsi" w:cs="Arial"/>
          <w:bCs/>
          <w:sz w:val="22"/>
          <w:szCs w:val="22"/>
        </w:rPr>
        <w:t>New-build projects to develop new assets or amenities, unrelated to saving or preserving an existing asset or amenity</w:t>
      </w:r>
    </w:p>
    <w:p w14:paraId="4246B508" w14:textId="77777777" w:rsidR="00E2643B" w:rsidRPr="00E2643B" w:rsidRDefault="00E2643B" w:rsidP="00F50EB7">
      <w:pPr>
        <w:pStyle w:val="NormalWeb"/>
        <w:numPr>
          <w:ilvl w:val="0"/>
          <w:numId w:val="44"/>
        </w:numPr>
        <w:shd w:val="clear" w:color="auto" w:fill="FFFFFF"/>
        <w:spacing w:beforeLines="0" w:before="0" w:afterLines="0" w:line="336" w:lineRule="atLeast"/>
        <w:rPr>
          <w:rFonts w:asciiTheme="majorHAnsi" w:hAnsiTheme="majorHAnsi" w:cs="Arial"/>
          <w:bCs/>
          <w:sz w:val="22"/>
          <w:szCs w:val="22"/>
        </w:rPr>
      </w:pPr>
      <w:r w:rsidRPr="00E2643B">
        <w:rPr>
          <w:rFonts w:asciiTheme="majorHAnsi" w:hAnsiTheme="majorHAnsi" w:cs="Arial"/>
          <w:bCs/>
          <w:sz w:val="22"/>
          <w:szCs w:val="22"/>
        </w:rPr>
        <w:t>General revenue for community activities or events unrelated to the acquisition or transfer of a community asset or amenity</w:t>
      </w:r>
    </w:p>
    <w:p w14:paraId="711441FC" w14:textId="6E6C93D4" w:rsidR="00E2643B" w:rsidRDefault="00E2643B" w:rsidP="00F50EB7">
      <w:pPr>
        <w:pStyle w:val="NormalWeb"/>
        <w:numPr>
          <w:ilvl w:val="0"/>
          <w:numId w:val="44"/>
        </w:numPr>
        <w:shd w:val="clear" w:color="auto" w:fill="FFFFFF"/>
        <w:spacing w:beforeLines="0" w:before="0" w:afterLines="0" w:line="336" w:lineRule="atLeast"/>
        <w:rPr>
          <w:rFonts w:asciiTheme="majorHAnsi" w:hAnsiTheme="majorHAnsi" w:cs="Arial"/>
          <w:bCs/>
          <w:sz w:val="22"/>
          <w:szCs w:val="22"/>
        </w:rPr>
      </w:pPr>
      <w:r w:rsidRPr="00E2643B">
        <w:rPr>
          <w:rFonts w:asciiTheme="majorHAnsi" w:hAnsiTheme="majorHAnsi" w:cs="Arial"/>
          <w:bCs/>
          <w:sz w:val="22"/>
          <w:szCs w:val="22"/>
        </w:rPr>
        <w:t>Purchase</w:t>
      </w:r>
      <w:r>
        <w:rPr>
          <w:rFonts w:asciiTheme="majorHAnsi" w:hAnsiTheme="majorHAnsi" w:cs="Arial"/>
          <w:bCs/>
          <w:sz w:val="22"/>
          <w:szCs w:val="22"/>
        </w:rPr>
        <w:t xml:space="preserve"> costs of publicly-owned assets</w:t>
      </w:r>
    </w:p>
    <w:p w14:paraId="56702BD8" w14:textId="77777777" w:rsidR="00E2643B" w:rsidRDefault="00E2643B" w:rsidP="00E2643B">
      <w:pPr>
        <w:pStyle w:val="NormalWeb"/>
        <w:shd w:val="clear" w:color="auto" w:fill="FFFFFF"/>
        <w:spacing w:beforeLines="0" w:before="0" w:afterLines="0" w:line="336" w:lineRule="atLeast"/>
        <w:rPr>
          <w:rFonts w:asciiTheme="majorHAnsi" w:hAnsiTheme="majorHAnsi" w:cs="Arial"/>
          <w:bCs/>
          <w:sz w:val="22"/>
          <w:szCs w:val="22"/>
        </w:rPr>
      </w:pPr>
    </w:p>
    <w:p w14:paraId="284ED2D0" w14:textId="3F694E36" w:rsidR="00E2643B" w:rsidRDefault="00E2643B" w:rsidP="00E2643B">
      <w:pPr>
        <w:pStyle w:val="NormalWeb"/>
        <w:shd w:val="clear" w:color="auto" w:fill="FFFFFF"/>
        <w:spacing w:beforeLines="0" w:before="0" w:afterLines="0" w:line="336" w:lineRule="atLeast"/>
        <w:rPr>
          <w:rStyle w:val="Hyperlink"/>
          <w:rFonts w:asciiTheme="majorHAnsi" w:hAnsiTheme="majorHAnsi" w:cs="Arial"/>
          <w:bCs/>
          <w:sz w:val="22"/>
          <w:szCs w:val="22"/>
        </w:rPr>
      </w:pPr>
      <w:r>
        <w:rPr>
          <w:rFonts w:asciiTheme="majorHAnsi" w:hAnsiTheme="majorHAnsi" w:cs="Arial"/>
          <w:bCs/>
          <w:sz w:val="22"/>
          <w:szCs w:val="22"/>
        </w:rPr>
        <w:t xml:space="preserve">More information:  </w:t>
      </w:r>
      <w:hyperlink r:id="rId113" w:anchor="the-community-ownership-fund" w:history="1">
        <w:r w:rsidRPr="00FE4D2C">
          <w:rPr>
            <w:rStyle w:val="Hyperlink"/>
            <w:rFonts w:asciiTheme="majorHAnsi" w:hAnsiTheme="majorHAnsi" w:cs="Arial"/>
            <w:bCs/>
            <w:sz w:val="22"/>
            <w:szCs w:val="22"/>
          </w:rPr>
          <w:t>www.gov.uk/government/collections/new-levelling-up-and-community-investments#the-community-ownership-fund</w:t>
        </w:r>
      </w:hyperlink>
    </w:p>
    <w:p w14:paraId="2DAAD5A7" w14:textId="77777777" w:rsidR="0070662F" w:rsidRDefault="0070662F" w:rsidP="00E2643B">
      <w:pPr>
        <w:pStyle w:val="NormalWeb"/>
        <w:shd w:val="clear" w:color="auto" w:fill="FFFFFF"/>
        <w:spacing w:beforeLines="0" w:before="0" w:afterLines="0" w:line="336" w:lineRule="atLeast"/>
        <w:rPr>
          <w:rStyle w:val="Hyperlink"/>
          <w:rFonts w:asciiTheme="majorHAnsi" w:hAnsiTheme="majorHAnsi" w:cs="Arial"/>
          <w:bCs/>
          <w:sz w:val="22"/>
          <w:szCs w:val="22"/>
        </w:rPr>
      </w:pPr>
    </w:p>
    <w:p w14:paraId="49A49857" w14:textId="087E9B91" w:rsidR="005F6D09" w:rsidRPr="00883119" w:rsidRDefault="005F6D09" w:rsidP="00EA2680">
      <w:pPr>
        <w:pStyle w:val="NormalWeb"/>
        <w:shd w:val="clear" w:color="auto" w:fill="FFFFFF"/>
        <w:tabs>
          <w:tab w:val="left" w:pos="4920"/>
        </w:tabs>
        <w:spacing w:beforeLines="0" w:before="0" w:afterLines="0" w:line="336" w:lineRule="atLeast"/>
        <w:rPr>
          <w:rFonts w:asciiTheme="majorHAnsi" w:hAnsiTheme="majorHAnsi" w:cs="Arial"/>
          <w:bCs/>
          <w:color w:val="00B0F0"/>
          <w:sz w:val="26"/>
          <w:szCs w:val="26"/>
        </w:rPr>
      </w:pPr>
      <w:proofErr w:type="spellStart"/>
      <w:r w:rsidRPr="00883119">
        <w:rPr>
          <w:rFonts w:asciiTheme="majorHAnsi" w:hAnsiTheme="majorHAnsi" w:cs="Arial"/>
          <w:bCs/>
          <w:color w:val="00B0F0"/>
          <w:sz w:val="26"/>
          <w:szCs w:val="26"/>
        </w:rPr>
        <w:t>Mickel</w:t>
      </w:r>
      <w:proofErr w:type="spellEnd"/>
      <w:r w:rsidRPr="00883119">
        <w:rPr>
          <w:rFonts w:asciiTheme="majorHAnsi" w:hAnsiTheme="majorHAnsi" w:cs="Arial"/>
          <w:bCs/>
          <w:color w:val="00B0F0"/>
          <w:sz w:val="26"/>
          <w:szCs w:val="26"/>
        </w:rPr>
        <w:t xml:space="preserve"> Fund | £500 - £10,000 | September</w:t>
      </w:r>
      <w:r w:rsidR="00EA2680" w:rsidRPr="00883119">
        <w:rPr>
          <w:rFonts w:asciiTheme="majorHAnsi" w:hAnsiTheme="majorHAnsi" w:cs="Arial"/>
          <w:bCs/>
          <w:color w:val="00B0F0"/>
          <w:sz w:val="26"/>
          <w:szCs w:val="26"/>
        </w:rPr>
        <w:tab/>
      </w:r>
    </w:p>
    <w:p w14:paraId="6A66FA0C" w14:textId="77777777" w:rsidR="005F6D09" w:rsidRDefault="005F6D09" w:rsidP="00E2643B">
      <w:pPr>
        <w:pStyle w:val="NormalWeb"/>
        <w:shd w:val="clear" w:color="auto" w:fill="FFFFFF"/>
        <w:spacing w:beforeLines="0" w:before="0" w:afterLines="0" w:line="336" w:lineRule="atLeast"/>
        <w:rPr>
          <w:rFonts w:asciiTheme="majorHAnsi" w:hAnsiTheme="majorHAnsi" w:cs="Arial"/>
          <w:bCs/>
          <w:sz w:val="22"/>
          <w:szCs w:val="22"/>
        </w:rPr>
      </w:pPr>
    </w:p>
    <w:p w14:paraId="4C54374C" w14:textId="77777777" w:rsidR="005F6D09" w:rsidRPr="005F6D09" w:rsidRDefault="005F6D09" w:rsidP="005F6D09">
      <w:pPr>
        <w:pStyle w:val="NormalWeb"/>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Grants are distributed twice a year with the sole purpose of improving the lives of others through charitable donations in and around Scotland, and where possible on a global scale.</w:t>
      </w:r>
    </w:p>
    <w:p w14:paraId="55DA3AEC" w14:textId="77777777" w:rsidR="005F6D09" w:rsidRPr="005F6D09" w:rsidRDefault="005F6D09" w:rsidP="005F6D09">
      <w:pPr>
        <w:pStyle w:val="NormalWeb"/>
        <w:shd w:val="clear" w:color="auto" w:fill="FFFFFF"/>
        <w:spacing w:before="2" w:after="2" w:line="336" w:lineRule="atLeast"/>
        <w:rPr>
          <w:rFonts w:asciiTheme="majorHAnsi" w:hAnsiTheme="majorHAnsi" w:cs="Arial"/>
          <w:bCs/>
          <w:sz w:val="22"/>
          <w:szCs w:val="22"/>
        </w:rPr>
      </w:pPr>
    </w:p>
    <w:p w14:paraId="3013412F" w14:textId="77777777" w:rsidR="005F6D09" w:rsidRPr="005F6D09" w:rsidRDefault="005F6D09" w:rsidP="005F6D09">
      <w:pPr>
        <w:pStyle w:val="NormalWeb"/>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They focus on five core funding priorities:</w:t>
      </w:r>
    </w:p>
    <w:p w14:paraId="57298489" w14:textId="77777777" w:rsidR="005F6D09" w:rsidRPr="005F6D09" w:rsidRDefault="005F6D09" w:rsidP="00F50EB7">
      <w:pPr>
        <w:pStyle w:val="NormalWeb"/>
        <w:numPr>
          <w:ilvl w:val="0"/>
          <w:numId w:val="46"/>
        </w:numPr>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the advancement of education</w:t>
      </w:r>
    </w:p>
    <w:p w14:paraId="6ECE6CD5" w14:textId="77777777" w:rsidR="005F6D09" w:rsidRPr="005F6D09" w:rsidRDefault="005F6D09" w:rsidP="00F50EB7">
      <w:pPr>
        <w:pStyle w:val="NormalWeb"/>
        <w:numPr>
          <w:ilvl w:val="0"/>
          <w:numId w:val="46"/>
        </w:numPr>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the prevention or relief of poverty</w:t>
      </w:r>
    </w:p>
    <w:p w14:paraId="00322B42" w14:textId="77777777" w:rsidR="005F6D09" w:rsidRPr="005F6D09" w:rsidRDefault="005F6D09" w:rsidP="00F50EB7">
      <w:pPr>
        <w:pStyle w:val="NormalWeb"/>
        <w:numPr>
          <w:ilvl w:val="0"/>
          <w:numId w:val="46"/>
        </w:numPr>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the advancement of health and saving of lives</w:t>
      </w:r>
    </w:p>
    <w:p w14:paraId="1FB22A77" w14:textId="77777777" w:rsidR="005F6D09" w:rsidRPr="005F6D09" w:rsidRDefault="005F6D09" w:rsidP="00F50EB7">
      <w:pPr>
        <w:pStyle w:val="NormalWeb"/>
        <w:numPr>
          <w:ilvl w:val="0"/>
          <w:numId w:val="46"/>
        </w:numPr>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the advancement of art, heritage, science and culture</w:t>
      </w:r>
    </w:p>
    <w:p w14:paraId="1113E682" w14:textId="2B2B6A42" w:rsidR="005F6D09" w:rsidRDefault="005F6D09" w:rsidP="00F50EB7">
      <w:pPr>
        <w:pStyle w:val="NormalWeb"/>
        <w:numPr>
          <w:ilvl w:val="0"/>
          <w:numId w:val="46"/>
        </w:numPr>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 xml:space="preserve">the advancement of public </w:t>
      </w:r>
      <w:r>
        <w:rPr>
          <w:rFonts w:asciiTheme="majorHAnsi" w:hAnsiTheme="majorHAnsi" w:cs="Arial"/>
          <w:bCs/>
          <w:sz w:val="22"/>
          <w:szCs w:val="22"/>
        </w:rPr>
        <w:t>participation in sports</w:t>
      </w:r>
    </w:p>
    <w:p w14:paraId="3B982BBC" w14:textId="77777777" w:rsidR="005F6D09" w:rsidRPr="005F6D09" w:rsidRDefault="005F6D09" w:rsidP="005F6D09">
      <w:pPr>
        <w:pStyle w:val="NormalWeb"/>
        <w:shd w:val="clear" w:color="auto" w:fill="FFFFFF"/>
        <w:spacing w:before="2" w:after="2" w:line="336" w:lineRule="atLeast"/>
        <w:rPr>
          <w:rFonts w:asciiTheme="majorHAnsi" w:hAnsiTheme="majorHAnsi" w:cs="Arial"/>
          <w:bCs/>
          <w:sz w:val="22"/>
          <w:szCs w:val="22"/>
        </w:rPr>
      </w:pPr>
    </w:p>
    <w:p w14:paraId="437ED1D5" w14:textId="37C3FCAB" w:rsidR="005F6D09" w:rsidRPr="005F6D09" w:rsidRDefault="005F6D09" w:rsidP="005F6D09">
      <w:pPr>
        <w:pStyle w:val="NormalWeb"/>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The Fund offers support through three categories: Major grant donations, Annual donations and Value engineering (non-financial supp</w:t>
      </w:r>
      <w:r>
        <w:rPr>
          <w:rFonts w:asciiTheme="majorHAnsi" w:hAnsiTheme="majorHAnsi" w:cs="Arial"/>
          <w:bCs/>
          <w:sz w:val="22"/>
          <w:szCs w:val="22"/>
        </w:rPr>
        <w:t>ort for capital build projects)</w:t>
      </w:r>
    </w:p>
    <w:p w14:paraId="7344B297" w14:textId="77777777" w:rsidR="005F6D09" w:rsidRPr="005F6D09" w:rsidRDefault="005F6D09" w:rsidP="005F6D09">
      <w:pPr>
        <w:pStyle w:val="NormalWeb"/>
        <w:shd w:val="clear" w:color="auto" w:fill="FFFFFF"/>
        <w:spacing w:before="2" w:after="2" w:line="336" w:lineRule="atLeast"/>
        <w:rPr>
          <w:rFonts w:asciiTheme="majorHAnsi" w:hAnsiTheme="majorHAnsi" w:cs="Arial"/>
          <w:bCs/>
          <w:sz w:val="22"/>
          <w:szCs w:val="22"/>
        </w:rPr>
      </w:pPr>
    </w:p>
    <w:p w14:paraId="2D843F5F" w14:textId="77777777" w:rsidR="005F6D09" w:rsidRPr="005F6D09" w:rsidRDefault="005F6D09" w:rsidP="005F6D09">
      <w:pPr>
        <w:pStyle w:val="NormalWeb"/>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Geographical areas funded: Scotland Worldwide</w:t>
      </w:r>
    </w:p>
    <w:p w14:paraId="457FE45F" w14:textId="77777777" w:rsidR="005F6D09" w:rsidRPr="005F6D09" w:rsidRDefault="005F6D09" w:rsidP="005F6D09">
      <w:pPr>
        <w:pStyle w:val="NormalWeb"/>
        <w:shd w:val="clear" w:color="auto" w:fill="FFFFFF"/>
        <w:spacing w:before="2" w:after="2" w:line="336" w:lineRule="atLeast"/>
        <w:rPr>
          <w:rFonts w:asciiTheme="majorHAnsi" w:hAnsiTheme="majorHAnsi" w:cs="Arial"/>
          <w:bCs/>
          <w:sz w:val="22"/>
          <w:szCs w:val="22"/>
        </w:rPr>
      </w:pPr>
    </w:p>
    <w:p w14:paraId="14FB56CA" w14:textId="174BFD1E" w:rsidR="005F6D09" w:rsidRPr="005F6D09" w:rsidRDefault="005F6D09" w:rsidP="005F6D09">
      <w:pPr>
        <w:pStyle w:val="NormalWeb"/>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Who can apply</w:t>
      </w:r>
      <w:r>
        <w:rPr>
          <w:rFonts w:asciiTheme="majorHAnsi" w:hAnsiTheme="majorHAnsi" w:cs="Arial"/>
          <w:bCs/>
          <w:sz w:val="22"/>
          <w:szCs w:val="22"/>
        </w:rPr>
        <w:t xml:space="preserve">: </w:t>
      </w:r>
      <w:r w:rsidRPr="005F6D09">
        <w:rPr>
          <w:rFonts w:asciiTheme="majorHAnsi" w:hAnsiTheme="majorHAnsi" w:cs="Arial"/>
          <w:bCs/>
          <w:sz w:val="22"/>
          <w:szCs w:val="22"/>
        </w:rPr>
        <w:t>They only donate to registered charities.</w:t>
      </w:r>
    </w:p>
    <w:p w14:paraId="093D4553" w14:textId="77777777" w:rsidR="005F6D09" w:rsidRPr="005F6D09" w:rsidRDefault="005F6D09" w:rsidP="005F6D09">
      <w:pPr>
        <w:pStyle w:val="NormalWeb"/>
        <w:shd w:val="clear" w:color="auto" w:fill="FFFFFF"/>
        <w:spacing w:before="2" w:after="2" w:line="336" w:lineRule="atLeast"/>
        <w:rPr>
          <w:rFonts w:asciiTheme="majorHAnsi" w:hAnsiTheme="majorHAnsi" w:cs="Arial"/>
          <w:bCs/>
          <w:sz w:val="22"/>
          <w:szCs w:val="22"/>
        </w:rPr>
      </w:pPr>
    </w:p>
    <w:p w14:paraId="259EE082" w14:textId="14A8588C" w:rsidR="005F6D09" w:rsidRPr="005F6D09" w:rsidRDefault="005F6D09" w:rsidP="005F6D09">
      <w:pPr>
        <w:pStyle w:val="NormalWeb"/>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When to apply</w:t>
      </w:r>
      <w:r>
        <w:rPr>
          <w:rFonts w:asciiTheme="majorHAnsi" w:hAnsiTheme="majorHAnsi" w:cs="Arial"/>
          <w:bCs/>
          <w:sz w:val="22"/>
          <w:szCs w:val="22"/>
        </w:rPr>
        <w:t xml:space="preserve">:  </w:t>
      </w:r>
      <w:r w:rsidRPr="005F6D09">
        <w:rPr>
          <w:rFonts w:asciiTheme="majorHAnsi" w:hAnsiTheme="majorHAnsi" w:cs="Arial"/>
          <w:bCs/>
          <w:sz w:val="22"/>
          <w:szCs w:val="22"/>
        </w:rPr>
        <w:t xml:space="preserve">The </w:t>
      </w:r>
      <w:proofErr w:type="spellStart"/>
      <w:r w:rsidRPr="005F6D09">
        <w:rPr>
          <w:rFonts w:asciiTheme="majorHAnsi" w:hAnsiTheme="majorHAnsi" w:cs="Arial"/>
          <w:bCs/>
          <w:sz w:val="22"/>
          <w:szCs w:val="22"/>
        </w:rPr>
        <w:t>Mickel</w:t>
      </w:r>
      <w:proofErr w:type="spellEnd"/>
      <w:r w:rsidRPr="005F6D09">
        <w:rPr>
          <w:rFonts w:asciiTheme="majorHAnsi" w:hAnsiTheme="majorHAnsi" w:cs="Arial"/>
          <w:bCs/>
          <w:sz w:val="22"/>
          <w:szCs w:val="22"/>
        </w:rPr>
        <w:t xml:space="preserve"> Fund Trustees meet twice a year to consider applications, in March and September. Application deadlines are normally at least one month before the meeting.</w:t>
      </w:r>
    </w:p>
    <w:p w14:paraId="5B17A508" w14:textId="77777777" w:rsidR="005F6D09" w:rsidRPr="005F6D09" w:rsidRDefault="005F6D09" w:rsidP="005F6D09">
      <w:pPr>
        <w:pStyle w:val="NormalWeb"/>
        <w:shd w:val="clear" w:color="auto" w:fill="FFFFFF"/>
        <w:spacing w:before="2" w:after="2" w:line="336" w:lineRule="atLeast"/>
        <w:rPr>
          <w:rFonts w:asciiTheme="majorHAnsi" w:hAnsiTheme="majorHAnsi" w:cs="Arial"/>
          <w:bCs/>
          <w:sz w:val="22"/>
          <w:szCs w:val="22"/>
        </w:rPr>
      </w:pPr>
    </w:p>
    <w:p w14:paraId="3522FA86" w14:textId="77777777" w:rsidR="005F6D09" w:rsidRPr="005F6D09" w:rsidRDefault="005F6D09" w:rsidP="005F6D09">
      <w:pPr>
        <w:pStyle w:val="NormalWeb"/>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The next meeting will be take place in September 2022 (deadline to be confirmed, check the funder website for most up to date details).</w:t>
      </w:r>
    </w:p>
    <w:p w14:paraId="19F1BF9F" w14:textId="77777777" w:rsidR="005F6D09" w:rsidRPr="005F6D09" w:rsidRDefault="005F6D09" w:rsidP="005F6D09">
      <w:pPr>
        <w:pStyle w:val="NormalWeb"/>
        <w:shd w:val="clear" w:color="auto" w:fill="FFFFFF"/>
        <w:spacing w:before="2" w:after="2" w:line="336" w:lineRule="atLeast"/>
        <w:rPr>
          <w:rFonts w:asciiTheme="majorHAnsi" w:hAnsiTheme="majorHAnsi" w:cs="Arial"/>
          <w:bCs/>
          <w:sz w:val="22"/>
          <w:szCs w:val="22"/>
        </w:rPr>
      </w:pPr>
    </w:p>
    <w:p w14:paraId="40B4EF9D" w14:textId="3CEA51C3" w:rsidR="005F6D09" w:rsidRPr="005F6D09" w:rsidRDefault="005F6D09" w:rsidP="005F6D09">
      <w:pPr>
        <w:pStyle w:val="NormalWeb"/>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How to apply</w:t>
      </w:r>
      <w:r>
        <w:rPr>
          <w:rFonts w:asciiTheme="majorHAnsi" w:hAnsiTheme="majorHAnsi" w:cs="Arial"/>
          <w:bCs/>
          <w:sz w:val="22"/>
          <w:szCs w:val="22"/>
        </w:rPr>
        <w:t xml:space="preserve">:  </w:t>
      </w:r>
      <w:r w:rsidRPr="005F6D09">
        <w:rPr>
          <w:rFonts w:asciiTheme="majorHAnsi" w:hAnsiTheme="majorHAnsi" w:cs="Arial"/>
          <w:bCs/>
          <w:sz w:val="22"/>
          <w:szCs w:val="22"/>
        </w:rPr>
        <w:t xml:space="preserve">Apply online via the </w:t>
      </w:r>
      <w:proofErr w:type="spellStart"/>
      <w:r w:rsidRPr="005F6D09">
        <w:rPr>
          <w:rFonts w:asciiTheme="majorHAnsi" w:hAnsiTheme="majorHAnsi" w:cs="Arial"/>
          <w:bCs/>
          <w:sz w:val="22"/>
          <w:szCs w:val="22"/>
        </w:rPr>
        <w:t>Mickel</w:t>
      </w:r>
      <w:proofErr w:type="spellEnd"/>
      <w:r w:rsidRPr="005F6D09">
        <w:rPr>
          <w:rFonts w:asciiTheme="majorHAnsi" w:hAnsiTheme="majorHAnsi" w:cs="Arial"/>
          <w:bCs/>
          <w:sz w:val="22"/>
          <w:szCs w:val="22"/>
        </w:rPr>
        <w:t xml:space="preserve"> Fund's website.</w:t>
      </w:r>
    </w:p>
    <w:p w14:paraId="785923C3" w14:textId="77777777" w:rsidR="005F6D09" w:rsidRPr="005F6D09" w:rsidRDefault="005F6D09" w:rsidP="005F6D09">
      <w:pPr>
        <w:pStyle w:val="NormalWeb"/>
        <w:shd w:val="clear" w:color="auto" w:fill="FFFFFF"/>
        <w:spacing w:before="2" w:after="2" w:line="336" w:lineRule="atLeast"/>
        <w:rPr>
          <w:rFonts w:asciiTheme="majorHAnsi" w:hAnsiTheme="majorHAnsi" w:cs="Arial"/>
          <w:bCs/>
          <w:sz w:val="22"/>
          <w:szCs w:val="22"/>
        </w:rPr>
      </w:pPr>
    </w:p>
    <w:p w14:paraId="5CFDC340" w14:textId="044F6B4D" w:rsidR="005F6D09" w:rsidRPr="005F6D09" w:rsidRDefault="005F6D09" w:rsidP="005F6D09">
      <w:pPr>
        <w:pStyle w:val="NormalWeb"/>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Exclusions</w:t>
      </w:r>
      <w:r>
        <w:rPr>
          <w:rFonts w:asciiTheme="majorHAnsi" w:hAnsiTheme="majorHAnsi" w:cs="Arial"/>
          <w:bCs/>
          <w:sz w:val="22"/>
          <w:szCs w:val="22"/>
        </w:rPr>
        <w:t xml:space="preserve">: </w:t>
      </w:r>
    </w:p>
    <w:p w14:paraId="0E385222" w14:textId="77777777" w:rsidR="005F6D09" w:rsidRPr="005F6D09" w:rsidRDefault="005F6D09" w:rsidP="00F50EB7">
      <w:pPr>
        <w:pStyle w:val="NormalWeb"/>
        <w:numPr>
          <w:ilvl w:val="0"/>
          <w:numId w:val="47"/>
        </w:numPr>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Events such as conferences, seminars and exhibitions</w:t>
      </w:r>
    </w:p>
    <w:p w14:paraId="21B39AB3" w14:textId="77777777" w:rsidR="005F6D09" w:rsidRPr="005F6D09" w:rsidRDefault="005F6D09" w:rsidP="00F50EB7">
      <w:pPr>
        <w:pStyle w:val="NormalWeb"/>
        <w:numPr>
          <w:ilvl w:val="0"/>
          <w:numId w:val="47"/>
        </w:numPr>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Fee-charging residential homes, nurseries and care facilities</w:t>
      </w:r>
    </w:p>
    <w:p w14:paraId="02428F49" w14:textId="77777777" w:rsidR="005F6D09" w:rsidRPr="005F6D09" w:rsidRDefault="005F6D09" w:rsidP="00F50EB7">
      <w:pPr>
        <w:pStyle w:val="NormalWeb"/>
        <w:numPr>
          <w:ilvl w:val="0"/>
          <w:numId w:val="47"/>
        </w:numPr>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Fundraising events</w:t>
      </w:r>
    </w:p>
    <w:p w14:paraId="4E7F9738" w14:textId="77777777" w:rsidR="005F6D09" w:rsidRPr="005F6D09" w:rsidRDefault="005F6D09" w:rsidP="00F50EB7">
      <w:pPr>
        <w:pStyle w:val="NormalWeb"/>
        <w:numPr>
          <w:ilvl w:val="0"/>
          <w:numId w:val="47"/>
        </w:numPr>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Individuals</w:t>
      </w:r>
    </w:p>
    <w:p w14:paraId="0FD925ED" w14:textId="77777777" w:rsidR="005F6D09" w:rsidRPr="005F6D09" w:rsidRDefault="005F6D09" w:rsidP="00F50EB7">
      <w:pPr>
        <w:pStyle w:val="NormalWeb"/>
        <w:numPr>
          <w:ilvl w:val="0"/>
          <w:numId w:val="47"/>
        </w:numPr>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Loans or repayments of loans</w:t>
      </w:r>
    </w:p>
    <w:p w14:paraId="1890B2C4" w14:textId="77777777" w:rsidR="005F6D09" w:rsidRPr="005F6D09" w:rsidRDefault="005F6D09" w:rsidP="00F50EB7">
      <w:pPr>
        <w:pStyle w:val="NormalWeb"/>
        <w:numPr>
          <w:ilvl w:val="0"/>
          <w:numId w:val="47"/>
        </w:numPr>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Religious promotion</w:t>
      </w:r>
    </w:p>
    <w:p w14:paraId="0226CF7D" w14:textId="77777777" w:rsidR="005F6D09" w:rsidRPr="005F6D09" w:rsidRDefault="005F6D09" w:rsidP="00F50EB7">
      <w:pPr>
        <w:pStyle w:val="NormalWeb"/>
        <w:numPr>
          <w:ilvl w:val="0"/>
          <w:numId w:val="47"/>
        </w:numPr>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Replacement of statutory funds</w:t>
      </w:r>
    </w:p>
    <w:p w14:paraId="33C066B1" w14:textId="25F2B06D" w:rsidR="005F6D09" w:rsidRDefault="005F6D09" w:rsidP="00F50EB7">
      <w:pPr>
        <w:pStyle w:val="NormalWeb"/>
        <w:numPr>
          <w:ilvl w:val="0"/>
          <w:numId w:val="47"/>
        </w:numPr>
        <w:shd w:val="clear" w:color="auto" w:fill="FFFFFF"/>
        <w:spacing w:beforeLines="0" w:before="0" w:afterLines="0" w:line="336" w:lineRule="atLeast"/>
        <w:rPr>
          <w:rFonts w:asciiTheme="majorHAnsi" w:hAnsiTheme="majorHAnsi" w:cs="Arial"/>
          <w:bCs/>
          <w:sz w:val="22"/>
          <w:szCs w:val="22"/>
        </w:rPr>
      </w:pPr>
      <w:r w:rsidRPr="005F6D09">
        <w:rPr>
          <w:rFonts w:asciiTheme="majorHAnsi" w:hAnsiTheme="majorHAnsi" w:cs="Arial"/>
          <w:bCs/>
          <w:sz w:val="22"/>
          <w:szCs w:val="22"/>
        </w:rPr>
        <w:t xml:space="preserve">Schools other than </w:t>
      </w:r>
      <w:proofErr w:type="spellStart"/>
      <w:r w:rsidRPr="005F6D09">
        <w:rPr>
          <w:rFonts w:asciiTheme="majorHAnsi" w:hAnsiTheme="majorHAnsi" w:cs="Arial"/>
          <w:bCs/>
          <w:sz w:val="22"/>
          <w:szCs w:val="22"/>
        </w:rPr>
        <w:t>pre school</w:t>
      </w:r>
      <w:proofErr w:type="spellEnd"/>
      <w:r w:rsidRPr="005F6D09">
        <w:rPr>
          <w:rFonts w:asciiTheme="majorHAnsi" w:hAnsiTheme="majorHAnsi" w:cs="Arial"/>
          <w:bCs/>
          <w:sz w:val="22"/>
          <w:szCs w:val="22"/>
        </w:rPr>
        <w:t xml:space="preserve"> and after school clubs and activities promoting parental and community involvement</w:t>
      </w:r>
    </w:p>
    <w:p w14:paraId="55C217CA" w14:textId="77777777" w:rsidR="0070662F" w:rsidRDefault="0070662F" w:rsidP="0070662F">
      <w:pPr>
        <w:pStyle w:val="NormalWeb"/>
        <w:shd w:val="clear" w:color="auto" w:fill="FFFFFF"/>
        <w:spacing w:beforeLines="0" w:before="0" w:afterLines="0" w:line="336" w:lineRule="atLeast"/>
        <w:ind w:left="720"/>
        <w:rPr>
          <w:rFonts w:asciiTheme="majorHAnsi" w:hAnsiTheme="majorHAnsi" w:cs="Arial"/>
          <w:bCs/>
          <w:sz w:val="22"/>
          <w:szCs w:val="22"/>
        </w:rPr>
      </w:pPr>
    </w:p>
    <w:p w14:paraId="7730684B" w14:textId="4EC0DEB9" w:rsidR="005F6D09" w:rsidRDefault="005F6D09" w:rsidP="005F6D09">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14" w:history="1">
        <w:r w:rsidRPr="00FE4D2C">
          <w:rPr>
            <w:rStyle w:val="Hyperlink"/>
            <w:rFonts w:asciiTheme="majorHAnsi" w:hAnsiTheme="majorHAnsi" w:cs="Arial"/>
            <w:bCs/>
            <w:sz w:val="22"/>
            <w:szCs w:val="22"/>
          </w:rPr>
          <w:t>www.mickelfund.org.uk</w:t>
        </w:r>
      </w:hyperlink>
    </w:p>
    <w:p w14:paraId="69008206" w14:textId="77777777" w:rsidR="005F6D09" w:rsidRDefault="005F6D09" w:rsidP="005F6D09">
      <w:pPr>
        <w:pStyle w:val="NormalWeb"/>
        <w:shd w:val="clear" w:color="auto" w:fill="FFFFFF"/>
        <w:spacing w:beforeLines="0" w:before="0" w:afterLines="0" w:line="336" w:lineRule="atLeast"/>
        <w:rPr>
          <w:rFonts w:asciiTheme="majorHAnsi" w:hAnsiTheme="majorHAnsi" w:cs="Arial"/>
          <w:bCs/>
          <w:sz w:val="22"/>
          <w:szCs w:val="22"/>
        </w:rPr>
      </w:pPr>
    </w:p>
    <w:p w14:paraId="3282C32A" w14:textId="4ACCE5F7" w:rsidR="00545E53" w:rsidRPr="00883119" w:rsidRDefault="00545E53" w:rsidP="00545E53">
      <w:pPr>
        <w:pStyle w:val="NormalWeb"/>
        <w:shd w:val="clear" w:color="auto" w:fill="FFFFFF"/>
        <w:spacing w:before="2" w:after="2" w:line="336" w:lineRule="atLeast"/>
        <w:rPr>
          <w:rFonts w:asciiTheme="majorHAnsi" w:hAnsiTheme="majorHAnsi"/>
          <w:color w:val="00B0F0"/>
          <w:sz w:val="26"/>
          <w:szCs w:val="26"/>
        </w:rPr>
      </w:pPr>
      <w:r w:rsidRPr="00883119">
        <w:rPr>
          <w:rFonts w:asciiTheme="majorHAnsi" w:hAnsiTheme="majorHAnsi" w:cs="Arial"/>
          <w:bCs/>
          <w:color w:val="00B0F0"/>
          <w:sz w:val="26"/>
          <w:szCs w:val="26"/>
        </w:rPr>
        <w:t>Aberdeenshire Council  – Garioch Area Community Budget</w:t>
      </w:r>
      <w:r w:rsidRPr="00883119">
        <w:rPr>
          <w:rFonts w:asciiTheme="majorHAnsi" w:hAnsiTheme="majorHAnsi"/>
          <w:color w:val="00B0F0"/>
          <w:sz w:val="26"/>
          <w:szCs w:val="26"/>
        </w:rPr>
        <w:t xml:space="preserve"> | max £5,000 | open now</w:t>
      </w:r>
    </w:p>
    <w:p w14:paraId="5585D0F1" w14:textId="77777777" w:rsidR="000B3740" w:rsidRDefault="000B3740" w:rsidP="00545E53">
      <w:pPr>
        <w:pStyle w:val="NormalWeb"/>
        <w:shd w:val="clear" w:color="auto" w:fill="FFFFFF"/>
        <w:spacing w:before="2" w:after="2" w:line="336" w:lineRule="atLeast"/>
        <w:rPr>
          <w:rFonts w:asciiTheme="majorHAnsi" w:hAnsiTheme="majorHAnsi" w:cs="Arial"/>
          <w:bCs/>
          <w:sz w:val="22"/>
          <w:szCs w:val="22"/>
        </w:rPr>
      </w:pPr>
    </w:p>
    <w:p w14:paraId="77E0D1DA" w14:textId="5D85F1D5" w:rsidR="00545E53" w:rsidRPr="00545E53" w:rsidRDefault="00545E53" w:rsidP="00545E53">
      <w:pPr>
        <w:pStyle w:val="NormalWeb"/>
        <w:shd w:val="clear" w:color="auto" w:fill="FFFFFF"/>
        <w:spacing w:before="2" w:after="2" w:line="336" w:lineRule="atLeast"/>
        <w:rPr>
          <w:rFonts w:asciiTheme="majorHAnsi" w:hAnsiTheme="majorHAnsi" w:cs="Arial"/>
          <w:bCs/>
          <w:sz w:val="22"/>
          <w:szCs w:val="22"/>
        </w:rPr>
      </w:pPr>
      <w:r w:rsidRPr="00545E53">
        <w:rPr>
          <w:rFonts w:asciiTheme="majorHAnsi" w:hAnsiTheme="majorHAnsi" w:cs="Arial"/>
          <w:bCs/>
          <w:sz w:val="22"/>
          <w:szCs w:val="22"/>
        </w:rPr>
        <w:t>The Garioch Area Initiatives Fund is used responsively to address the needs of communities and maximise scarce resources. Projects should align to at least one of the following themes:</w:t>
      </w:r>
    </w:p>
    <w:p w14:paraId="06DF82F9" w14:textId="77777777" w:rsidR="00545E53" w:rsidRPr="00545E53" w:rsidRDefault="00545E53" w:rsidP="00545E53">
      <w:pPr>
        <w:pStyle w:val="NormalWeb"/>
        <w:shd w:val="clear" w:color="auto" w:fill="FFFFFF"/>
        <w:spacing w:before="2" w:after="2" w:line="336" w:lineRule="atLeast"/>
        <w:rPr>
          <w:rFonts w:asciiTheme="majorHAnsi" w:hAnsiTheme="majorHAnsi" w:cs="Arial"/>
          <w:bCs/>
          <w:sz w:val="22"/>
          <w:szCs w:val="22"/>
        </w:rPr>
      </w:pPr>
    </w:p>
    <w:p w14:paraId="47B037CA" w14:textId="77777777" w:rsidR="00545E53" w:rsidRPr="00545E53" w:rsidRDefault="00545E53" w:rsidP="00F50EB7">
      <w:pPr>
        <w:pStyle w:val="NormalWeb"/>
        <w:numPr>
          <w:ilvl w:val="0"/>
          <w:numId w:val="51"/>
        </w:numPr>
        <w:shd w:val="clear" w:color="auto" w:fill="FFFFFF"/>
        <w:spacing w:before="2" w:after="2" w:line="336" w:lineRule="atLeast"/>
        <w:rPr>
          <w:rFonts w:asciiTheme="majorHAnsi" w:hAnsiTheme="majorHAnsi" w:cs="Arial"/>
          <w:bCs/>
          <w:sz w:val="22"/>
          <w:szCs w:val="22"/>
        </w:rPr>
      </w:pPr>
      <w:r w:rsidRPr="00545E53">
        <w:rPr>
          <w:rFonts w:asciiTheme="majorHAnsi" w:hAnsiTheme="majorHAnsi" w:cs="Arial"/>
          <w:bCs/>
          <w:sz w:val="22"/>
          <w:szCs w:val="22"/>
        </w:rPr>
        <w:t>improving the appearance and maintenance of towns and villages</w:t>
      </w:r>
    </w:p>
    <w:p w14:paraId="4E59161A" w14:textId="77777777" w:rsidR="00545E53" w:rsidRPr="00545E53" w:rsidRDefault="00545E53" w:rsidP="00F50EB7">
      <w:pPr>
        <w:pStyle w:val="NormalWeb"/>
        <w:numPr>
          <w:ilvl w:val="0"/>
          <w:numId w:val="51"/>
        </w:numPr>
        <w:shd w:val="clear" w:color="auto" w:fill="FFFFFF"/>
        <w:spacing w:before="2" w:after="2" w:line="336" w:lineRule="atLeast"/>
        <w:rPr>
          <w:rFonts w:asciiTheme="majorHAnsi" w:hAnsiTheme="majorHAnsi" w:cs="Arial"/>
          <w:bCs/>
          <w:sz w:val="22"/>
          <w:szCs w:val="22"/>
        </w:rPr>
      </w:pPr>
      <w:r w:rsidRPr="00545E53">
        <w:rPr>
          <w:rFonts w:asciiTheme="majorHAnsi" w:hAnsiTheme="majorHAnsi" w:cs="Arial"/>
          <w:bCs/>
          <w:sz w:val="22"/>
          <w:szCs w:val="22"/>
        </w:rPr>
        <w:t>healthier communities</w:t>
      </w:r>
    </w:p>
    <w:p w14:paraId="4AB1B57E" w14:textId="77777777" w:rsidR="00545E53" w:rsidRPr="00545E53" w:rsidRDefault="00545E53" w:rsidP="00F50EB7">
      <w:pPr>
        <w:pStyle w:val="NormalWeb"/>
        <w:numPr>
          <w:ilvl w:val="0"/>
          <w:numId w:val="51"/>
        </w:numPr>
        <w:shd w:val="clear" w:color="auto" w:fill="FFFFFF"/>
        <w:spacing w:before="2" w:after="2" w:line="336" w:lineRule="atLeast"/>
        <w:rPr>
          <w:rFonts w:asciiTheme="majorHAnsi" w:hAnsiTheme="majorHAnsi" w:cs="Arial"/>
          <w:bCs/>
          <w:sz w:val="22"/>
          <w:szCs w:val="22"/>
        </w:rPr>
      </w:pPr>
      <w:r w:rsidRPr="00545E53">
        <w:rPr>
          <w:rFonts w:asciiTheme="majorHAnsi" w:hAnsiTheme="majorHAnsi" w:cs="Arial"/>
          <w:bCs/>
          <w:sz w:val="22"/>
          <w:szCs w:val="22"/>
        </w:rPr>
        <w:t>stronger and empowered communities</w:t>
      </w:r>
    </w:p>
    <w:p w14:paraId="1E8C78A5" w14:textId="77777777" w:rsidR="00545E53" w:rsidRDefault="00545E53" w:rsidP="00F50EB7">
      <w:pPr>
        <w:pStyle w:val="NormalWeb"/>
        <w:numPr>
          <w:ilvl w:val="0"/>
          <w:numId w:val="51"/>
        </w:numPr>
        <w:shd w:val="clear" w:color="auto" w:fill="FFFFFF"/>
        <w:spacing w:before="2" w:after="2" w:line="336" w:lineRule="atLeast"/>
        <w:rPr>
          <w:rFonts w:asciiTheme="majorHAnsi" w:hAnsiTheme="majorHAnsi" w:cs="Arial"/>
          <w:bCs/>
          <w:sz w:val="22"/>
          <w:szCs w:val="22"/>
        </w:rPr>
      </w:pPr>
      <w:r w:rsidRPr="00545E53">
        <w:rPr>
          <w:rFonts w:asciiTheme="majorHAnsi" w:hAnsiTheme="majorHAnsi" w:cs="Arial"/>
          <w:bCs/>
          <w:sz w:val="22"/>
          <w:szCs w:val="22"/>
        </w:rPr>
        <w:t>connected communities</w:t>
      </w:r>
    </w:p>
    <w:p w14:paraId="5E45A321" w14:textId="77777777" w:rsidR="00545E53" w:rsidRPr="00545E53" w:rsidRDefault="00545E53" w:rsidP="00545E53">
      <w:pPr>
        <w:pStyle w:val="NormalWeb"/>
        <w:shd w:val="clear" w:color="auto" w:fill="FFFFFF"/>
        <w:spacing w:before="2" w:after="2" w:line="336" w:lineRule="atLeast"/>
        <w:rPr>
          <w:rFonts w:asciiTheme="majorHAnsi" w:hAnsiTheme="majorHAnsi" w:cs="Arial"/>
          <w:bCs/>
          <w:sz w:val="22"/>
          <w:szCs w:val="22"/>
        </w:rPr>
      </w:pPr>
    </w:p>
    <w:p w14:paraId="0DFD0B91" w14:textId="77777777" w:rsidR="00545E53" w:rsidRPr="00545E53" w:rsidRDefault="00545E53" w:rsidP="00545E53">
      <w:pPr>
        <w:pStyle w:val="NormalWeb"/>
        <w:shd w:val="clear" w:color="auto" w:fill="FFFFFF"/>
        <w:spacing w:before="2" w:after="2" w:line="336" w:lineRule="atLeast"/>
        <w:rPr>
          <w:rFonts w:asciiTheme="majorHAnsi" w:hAnsiTheme="majorHAnsi" w:cs="Arial"/>
          <w:bCs/>
          <w:sz w:val="22"/>
          <w:szCs w:val="22"/>
        </w:rPr>
      </w:pPr>
      <w:r w:rsidRPr="00545E53">
        <w:rPr>
          <w:rFonts w:asciiTheme="majorHAnsi" w:hAnsiTheme="majorHAnsi" w:cs="Arial"/>
          <w:bCs/>
          <w:sz w:val="22"/>
          <w:szCs w:val="22"/>
        </w:rPr>
        <w:t>Geographical areas funded: Aberdeenshire</w:t>
      </w:r>
    </w:p>
    <w:p w14:paraId="3FB160F0" w14:textId="77777777" w:rsidR="00545E53" w:rsidRPr="00545E53" w:rsidRDefault="00545E53" w:rsidP="00545E53">
      <w:pPr>
        <w:pStyle w:val="NormalWeb"/>
        <w:shd w:val="clear" w:color="auto" w:fill="FFFFFF"/>
        <w:spacing w:before="2" w:after="2" w:line="336" w:lineRule="atLeast"/>
        <w:rPr>
          <w:rFonts w:asciiTheme="majorHAnsi" w:hAnsiTheme="majorHAnsi" w:cs="Arial"/>
          <w:bCs/>
          <w:sz w:val="22"/>
          <w:szCs w:val="22"/>
        </w:rPr>
      </w:pPr>
    </w:p>
    <w:p w14:paraId="77E307E0" w14:textId="31A0FED8" w:rsidR="00545E53" w:rsidRPr="00545E53" w:rsidRDefault="00545E53" w:rsidP="00545E53">
      <w:pPr>
        <w:pStyle w:val="NormalWeb"/>
        <w:shd w:val="clear" w:color="auto" w:fill="FFFFFF"/>
        <w:spacing w:before="2" w:after="2" w:line="336" w:lineRule="atLeast"/>
        <w:rPr>
          <w:rFonts w:asciiTheme="majorHAnsi" w:hAnsiTheme="majorHAnsi" w:cs="Arial"/>
          <w:bCs/>
          <w:sz w:val="22"/>
          <w:szCs w:val="22"/>
        </w:rPr>
      </w:pPr>
      <w:r w:rsidRPr="00545E53">
        <w:rPr>
          <w:rFonts w:asciiTheme="majorHAnsi" w:hAnsiTheme="majorHAnsi" w:cs="Arial"/>
          <w:bCs/>
          <w:sz w:val="22"/>
          <w:szCs w:val="22"/>
        </w:rPr>
        <w:t>Notes on award amounts:</w:t>
      </w:r>
      <w:r>
        <w:rPr>
          <w:rFonts w:asciiTheme="majorHAnsi" w:hAnsiTheme="majorHAnsi" w:cs="Arial"/>
          <w:bCs/>
          <w:sz w:val="22"/>
          <w:szCs w:val="22"/>
        </w:rPr>
        <w:t xml:space="preserve">  </w:t>
      </w:r>
      <w:r w:rsidRPr="00545E53">
        <w:rPr>
          <w:rFonts w:asciiTheme="majorHAnsi" w:hAnsiTheme="majorHAnsi" w:cs="Arial"/>
          <w:bCs/>
          <w:sz w:val="22"/>
          <w:szCs w:val="22"/>
        </w:rPr>
        <w:t>The Area Committee Budget should only be used as part of a wider funding package with a maximum contribution of 75% of the overall cost of the project.</w:t>
      </w:r>
    </w:p>
    <w:p w14:paraId="5BB21023" w14:textId="77777777" w:rsidR="00545E53" w:rsidRPr="00545E53" w:rsidRDefault="00545E53" w:rsidP="00545E53">
      <w:pPr>
        <w:pStyle w:val="NormalWeb"/>
        <w:shd w:val="clear" w:color="auto" w:fill="FFFFFF"/>
        <w:spacing w:before="2" w:after="2" w:line="336" w:lineRule="atLeast"/>
        <w:rPr>
          <w:rFonts w:asciiTheme="majorHAnsi" w:hAnsiTheme="majorHAnsi" w:cs="Arial"/>
          <w:bCs/>
          <w:sz w:val="22"/>
          <w:szCs w:val="22"/>
        </w:rPr>
      </w:pPr>
    </w:p>
    <w:p w14:paraId="088C771A" w14:textId="3236D5A0" w:rsidR="00545E53" w:rsidRPr="00545E53" w:rsidRDefault="00545E53" w:rsidP="00545E53">
      <w:pPr>
        <w:pStyle w:val="NormalWeb"/>
        <w:shd w:val="clear" w:color="auto" w:fill="FFFFFF"/>
        <w:spacing w:before="2" w:after="2" w:line="336" w:lineRule="atLeast"/>
        <w:rPr>
          <w:rFonts w:asciiTheme="majorHAnsi" w:hAnsiTheme="majorHAnsi" w:cs="Arial"/>
          <w:bCs/>
          <w:sz w:val="22"/>
          <w:szCs w:val="22"/>
        </w:rPr>
      </w:pPr>
      <w:r w:rsidRPr="00545E53">
        <w:rPr>
          <w:rFonts w:asciiTheme="majorHAnsi" w:hAnsiTheme="majorHAnsi" w:cs="Arial"/>
          <w:bCs/>
          <w:sz w:val="22"/>
          <w:szCs w:val="22"/>
        </w:rPr>
        <w:t>Who can apply</w:t>
      </w:r>
      <w:r>
        <w:rPr>
          <w:rFonts w:asciiTheme="majorHAnsi" w:hAnsiTheme="majorHAnsi" w:cs="Arial"/>
          <w:bCs/>
          <w:sz w:val="22"/>
          <w:szCs w:val="22"/>
        </w:rPr>
        <w:t xml:space="preserve">:  </w:t>
      </w:r>
      <w:r w:rsidRPr="00545E53">
        <w:rPr>
          <w:rFonts w:asciiTheme="majorHAnsi" w:hAnsiTheme="majorHAnsi" w:cs="Arial"/>
          <w:bCs/>
          <w:sz w:val="22"/>
          <w:szCs w:val="22"/>
        </w:rPr>
        <w:t>Area Committee Budget is open to applications from Council services and</w:t>
      </w:r>
      <w:r w:rsidR="000B3740">
        <w:rPr>
          <w:rFonts w:asciiTheme="majorHAnsi" w:hAnsiTheme="majorHAnsi" w:cs="Arial"/>
          <w:bCs/>
          <w:sz w:val="22"/>
          <w:szCs w:val="22"/>
        </w:rPr>
        <w:t xml:space="preserve"> </w:t>
      </w:r>
      <w:r w:rsidRPr="00545E53">
        <w:rPr>
          <w:rFonts w:asciiTheme="majorHAnsi" w:hAnsiTheme="majorHAnsi" w:cs="Arial"/>
          <w:bCs/>
          <w:sz w:val="22"/>
          <w:szCs w:val="22"/>
        </w:rPr>
        <w:t>constituted groups that</w:t>
      </w:r>
      <w:r w:rsidR="000B3740">
        <w:rPr>
          <w:rFonts w:asciiTheme="majorHAnsi" w:hAnsiTheme="majorHAnsi" w:cs="Arial"/>
          <w:bCs/>
          <w:sz w:val="22"/>
          <w:szCs w:val="22"/>
        </w:rPr>
        <w:t xml:space="preserve"> </w:t>
      </w:r>
      <w:r w:rsidRPr="00545E53">
        <w:rPr>
          <w:rFonts w:asciiTheme="majorHAnsi" w:hAnsiTheme="majorHAnsi" w:cs="Arial"/>
          <w:bCs/>
          <w:sz w:val="22"/>
          <w:szCs w:val="22"/>
        </w:rPr>
        <w:t>can demonstrate</w:t>
      </w:r>
      <w:r w:rsidR="000B3740">
        <w:rPr>
          <w:rFonts w:asciiTheme="majorHAnsi" w:hAnsiTheme="majorHAnsi" w:cs="Arial"/>
          <w:bCs/>
          <w:sz w:val="22"/>
          <w:szCs w:val="22"/>
        </w:rPr>
        <w:t xml:space="preserve"> </w:t>
      </w:r>
      <w:r w:rsidRPr="00545E53">
        <w:rPr>
          <w:rFonts w:asciiTheme="majorHAnsi" w:hAnsiTheme="majorHAnsi" w:cs="Arial"/>
          <w:bCs/>
          <w:sz w:val="22"/>
          <w:szCs w:val="22"/>
        </w:rPr>
        <w:t>that a funding package is being</w:t>
      </w:r>
      <w:r w:rsidR="000B3740">
        <w:rPr>
          <w:rFonts w:asciiTheme="majorHAnsi" w:hAnsiTheme="majorHAnsi" w:cs="Arial"/>
          <w:bCs/>
          <w:sz w:val="22"/>
          <w:szCs w:val="22"/>
        </w:rPr>
        <w:t xml:space="preserve"> </w:t>
      </w:r>
      <w:r w:rsidRPr="00545E53">
        <w:rPr>
          <w:rFonts w:asciiTheme="majorHAnsi" w:hAnsiTheme="majorHAnsi" w:cs="Arial"/>
          <w:bCs/>
          <w:sz w:val="22"/>
          <w:szCs w:val="22"/>
        </w:rPr>
        <w:t>put together, and that costs cannot be met from normal budgets.</w:t>
      </w:r>
    </w:p>
    <w:p w14:paraId="0FC1D2BA" w14:textId="77777777" w:rsidR="00545E53" w:rsidRPr="00545E53" w:rsidRDefault="00545E53" w:rsidP="00545E53">
      <w:pPr>
        <w:pStyle w:val="NormalWeb"/>
        <w:shd w:val="clear" w:color="auto" w:fill="FFFFFF"/>
        <w:spacing w:before="2" w:after="2" w:line="336" w:lineRule="atLeast"/>
        <w:rPr>
          <w:rFonts w:asciiTheme="majorHAnsi" w:hAnsiTheme="majorHAnsi" w:cs="Arial"/>
          <w:bCs/>
          <w:sz w:val="22"/>
          <w:szCs w:val="22"/>
        </w:rPr>
      </w:pPr>
    </w:p>
    <w:p w14:paraId="23268EEC" w14:textId="3ACBDD0A" w:rsidR="00545E53" w:rsidRPr="00545E53" w:rsidRDefault="00545E53" w:rsidP="00545E53">
      <w:pPr>
        <w:pStyle w:val="NormalWeb"/>
        <w:shd w:val="clear" w:color="auto" w:fill="FFFFFF"/>
        <w:spacing w:before="2" w:after="2" w:line="336" w:lineRule="atLeast"/>
        <w:rPr>
          <w:rFonts w:asciiTheme="majorHAnsi" w:hAnsiTheme="majorHAnsi" w:cs="Arial"/>
          <w:bCs/>
          <w:sz w:val="22"/>
          <w:szCs w:val="22"/>
        </w:rPr>
      </w:pPr>
      <w:r w:rsidRPr="00545E53">
        <w:rPr>
          <w:rFonts w:asciiTheme="majorHAnsi" w:hAnsiTheme="majorHAnsi" w:cs="Arial"/>
          <w:bCs/>
          <w:sz w:val="22"/>
          <w:szCs w:val="22"/>
        </w:rPr>
        <w:t>When to apply</w:t>
      </w:r>
      <w:r>
        <w:rPr>
          <w:rFonts w:asciiTheme="majorHAnsi" w:hAnsiTheme="majorHAnsi" w:cs="Arial"/>
          <w:bCs/>
          <w:sz w:val="22"/>
          <w:szCs w:val="22"/>
        </w:rPr>
        <w:t xml:space="preserve">: </w:t>
      </w:r>
      <w:r w:rsidRPr="00545E53">
        <w:rPr>
          <w:rFonts w:asciiTheme="majorHAnsi" w:hAnsiTheme="majorHAnsi" w:cs="Arial"/>
          <w:bCs/>
          <w:sz w:val="22"/>
          <w:szCs w:val="22"/>
        </w:rPr>
        <w:t>The Small Grants fund is open and applications can be submitted at any time.</w:t>
      </w:r>
    </w:p>
    <w:p w14:paraId="39EB9EF3" w14:textId="77777777" w:rsidR="00545E53" w:rsidRDefault="00545E53" w:rsidP="00545E53">
      <w:pPr>
        <w:pStyle w:val="NormalWeb"/>
        <w:shd w:val="clear" w:color="auto" w:fill="FFFFFF"/>
        <w:spacing w:before="2" w:after="2" w:line="336" w:lineRule="atLeast"/>
        <w:rPr>
          <w:rFonts w:asciiTheme="majorHAnsi" w:hAnsiTheme="majorHAnsi" w:cs="Arial"/>
          <w:bCs/>
          <w:sz w:val="22"/>
          <w:szCs w:val="22"/>
        </w:rPr>
      </w:pPr>
    </w:p>
    <w:p w14:paraId="3ED48188" w14:textId="096E3670" w:rsidR="00545E53" w:rsidRDefault="00545E53" w:rsidP="00545E53">
      <w:pPr>
        <w:pStyle w:val="NormalWeb"/>
        <w:shd w:val="clear" w:color="auto" w:fill="FFFFFF"/>
        <w:spacing w:before="2" w:after="2" w:line="336" w:lineRule="atLeast"/>
        <w:rPr>
          <w:rFonts w:asciiTheme="majorHAnsi" w:hAnsiTheme="majorHAnsi" w:cs="Arial"/>
          <w:bCs/>
          <w:sz w:val="22"/>
          <w:szCs w:val="22"/>
        </w:rPr>
      </w:pPr>
      <w:r w:rsidRPr="00545E53">
        <w:rPr>
          <w:rFonts w:asciiTheme="majorHAnsi" w:hAnsiTheme="majorHAnsi" w:cs="Arial"/>
          <w:bCs/>
          <w:sz w:val="22"/>
          <w:szCs w:val="22"/>
        </w:rPr>
        <w:t>How to apply</w:t>
      </w:r>
      <w:r>
        <w:rPr>
          <w:rFonts w:asciiTheme="majorHAnsi" w:hAnsiTheme="majorHAnsi" w:cs="Arial"/>
          <w:bCs/>
          <w:sz w:val="22"/>
          <w:szCs w:val="22"/>
        </w:rPr>
        <w:t xml:space="preserve">:  </w:t>
      </w:r>
      <w:r w:rsidRPr="00545E53">
        <w:rPr>
          <w:rFonts w:asciiTheme="majorHAnsi" w:hAnsiTheme="majorHAnsi" w:cs="Arial"/>
          <w:bCs/>
          <w:sz w:val="22"/>
          <w:szCs w:val="22"/>
        </w:rPr>
        <w:t>The application form and guidance can be downloaded from the Council website.</w:t>
      </w:r>
    </w:p>
    <w:p w14:paraId="085D6536" w14:textId="77777777" w:rsidR="00545E53" w:rsidRDefault="00545E53" w:rsidP="00545E53">
      <w:pPr>
        <w:pStyle w:val="NormalWeb"/>
        <w:shd w:val="clear" w:color="auto" w:fill="FFFFFF"/>
        <w:spacing w:before="2" w:after="2" w:line="336" w:lineRule="atLeast"/>
        <w:rPr>
          <w:rFonts w:asciiTheme="majorHAnsi" w:hAnsiTheme="majorHAnsi" w:cs="Arial"/>
          <w:bCs/>
          <w:sz w:val="22"/>
          <w:szCs w:val="22"/>
        </w:rPr>
      </w:pPr>
    </w:p>
    <w:p w14:paraId="642B1823" w14:textId="5A3B4163" w:rsidR="00545E53" w:rsidRDefault="00545E53" w:rsidP="00545E53">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15" w:history="1">
        <w:r w:rsidRPr="00FE4D2C">
          <w:rPr>
            <w:rStyle w:val="Hyperlink"/>
            <w:rFonts w:asciiTheme="majorHAnsi" w:hAnsiTheme="majorHAnsi" w:cs="Arial"/>
            <w:bCs/>
            <w:sz w:val="22"/>
            <w:szCs w:val="22"/>
          </w:rPr>
          <w:t>www.aberdeenshire.gov.uk/communities-and-events/funding/garioch/</w:t>
        </w:r>
      </w:hyperlink>
    </w:p>
    <w:p w14:paraId="11DDDE33" w14:textId="77777777" w:rsidR="00545E53" w:rsidRDefault="00545E53" w:rsidP="005F6D09">
      <w:pPr>
        <w:pStyle w:val="NormalWeb"/>
        <w:shd w:val="clear" w:color="auto" w:fill="FFFFFF"/>
        <w:spacing w:beforeLines="0" w:before="0" w:afterLines="0" w:line="336" w:lineRule="atLeast"/>
        <w:rPr>
          <w:rFonts w:asciiTheme="majorHAnsi" w:hAnsiTheme="majorHAnsi" w:cs="Arial"/>
          <w:bCs/>
          <w:sz w:val="22"/>
          <w:szCs w:val="22"/>
        </w:rPr>
      </w:pPr>
    </w:p>
    <w:p w14:paraId="7236D6DB" w14:textId="018C5DCF" w:rsidR="005B7042" w:rsidRPr="00883119" w:rsidRDefault="005B7042" w:rsidP="00016B6C">
      <w:pPr>
        <w:pStyle w:val="NormalWeb"/>
        <w:shd w:val="clear" w:color="auto" w:fill="FFFFFF"/>
        <w:spacing w:beforeLines="0" w:before="0" w:afterLines="0" w:line="336" w:lineRule="atLeast"/>
        <w:rPr>
          <w:rFonts w:asciiTheme="majorHAnsi" w:hAnsiTheme="majorHAnsi" w:cs="Arial"/>
          <w:bCs/>
          <w:color w:val="00B0F0"/>
          <w:sz w:val="26"/>
          <w:szCs w:val="26"/>
        </w:rPr>
      </w:pPr>
      <w:r w:rsidRPr="00883119">
        <w:rPr>
          <w:rFonts w:asciiTheme="majorHAnsi" w:hAnsiTheme="majorHAnsi" w:cs="Arial"/>
          <w:bCs/>
          <w:color w:val="00B0F0"/>
          <w:sz w:val="26"/>
          <w:szCs w:val="26"/>
        </w:rPr>
        <w:t xml:space="preserve">East Ayrshire Council – Community Grants to Local Organisations   </w:t>
      </w:r>
      <w:r w:rsidRPr="00883119">
        <w:rPr>
          <w:rFonts w:ascii="Agency FB" w:hAnsi="Agency FB" w:cs="Arial"/>
          <w:bCs/>
          <w:color w:val="00B0F0"/>
          <w:sz w:val="26"/>
          <w:szCs w:val="26"/>
        </w:rPr>
        <w:t>|</w:t>
      </w:r>
      <w:r w:rsidRPr="00883119">
        <w:rPr>
          <w:rFonts w:asciiTheme="majorHAnsi" w:hAnsiTheme="majorHAnsi" w:cs="Arial"/>
          <w:bCs/>
          <w:color w:val="00B0F0"/>
          <w:sz w:val="26"/>
          <w:szCs w:val="26"/>
        </w:rPr>
        <w:t xml:space="preserve"> max £3,000 </w:t>
      </w:r>
      <w:r w:rsidRPr="00883119">
        <w:rPr>
          <w:rFonts w:ascii="Agency FB" w:hAnsi="Agency FB" w:cs="Arial"/>
          <w:bCs/>
          <w:color w:val="00B0F0"/>
          <w:sz w:val="26"/>
          <w:szCs w:val="26"/>
        </w:rPr>
        <w:t>|</w:t>
      </w:r>
      <w:r w:rsidR="00883119" w:rsidRPr="00883119">
        <w:rPr>
          <w:rFonts w:asciiTheme="majorHAnsi" w:hAnsiTheme="majorHAnsi" w:cs="Arial"/>
          <w:bCs/>
          <w:color w:val="00B0F0"/>
          <w:sz w:val="26"/>
          <w:szCs w:val="26"/>
        </w:rPr>
        <w:t xml:space="preserve"> </w:t>
      </w:r>
      <w:r w:rsidRPr="00883119">
        <w:rPr>
          <w:rFonts w:asciiTheme="majorHAnsi" w:hAnsiTheme="majorHAnsi" w:cs="Arial"/>
          <w:bCs/>
          <w:color w:val="00B0F0"/>
          <w:sz w:val="26"/>
          <w:szCs w:val="26"/>
        </w:rPr>
        <w:t>30 September</w:t>
      </w:r>
    </w:p>
    <w:p w14:paraId="4D7AB214" w14:textId="77777777" w:rsidR="005B7042" w:rsidRDefault="005B7042" w:rsidP="00016B6C">
      <w:pPr>
        <w:pStyle w:val="NormalWeb"/>
        <w:shd w:val="clear" w:color="auto" w:fill="FFFFFF"/>
        <w:spacing w:beforeLines="0" w:before="0" w:afterLines="0" w:line="336" w:lineRule="atLeast"/>
        <w:rPr>
          <w:rFonts w:asciiTheme="majorHAnsi" w:hAnsiTheme="majorHAnsi" w:cs="Arial"/>
          <w:bCs/>
          <w:sz w:val="22"/>
          <w:szCs w:val="22"/>
        </w:rPr>
      </w:pPr>
    </w:p>
    <w:p w14:paraId="0BEECA7C" w14:textId="77777777" w:rsidR="005B7042" w:rsidRPr="005B7042" w:rsidRDefault="005B7042" w:rsidP="005B7042">
      <w:pPr>
        <w:pStyle w:val="NormalWeb"/>
        <w:shd w:val="clear" w:color="auto" w:fill="FFFFFF"/>
        <w:spacing w:before="2" w:after="2" w:line="336" w:lineRule="atLeast"/>
        <w:rPr>
          <w:rFonts w:asciiTheme="majorHAnsi" w:hAnsiTheme="majorHAnsi" w:cs="Arial"/>
          <w:bCs/>
          <w:sz w:val="22"/>
          <w:szCs w:val="22"/>
        </w:rPr>
      </w:pPr>
      <w:r w:rsidRPr="005B7042">
        <w:rPr>
          <w:rFonts w:asciiTheme="majorHAnsi" w:hAnsiTheme="majorHAnsi" w:cs="Arial"/>
          <w:bCs/>
          <w:sz w:val="22"/>
          <w:szCs w:val="22"/>
        </w:rPr>
        <w:t>East Ayrshire Council offers a wide range of grants to voluntary organisations. Grants are intended to provide or maintain cultural, social, welfare, recreational or sporting facilities or to promote these activities. The grants are also provided to assist community-based projects that are in the interests of local areas or the environment.</w:t>
      </w:r>
    </w:p>
    <w:p w14:paraId="62DAA37A" w14:textId="77777777" w:rsidR="005B7042" w:rsidRPr="005B7042" w:rsidRDefault="005B7042" w:rsidP="005B7042">
      <w:pPr>
        <w:pStyle w:val="NormalWeb"/>
        <w:shd w:val="clear" w:color="auto" w:fill="FFFFFF"/>
        <w:spacing w:before="2" w:after="2" w:line="336" w:lineRule="atLeast"/>
        <w:rPr>
          <w:rFonts w:asciiTheme="majorHAnsi" w:hAnsiTheme="majorHAnsi" w:cs="Arial"/>
          <w:bCs/>
          <w:sz w:val="22"/>
          <w:szCs w:val="22"/>
        </w:rPr>
      </w:pPr>
    </w:p>
    <w:p w14:paraId="78BE7481" w14:textId="77777777" w:rsidR="005B7042" w:rsidRPr="005B7042" w:rsidRDefault="005B7042" w:rsidP="005B7042">
      <w:pPr>
        <w:pStyle w:val="NormalWeb"/>
        <w:shd w:val="clear" w:color="auto" w:fill="FFFFFF"/>
        <w:spacing w:before="2" w:after="2" w:line="336" w:lineRule="atLeast"/>
        <w:rPr>
          <w:rFonts w:asciiTheme="majorHAnsi" w:hAnsiTheme="majorHAnsi" w:cs="Arial"/>
          <w:bCs/>
          <w:sz w:val="22"/>
          <w:szCs w:val="22"/>
        </w:rPr>
      </w:pPr>
      <w:r w:rsidRPr="005B7042">
        <w:rPr>
          <w:rFonts w:asciiTheme="majorHAnsi" w:hAnsiTheme="majorHAnsi" w:cs="Arial"/>
          <w:bCs/>
          <w:sz w:val="22"/>
          <w:szCs w:val="22"/>
        </w:rPr>
        <w:t>Geographical areas funded: East Ayrshire</w:t>
      </w:r>
    </w:p>
    <w:p w14:paraId="3D887C5D" w14:textId="77777777" w:rsidR="005B7042" w:rsidRPr="005B7042" w:rsidRDefault="005B7042" w:rsidP="005B7042">
      <w:pPr>
        <w:pStyle w:val="NormalWeb"/>
        <w:shd w:val="clear" w:color="auto" w:fill="FFFFFF"/>
        <w:spacing w:before="2" w:after="2" w:line="336" w:lineRule="atLeast"/>
        <w:rPr>
          <w:rFonts w:asciiTheme="majorHAnsi" w:hAnsiTheme="majorHAnsi" w:cs="Arial"/>
          <w:bCs/>
          <w:sz w:val="22"/>
          <w:szCs w:val="22"/>
        </w:rPr>
      </w:pPr>
    </w:p>
    <w:p w14:paraId="120628FB" w14:textId="50410489" w:rsidR="005B7042" w:rsidRDefault="005B7042" w:rsidP="005B7042">
      <w:pPr>
        <w:pStyle w:val="NormalWeb"/>
        <w:shd w:val="clear" w:color="auto" w:fill="FFFFFF"/>
        <w:spacing w:before="2" w:after="2" w:line="336" w:lineRule="atLeast"/>
        <w:rPr>
          <w:rFonts w:asciiTheme="majorHAnsi" w:hAnsiTheme="majorHAnsi" w:cs="Arial"/>
          <w:bCs/>
          <w:sz w:val="22"/>
          <w:szCs w:val="22"/>
        </w:rPr>
      </w:pPr>
      <w:r w:rsidRPr="005B7042">
        <w:rPr>
          <w:rFonts w:asciiTheme="majorHAnsi" w:hAnsiTheme="majorHAnsi" w:cs="Arial"/>
          <w:bCs/>
          <w:sz w:val="22"/>
          <w:szCs w:val="22"/>
        </w:rPr>
        <w:t>Who can apply</w:t>
      </w:r>
      <w:r>
        <w:rPr>
          <w:rFonts w:asciiTheme="majorHAnsi" w:hAnsiTheme="majorHAnsi" w:cs="Arial"/>
          <w:bCs/>
          <w:sz w:val="22"/>
          <w:szCs w:val="22"/>
        </w:rPr>
        <w:t>:  A</w:t>
      </w:r>
      <w:r w:rsidRPr="005B7042">
        <w:rPr>
          <w:rFonts w:asciiTheme="majorHAnsi" w:hAnsiTheme="majorHAnsi" w:cs="Arial"/>
          <w:bCs/>
          <w:sz w:val="22"/>
          <w:szCs w:val="22"/>
        </w:rPr>
        <w:t>ny constituted voluntary organisation, based locally or nationally, or Community Council that</w:t>
      </w:r>
      <w:r>
        <w:rPr>
          <w:rFonts w:asciiTheme="majorHAnsi" w:hAnsiTheme="majorHAnsi" w:cs="Arial"/>
          <w:bCs/>
          <w:sz w:val="22"/>
          <w:szCs w:val="22"/>
        </w:rPr>
        <w:t xml:space="preserve"> meets the conditions of grant.</w:t>
      </w:r>
    </w:p>
    <w:p w14:paraId="6957E44B" w14:textId="77777777" w:rsidR="005B7042" w:rsidRPr="005B7042" w:rsidRDefault="005B7042" w:rsidP="005B7042">
      <w:pPr>
        <w:pStyle w:val="NormalWeb"/>
        <w:shd w:val="clear" w:color="auto" w:fill="FFFFFF"/>
        <w:spacing w:before="2" w:after="2" w:line="336" w:lineRule="atLeast"/>
        <w:rPr>
          <w:rFonts w:asciiTheme="majorHAnsi" w:hAnsiTheme="majorHAnsi" w:cs="Arial"/>
          <w:bCs/>
          <w:sz w:val="22"/>
          <w:szCs w:val="22"/>
        </w:rPr>
      </w:pPr>
    </w:p>
    <w:p w14:paraId="46BA22DE" w14:textId="38F49F01" w:rsidR="005B7042" w:rsidRPr="005B7042" w:rsidRDefault="005B7042" w:rsidP="005B7042">
      <w:pPr>
        <w:pStyle w:val="NormalWeb"/>
        <w:shd w:val="clear" w:color="auto" w:fill="FFFFFF"/>
        <w:spacing w:before="2" w:after="2" w:line="336" w:lineRule="atLeast"/>
        <w:rPr>
          <w:rFonts w:asciiTheme="majorHAnsi" w:hAnsiTheme="majorHAnsi" w:cs="Arial"/>
          <w:bCs/>
          <w:sz w:val="22"/>
          <w:szCs w:val="22"/>
        </w:rPr>
      </w:pPr>
      <w:r w:rsidRPr="005B7042">
        <w:rPr>
          <w:rFonts w:asciiTheme="majorHAnsi" w:hAnsiTheme="majorHAnsi" w:cs="Arial"/>
          <w:bCs/>
          <w:sz w:val="22"/>
          <w:szCs w:val="22"/>
        </w:rPr>
        <w:t>How to apply</w:t>
      </w:r>
      <w:r>
        <w:rPr>
          <w:rFonts w:asciiTheme="majorHAnsi" w:hAnsiTheme="majorHAnsi" w:cs="Arial"/>
          <w:bCs/>
          <w:sz w:val="22"/>
          <w:szCs w:val="22"/>
        </w:rPr>
        <w:t xml:space="preserve">: </w:t>
      </w:r>
      <w:r w:rsidRPr="005B7042">
        <w:rPr>
          <w:rFonts w:asciiTheme="majorHAnsi" w:hAnsiTheme="majorHAnsi" w:cs="Arial"/>
          <w:bCs/>
          <w:sz w:val="22"/>
          <w:szCs w:val="22"/>
        </w:rPr>
        <w:t>Application forms and guidance on the Council website.</w:t>
      </w:r>
    </w:p>
    <w:p w14:paraId="6DD884EC" w14:textId="77777777" w:rsidR="005B7042" w:rsidRPr="005B7042" w:rsidRDefault="005B7042" w:rsidP="005B7042">
      <w:pPr>
        <w:pStyle w:val="NormalWeb"/>
        <w:shd w:val="clear" w:color="auto" w:fill="FFFFFF"/>
        <w:spacing w:before="2" w:after="2" w:line="336" w:lineRule="atLeast"/>
        <w:rPr>
          <w:rFonts w:asciiTheme="majorHAnsi" w:hAnsiTheme="majorHAnsi" w:cs="Arial"/>
          <w:bCs/>
          <w:sz w:val="22"/>
          <w:szCs w:val="22"/>
        </w:rPr>
      </w:pPr>
    </w:p>
    <w:p w14:paraId="770E8C78" w14:textId="3BD4B97C" w:rsidR="005B7042" w:rsidRDefault="005B7042" w:rsidP="005B7042">
      <w:pPr>
        <w:pStyle w:val="NormalWeb"/>
        <w:shd w:val="clear" w:color="auto" w:fill="FFFFFF"/>
        <w:spacing w:beforeLines="0" w:before="0" w:afterLines="0" w:line="336" w:lineRule="atLeast"/>
        <w:rPr>
          <w:rFonts w:asciiTheme="majorHAnsi" w:hAnsiTheme="majorHAnsi" w:cs="Arial"/>
          <w:bCs/>
          <w:sz w:val="22"/>
          <w:szCs w:val="22"/>
        </w:rPr>
      </w:pPr>
      <w:r>
        <w:rPr>
          <w:rFonts w:asciiTheme="majorHAnsi" w:hAnsiTheme="majorHAnsi" w:cs="Arial"/>
          <w:bCs/>
          <w:sz w:val="22"/>
          <w:szCs w:val="22"/>
        </w:rPr>
        <w:t>More i</w:t>
      </w:r>
      <w:r w:rsidRPr="005B7042">
        <w:rPr>
          <w:rFonts w:asciiTheme="majorHAnsi" w:hAnsiTheme="majorHAnsi" w:cs="Arial"/>
          <w:bCs/>
          <w:sz w:val="22"/>
          <w:szCs w:val="22"/>
        </w:rPr>
        <w:t>nformation</w:t>
      </w:r>
      <w:r>
        <w:rPr>
          <w:rFonts w:asciiTheme="majorHAnsi" w:hAnsiTheme="majorHAnsi" w:cs="Arial"/>
          <w:bCs/>
          <w:sz w:val="22"/>
          <w:szCs w:val="22"/>
        </w:rPr>
        <w:t xml:space="preserve">:  </w:t>
      </w:r>
      <w:hyperlink r:id="rId116" w:history="1">
        <w:r w:rsidRPr="00FE4D2C">
          <w:rPr>
            <w:rStyle w:val="Hyperlink"/>
            <w:rFonts w:asciiTheme="majorHAnsi" w:hAnsiTheme="majorHAnsi" w:cs="Arial"/>
            <w:bCs/>
            <w:sz w:val="22"/>
            <w:szCs w:val="22"/>
          </w:rPr>
          <w:t>www.east-ayrshire.gov.uk/CouncilAndGovernment/About-the-Council/Grants-and-funding/CommunityGrants.aspx</w:t>
        </w:r>
      </w:hyperlink>
      <w:r>
        <w:rPr>
          <w:rFonts w:asciiTheme="majorHAnsi" w:hAnsiTheme="majorHAnsi" w:cs="Arial"/>
          <w:bCs/>
          <w:sz w:val="22"/>
          <w:szCs w:val="22"/>
        </w:rPr>
        <w:t>.</w:t>
      </w:r>
    </w:p>
    <w:p w14:paraId="56C22CA0" w14:textId="77777777" w:rsidR="005B7042" w:rsidRDefault="005B7042" w:rsidP="00016B6C">
      <w:pPr>
        <w:pStyle w:val="NormalWeb"/>
        <w:shd w:val="clear" w:color="auto" w:fill="FFFFFF"/>
        <w:spacing w:beforeLines="0" w:before="0" w:afterLines="0" w:line="336" w:lineRule="atLeast"/>
        <w:rPr>
          <w:rFonts w:asciiTheme="majorHAnsi" w:hAnsiTheme="majorHAnsi" w:cs="Arial"/>
          <w:bCs/>
          <w:sz w:val="22"/>
          <w:szCs w:val="22"/>
        </w:rPr>
      </w:pPr>
    </w:p>
    <w:p w14:paraId="646BBCC9" w14:textId="77777777" w:rsidR="00E82E91" w:rsidRDefault="00E82E91" w:rsidP="00016B6C">
      <w:pPr>
        <w:pStyle w:val="NormalWeb"/>
        <w:shd w:val="clear" w:color="auto" w:fill="FFFFFF"/>
        <w:spacing w:beforeLines="0" w:before="0" w:afterLines="0" w:line="336" w:lineRule="atLeast"/>
        <w:rPr>
          <w:rFonts w:asciiTheme="majorHAnsi" w:hAnsiTheme="majorHAnsi" w:cs="Arial"/>
          <w:bCs/>
          <w:color w:val="C00000"/>
          <w:sz w:val="26"/>
          <w:szCs w:val="26"/>
        </w:rPr>
      </w:pPr>
    </w:p>
    <w:p w14:paraId="6ADCA2FC" w14:textId="1DA5C4C9" w:rsidR="005B7042" w:rsidRPr="00883119" w:rsidRDefault="005B7042" w:rsidP="00016B6C">
      <w:pPr>
        <w:pStyle w:val="NormalWeb"/>
        <w:shd w:val="clear" w:color="auto" w:fill="FFFFFF"/>
        <w:spacing w:beforeLines="0" w:before="0" w:afterLines="0" w:line="336" w:lineRule="atLeast"/>
        <w:rPr>
          <w:rFonts w:asciiTheme="majorHAnsi" w:hAnsiTheme="majorHAnsi" w:cs="Arial"/>
          <w:bCs/>
          <w:color w:val="C00000"/>
          <w:sz w:val="26"/>
          <w:szCs w:val="26"/>
        </w:rPr>
      </w:pPr>
      <w:r w:rsidRPr="00883119">
        <w:rPr>
          <w:rFonts w:asciiTheme="majorHAnsi" w:hAnsiTheme="majorHAnsi" w:cs="Arial"/>
          <w:bCs/>
          <w:color w:val="C00000"/>
          <w:sz w:val="26"/>
          <w:szCs w:val="26"/>
        </w:rPr>
        <w:t xml:space="preserve">COP26 Microsoft Devices Programme  </w:t>
      </w:r>
      <w:r w:rsidRPr="00883119">
        <w:rPr>
          <w:rFonts w:ascii="Agency FB" w:hAnsi="Agency FB" w:cs="Arial"/>
          <w:bCs/>
          <w:color w:val="C00000"/>
          <w:sz w:val="26"/>
          <w:szCs w:val="26"/>
        </w:rPr>
        <w:t>|</w:t>
      </w:r>
      <w:r w:rsidRPr="00883119">
        <w:rPr>
          <w:rFonts w:asciiTheme="majorHAnsi" w:hAnsiTheme="majorHAnsi" w:cs="Arial"/>
          <w:bCs/>
          <w:color w:val="C00000"/>
          <w:sz w:val="26"/>
          <w:szCs w:val="26"/>
        </w:rPr>
        <w:t xml:space="preserve"> N/A </w:t>
      </w:r>
      <w:r w:rsidRPr="00883119">
        <w:rPr>
          <w:rFonts w:ascii="Agency FB" w:hAnsi="Agency FB" w:cs="Arial"/>
          <w:bCs/>
          <w:color w:val="C00000"/>
          <w:sz w:val="26"/>
          <w:szCs w:val="26"/>
        </w:rPr>
        <w:t>|</w:t>
      </w:r>
      <w:r w:rsidRPr="00883119">
        <w:rPr>
          <w:rFonts w:asciiTheme="majorHAnsi" w:hAnsiTheme="majorHAnsi" w:cs="Arial"/>
          <w:bCs/>
          <w:color w:val="C00000"/>
          <w:sz w:val="26"/>
          <w:szCs w:val="26"/>
        </w:rPr>
        <w:t xml:space="preserve"> 15 August</w:t>
      </w:r>
    </w:p>
    <w:p w14:paraId="2D658EB1" w14:textId="77777777" w:rsidR="005B7042" w:rsidRDefault="005B7042" w:rsidP="00016B6C">
      <w:pPr>
        <w:pStyle w:val="NormalWeb"/>
        <w:shd w:val="clear" w:color="auto" w:fill="FFFFFF"/>
        <w:spacing w:beforeLines="0" w:before="0" w:afterLines="0" w:line="336" w:lineRule="atLeast"/>
        <w:rPr>
          <w:rFonts w:asciiTheme="majorHAnsi" w:hAnsiTheme="majorHAnsi" w:cs="Arial"/>
          <w:bCs/>
          <w:sz w:val="22"/>
          <w:szCs w:val="22"/>
        </w:rPr>
      </w:pPr>
    </w:p>
    <w:p w14:paraId="2D2417F4" w14:textId="77777777" w:rsidR="005B7042" w:rsidRPr="005B7042" w:rsidRDefault="005B7042" w:rsidP="005B7042">
      <w:pPr>
        <w:pStyle w:val="NormalWeb"/>
        <w:shd w:val="clear" w:color="auto" w:fill="FFFFFF"/>
        <w:spacing w:before="2" w:after="2" w:line="336" w:lineRule="atLeast"/>
        <w:rPr>
          <w:rFonts w:asciiTheme="majorHAnsi" w:hAnsiTheme="majorHAnsi" w:cs="Arial"/>
          <w:bCs/>
          <w:sz w:val="22"/>
          <w:szCs w:val="22"/>
        </w:rPr>
      </w:pPr>
      <w:r w:rsidRPr="005B7042">
        <w:rPr>
          <w:rFonts w:asciiTheme="majorHAnsi" w:hAnsiTheme="majorHAnsi" w:cs="Arial"/>
          <w:bCs/>
          <w:sz w:val="22"/>
          <w:szCs w:val="22"/>
        </w:rPr>
        <w:lastRenderedPageBreak/>
        <w:t>As part of the legacy of COP26 in Glasgow, 300 Microsoft Surface 4 Laptops used by delegates at COP26 have been cleansed and re-formatted, and are available to support voluntary organisations delivering services to children, young people and families in the Greater Glasgow area.</w:t>
      </w:r>
    </w:p>
    <w:p w14:paraId="5CB7B7C4" w14:textId="77777777" w:rsidR="005B7042" w:rsidRPr="005B7042" w:rsidRDefault="005B7042" w:rsidP="005B7042">
      <w:pPr>
        <w:pStyle w:val="NormalWeb"/>
        <w:shd w:val="clear" w:color="auto" w:fill="FFFFFF"/>
        <w:spacing w:before="2" w:after="2" w:line="336" w:lineRule="atLeast"/>
        <w:rPr>
          <w:rFonts w:asciiTheme="majorHAnsi" w:hAnsiTheme="majorHAnsi" w:cs="Arial"/>
          <w:bCs/>
          <w:sz w:val="22"/>
          <w:szCs w:val="22"/>
        </w:rPr>
      </w:pPr>
    </w:p>
    <w:p w14:paraId="0F11C906" w14:textId="77777777" w:rsidR="005B7042" w:rsidRPr="005B7042" w:rsidRDefault="005B7042" w:rsidP="005B7042">
      <w:pPr>
        <w:pStyle w:val="NormalWeb"/>
        <w:shd w:val="clear" w:color="auto" w:fill="FFFFFF"/>
        <w:spacing w:before="2" w:after="2" w:line="336" w:lineRule="atLeast"/>
        <w:rPr>
          <w:rFonts w:asciiTheme="majorHAnsi" w:hAnsiTheme="majorHAnsi" w:cs="Arial"/>
          <w:bCs/>
          <w:sz w:val="22"/>
          <w:szCs w:val="22"/>
        </w:rPr>
      </w:pPr>
      <w:r w:rsidRPr="005B7042">
        <w:rPr>
          <w:rFonts w:asciiTheme="majorHAnsi" w:hAnsiTheme="majorHAnsi" w:cs="Arial"/>
          <w:bCs/>
          <w:sz w:val="22"/>
          <w:szCs w:val="22"/>
        </w:rPr>
        <w:t>Geographical areas funded: Glasgow</w:t>
      </w:r>
    </w:p>
    <w:p w14:paraId="6DD0EF02" w14:textId="77777777" w:rsidR="005B7042" w:rsidRPr="005B7042" w:rsidRDefault="005B7042" w:rsidP="005B7042">
      <w:pPr>
        <w:pStyle w:val="NormalWeb"/>
        <w:shd w:val="clear" w:color="auto" w:fill="FFFFFF"/>
        <w:spacing w:before="2" w:after="2" w:line="336" w:lineRule="atLeast"/>
        <w:rPr>
          <w:rFonts w:asciiTheme="majorHAnsi" w:hAnsiTheme="majorHAnsi" w:cs="Arial"/>
          <w:bCs/>
          <w:sz w:val="22"/>
          <w:szCs w:val="22"/>
        </w:rPr>
      </w:pPr>
    </w:p>
    <w:p w14:paraId="7D11DFAF" w14:textId="65C3A535" w:rsidR="005B7042" w:rsidRDefault="005B7042" w:rsidP="005B7042">
      <w:pPr>
        <w:pStyle w:val="NormalWeb"/>
        <w:shd w:val="clear" w:color="auto" w:fill="FFFFFF"/>
        <w:spacing w:before="2" w:after="2" w:line="336" w:lineRule="atLeast"/>
        <w:rPr>
          <w:rFonts w:asciiTheme="majorHAnsi" w:hAnsiTheme="majorHAnsi" w:cs="Arial"/>
          <w:bCs/>
          <w:sz w:val="22"/>
          <w:szCs w:val="22"/>
        </w:rPr>
      </w:pPr>
      <w:r w:rsidRPr="005B7042">
        <w:rPr>
          <w:rFonts w:asciiTheme="majorHAnsi" w:hAnsiTheme="majorHAnsi" w:cs="Arial"/>
          <w:bCs/>
          <w:sz w:val="22"/>
          <w:szCs w:val="22"/>
        </w:rPr>
        <w:t>How to apply</w:t>
      </w:r>
      <w:r>
        <w:rPr>
          <w:rFonts w:asciiTheme="majorHAnsi" w:hAnsiTheme="majorHAnsi" w:cs="Arial"/>
          <w:bCs/>
          <w:sz w:val="22"/>
          <w:szCs w:val="22"/>
        </w:rPr>
        <w:t xml:space="preserve">:  </w:t>
      </w:r>
      <w:r w:rsidRPr="005B7042">
        <w:rPr>
          <w:rFonts w:asciiTheme="majorHAnsi" w:hAnsiTheme="majorHAnsi" w:cs="Arial"/>
          <w:bCs/>
          <w:sz w:val="22"/>
          <w:szCs w:val="22"/>
        </w:rPr>
        <w:t>Login or sign up on the SCVO Funding portal to view all criteria and guidance and apply via the portal.</w:t>
      </w:r>
    </w:p>
    <w:p w14:paraId="1504C4DF" w14:textId="77777777" w:rsidR="005B7042" w:rsidRDefault="005B7042" w:rsidP="005B7042">
      <w:pPr>
        <w:pStyle w:val="NormalWeb"/>
        <w:shd w:val="clear" w:color="auto" w:fill="FFFFFF"/>
        <w:spacing w:beforeLines="0" w:before="0" w:afterLines="0" w:line="336" w:lineRule="atLeast"/>
        <w:rPr>
          <w:rFonts w:asciiTheme="majorHAnsi" w:hAnsiTheme="majorHAnsi" w:cs="Arial"/>
          <w:bCs/>
          <w:sz w:val="22"/>
          <w:szCs w:val="22"/>
        </w:rPr>
      </w:pPr>
    </w:p>
    <w:p w14:paraId="7301497E" w14:textId="336F49F9" w:rsidR="005B7042" w:rsidRDefault="005B7042" w:rsidP="005B7042">
      <w:pPr>
        <w:pStyle w:val="NormalWeb"/>
        <w:shd w:val="clear" w:color="auto" w:fill="FFFFFF"/>
        <w:spacing w:beforeLines="0" w:before="0" w:afterLines="0" w:line="336" w:lineRule="atLeast"/>
        <w:rPr>
          <w:rStyle w:val="Hyperlink"/>
          <w:rFonts w:asciiTheme="majorHAnsi" w:hAnsiTheme="majorHAnsi" w:cs="Arial"/>
          <w:bCs/>
          <w:sz w:val="22"/>
          <w:szCs w:val="22"/>
        </w:rPr>
      </w:pPr>
      <w:r>
        <w:rPr>
          <w:rFonts w:asciiTheme="majorHAnsi" w:hAnsiTheme="majorHAnsi" w:cs="Arial"/>
          <w:bCs/>
          <w:sz w:val="22"/>
          <w:szCs w:val="22"/>
        </w:rPr>
        <w:t xml:space="preserve">More information: </w:t>
      </w:r>
      <w:hyperlink r:id="rId117" w:history="1">
        <w:r w:rsidRPr="00FE4D2C">
          <w:rPr>
            <w:rStyle w:val="Hyperlink"/>
            <w:rFonts w:asciiTheme="majorHAnsi" w:hAnsiTheme="majorHAnsi" w:cs="Arial"/>
            <w:bCs/>
            <w:sz w:val="22"/>
            <w:szCs w:val="22"/>
          </w:rPr>
          <w:t>www.grantmanager.force.com/fundingprograms/s/</w:t>
        </w:r>
      </w:hyperlink>
    </w:p>
    <w:p w14:paraId="4CDB417B" w14:textId="77777777" w:rsidR="005B7042" w:rsidRPr="00E2643B" w:rsidRDefault="005B7042" w:rsidP="005B7042">
      <w:pPr>
        <w:pStyle w:val="NormalWeb"/>
        <w:shd w:val="clear" w:color="auto" w:fill="FFFFFF"/>
        <w:spacing w:beforeLines="0" w:before="0" w:afterLines="0" w:line="336" w:lineRule="atLeast"/>
        <w:rPr>
          <w:rFonts w:asciiTheme="majorHAnsi" w:hAnsiTheme="majorHAnsi" w:cs="Arial"/>
          <w:bCs/>
          <w:sz w:val="22"/>
          <w:szCs w:val="22"/>
        </w:rPr>
      </w:pPr>
    </w:p>
    <w:p w14:paraId="47E9A1E2" w14:textId="62209524" w:rsidR="000B62BC" w:rsidRPr="00E61F63" w:rsidRDefault="000B62BC" w:rsidP="00F668A9">
      <w:pPr>
        <w:pStyle w:val="NormalWeb"/>
        <w:shd w:val="clear" w:color="auto" w:fill="FFFFFF"/>
        <w:spacing w:before="2" w:after="2" w:line="336" w:lineRule="atLeast"/>
        <w:rPr>
          <w:rFonts w:asciiTheme="majorHAnsi" w:hAnsiTheme="majorHAnsi" w:cs="Arial"/>
          <w:bCs/>
          <w:color w:val="00B0F0"/>
          <w:sz w:val="26"/>
          <w:szCs w:val="26"/>
        </w:rPr>
      </w:pPr>
      <w:proofErr w:type="spellStart"/>
      <w:r w:rsidRPr="00E61F63">
        <w:rPr>
          <w:rFonts w:asciiTheme="majorHAnsi" w:hAnsiTheme="majorHAnsi" w:cs="Arial"/>
          <w:bCs/>
          <w:color w:val="00B0F0"/>
          <w:sz w:val="26"/>
          <w:szCs w:val="26"/>
        </w:rPr>
        <w:t>Greenshoots</w:t>
      </w:r>
      <w:proofErr w:type="spellEnd"/>
      <w:r w:rsidRPr="00E61F63">
        <w:rPr>
          <w:rFonts w:asciiTheme="majorHAnsi" w:hAnsiTheme="majorHAnsi" w:cs="Arial"/>
          <w:bCs/>
          <w:color w:val="00B0F0"/>
          <w:sz w:val="26"/>
          <w:szCs w:val="26"/>
        </w:rPr>
        <w:t xml:space="preserve"> Fund | </w:t>
      </w:r>
      <w:r w:rsidR="00037613" w:rsidRPr="00E61F63">
        <w:rPr>
          <w:rFonts w:asciiTheme="majorHAnsi" w:hAnsiTheme="majorHAnsi" w:cs="Arial"/>
          <w:bCs/>
          <w:color w:val="00B0F0"/>
          <w:sz w:val="26"/>
          <w:szCs w:val="26"/>
        </w:rPr>
        <w:t>N/A</w:t>
      </w:r>
      <w:r w:rsidRPr="00E61F63">
        <w:rPr>
          <w:rFonts w:asciiTheme="majorHAnsi" w:hAnsiTheme="majorHAnsi" w:cs="Arial"/>
          <w:bCs/>
          <w:color w:val="00B0F0"/>
          <w:sz w:val="26"/>
          <w:szCs w:val="26"/>
        </w:rPr>
        <w:t xml:space="preserve"> | open now</w:t>
      </w:r>
    </w:p>
    <w:p w14:paraId="454D5237" w14:textId="77777777" w:rsidR="000B62BC" w:rsidRDefault="000B62BC" w:rsidP="000B62BC">
      <w:pPr>
        <w:pStyle w:val="NormalWeb"/>
        <w:shd w:val="clear" w:color="auto" w:fill="FFFFFF"/>
        <w:spacing w:beforeLines="0" w:before="0" w:afterLines="0" w:line="336" w:lineRule="atLeast"/>
        <w:rPr>
          <w:rFonts w:asciiTheme="majorHAnsi" w:hAnsiTheme="majorHAnsi" w:cs="Arial"/>
          <w:bCs/>
          <w:sz w:val="22"/>
          <w:szCs w:val="22"/>
        </w:rPr>
      </w:pPr>
    </w:p>
    <w:p w14:paraId="079B6322" w14:textId="3E629F46" w:rsidR="000B62BC" w:rsidRPr="000B62BC" w:rsidRDefault="000B62BC" w:rsidP="000B62BC">
      <w:pPr>
        <w:pStyle w:val="NormalWeb"/>
        <w:shd w:val="clear" w:color="auto" w:fill="FFFFFF"/>
        <w:spacing w:beforeLines="0" w:before="0" w:afterLines="0" w:line="336" w:lineRule="atLeast"/>
        <w:rPr>
          <w:rFonts w:asciiTheme="majorHAnsi" w:hAnsiTheme="majorHAnsi" w:cs="Arial"/>
          <w:bCs/>
          <w:sz w:val="22"/>
          <w:szCs w:val="22"/>
        </w:rPr>
      </w:pPr>
      <w:r w:rsidRPr="000B62BC">
        <w:rPr>
          <w:rFonts w:asciiTheme="majorHAnsi" w:hAnsiTheme="majorHAnsi" w:cs="Arial"/>
          <w:bCs/>
          <w:sz w:val="22"/>
          <w:szCs w:val="22"/>
        </w:rPr>
        <w:t>The fund aims to minimizing the impact on the environment. It is looking for projects that deliver carbon reductions and local economic benefits.</w:t>
      </w:r>
      <w:r>
        <w:rPr>
          <w:rFonts w:asciiTheme="majorHAnsi" w:hAnsiTheme="majorHAnsi" w:cs="Arial"/>
          <w:bCs/>
          <w:sz w:val="22"/>
          <w:szCs w:val="22"/>
        </w:rPr>
        <w:t xml:space="preserve">  </w:t>
      </w:r>
      <w:r w:rsidRPr="000B62BC">
        <w:rPr>
          <w:rFonts w:asciiTheme="majorHAnsi" w:hAnsiTheme="majorHAnsi" w:cs="Arial"/>
          <w:bCs/>
          <w:sz w:val="22"/>
          <w:szCs w:val="22"/>
        </w:rPr>
        <w:t>Examples of potential projects include local community energy schemes or housing upgrades to create more energy efficient buildings.</w:t>
      </w:r>
    </w:p>
    <w:p w14:paraId="6F36CB11" w14:textId="77777777" w:rsidR="000B62BC" w:rsidRPr="000B62BC" w:rsidRDefault="000B62BC" w:rsidP="000B62BC">
      <w:pPr>
        <w:pStyle w:val="NormalWeb"/>
        <w:shd w:val="clear" w:color="auto" w:fill="FFFFFF"/>
        <w:spacing w:beforeLines="0" w:before="0" w:afterLines="0" w:line="336" w:lineRule="atLeast"/>
        <w:rPr>
          <w:rFonts w:asciiTheme="majorHAnsi" w:hAnsiTheme="majorHAnsi" w:cs="Arial"/>
          <w:bCs/>
          <w:sz w:val="22"/>
          <w:szCs w:val="22"/>
        </w:rPr>
      </w:pPr>
    </w:p>
    <w:p w14:paraId="24194277" w14:textId="77777777" w:rsidR="000B62BC" w:rsidRPr="000B62BC" w:rsidRDefault="000B62BC" w:rsidP="000B62BC">
      <w:pPr>
        <w:pStyle w:val="NormalWeb"/>
        <w:shd w:val="clear" w:color="auto" w:fill="FFFFFF"/>
        <w:spacing w:beforeLines="0" w:before="0" w:afterLines="0" w:line="336" w:lineRule="atLeast"/>
        <w:rPr>
          <w:rFonts w:asciiTheme="majorHAnsi" w:hAnsiTheme="majorHAnsi" w:cs="Arial"/>
          <w:bCs/>
          <w:sz w:val="22"/>
          <w:szCs w:val="22"/>
        </w:rPr>
      </w:pPr>
      <w:r w:rsidRPr="000B62BC">
        <w:rPr>
          <w:rFonts w:asciiTheme="majorHAnsi" w:hAnsiTheme="majorHAnsi" w:cs="Arial"/>
          <w:bCs/>
          <w:sz w:val="22"/>
          <w:szCs w:val="22"/>
        </w:rPr>
        <w:t>Preference will be given to projects in the areas where the fund is based - Fife, Aberdeen and Glasgow. However consideration will be given to other projects across Scotland if they have a strong business case.</w:t>
      </w:r>
    </w:p>
    <w:p w14:paraId="7817894C" w14:textId="77777777" w:rsidR="000B62BC" w:rsidRPr="000B62BC" w:rsidRDefault="000B62BC" w:rsidP="000B62BC">
      <w:pPr>
        <w:pStyle w:val="NormalWeb"/>
        <w:shd w:val="clear" w:color="auto" w:fill="FFFFFF"/>
        <w:spacing w:beforeLines="0" w:before="0" w:afterLines="0" w:line="336" w:lineRule="atLeast"/>
        <w:rPr>
          <w:rFonts w:asciiTheme="majorHAnsi" w:hAnsiTheme="majorHAnsi" w:cs="Arial"/>
          <w:bCs/>
          <w:sz w:val="22"/>
          <w:szCs w:val="22"/>
        </w:rPr>
      </w:pPr>
    </w:p>
    <w:p w14:paraId="39FB200C" w14:textId="77777777" w:rsidR="000B62BC" w:rsidRPr="000B62BC" w:rsidRDefault="000B62BC" w:rsidP="000B62BC">
      <w:pPr>
        <w:pStyle w:val="NormalWeb"/>
        <w:shd w:val="clear" w:color="auto" w:fill="FFFFFF"/>
        <w:spacing w:beforeLines="0" w:before="0" w:afterLines="0" w:line="336" w:lineRule="atLeast"/>
        <w:rPr>
          <w:rFonts w:asciiTheme="majorHAnsi" w:hAnsiTheme="majorHAnsi" w:cs="Arial"/>
          <w:bCs/>
          <w:sz w:val="22"/>
          <w:szCs w:val="22"/>
        </w:rPr>
      </w:pPr>
      <w:r w:rsidRPr="000B62BC">
        <w:rPr>
          <w:rFonts w:asciiTheme="majorHAnsi" w:hAnsiTheme="majorHAnsi" w:cs="Arial"/>
          <w:bCs/>
          <w:sz w:val="22"/>
          <w:szCs w:val="22"/>
        </w:rPr>
        <w:t>Geographical areas funded: Scotland Fife Glasgow Aberdeen</w:t>
      </w:r>
    </w:p>
    <w:p w14:paraId="6885214F" w14:textId="77777777" w:rsidR="000B62BC" w:rsidRDefault="000B62BC" w:rsidP="000B62BC">
      <w:pPr>
        <w:pStyle w:val="NormalWeb"/>
        <w:shd w:val="clear" w:color="auto" w:fill="FFFFFF"/>
        <w:spacing w:beforeLines="0" w:before="0" w:afterLines="0" w:line="336" w:lineRule="atLeast"/>
        <w:rPr>
          <w:rFonts w:asciiTheme="majorHAnsi" w:hAnsiTheme="majorHAnsi" w:cs="Arial"/>
          <w:bCs/>
          <w:sz w:val="22"/>
          <w:szCs w:val="22"/>
        </w:rPr>
      </w:pPr>
    </w:p>
    <w:p w14:paraId="31821873" w14:textId="1B10FFC6" w:rsidR="000B62BC" w:rsidRDefault="000B62BC" w:rsidP="000B62BC">
      <w:pPr>
        <w:pStyle w:val="NormalWeb"/>
        <w:shd w:val="clear" w:color="auto" w:fill="FFFFFF"/>
        <w:spacing w:beforeLines="0" w:before="0" w:afterLines="0" w:line="336" w:lineRule="atLeast"/>
        <w:rPr>
          <w:rFonts w:asciiTheme="majorHAnsi" w:hAnsiTheme="majorHAnsi" w:cs="Arial"/>
          <w:bCs/>
          <w:sz w:val="22"/>
          <w:szCs w:val="22"/>
        </w:rPr>
      </w:pPr>
      <w:r w:rsidRPr="000B62BC">
        <w:rPr>
          <w:rFonts w:asciiTheme="majorHAnsi" w:hAnsiTheme="majorHAnsi" w:cs="Arial"/>
          <w:bCs/>
          <w:sz w:val="22"/>
          <w:szCs w:val="22"/>
        </w:rPr>
        <w:t>Notes on award amounts:</w:t>
      </w:r>
      <w:r>
        <w:rPr>
          <w:rFonts w:asciiTheme="majorHAnsi" w:hAnsiTheme="majorHAnsi" w:cs="Arial"/>
          <w:bCs/>
          <w:sz w:val="22"/>
          <w:szCs w:val="22"/>
        </w:rPr>
        <w:t xml:space="preserve"> </w:t>
      </w:r>
      <w:r w:rsidRPr="000B62BC">
        <w:rPr>
          <w:rFonts w:asciiTheme="majorHAnsi" w:hAnsiTheme="majorHAnsi" w:cs="Arial"/>
          <w:bCs/>
          <w:sz w:val="22"/>
          <w:szCs w:val="22"/>
        </w:rPr>
        <w:t>Funding packages of varying amounts are available and we are keen to kick-start projects of all sizes. There is no restriction on the duration of a project, but those able to deliver positive carbon benefits within three to five years will be given preference.</w:t>
      </w:r>
    </w:p>
    <w:p w14:paraId="5552842A" w14:textId="77777777" w:rsidR="000B62BC" w:rsidRPr="000B62BC" w:rsidRDefault="000B62BC" w:rsidP="000B62BC">
      <w:pPr>
        <w:pStyle w:val="NormalWeb"/>
        <w:shd w:val="clear" w:color="auto" w:fill="FFFFFF"/>
        <w:spacing w:beforeLines="0" w:before="0" w:afterLines="0" w:line="336" w:lineRule="atLeast"/>
        <w:rPr>
          <w:rFonts w:asciiTheme="majorHAnsi" w:hAnsiTheme="majorHAnsi" w:cs="Arial"/>
          <w:bCs/>
          <w:sz w:val="22"/>
          <w:szCs w:val="22"/>
        </w:rPr>
      </w:pPr>
    </w:p>
    <w:p w14:paraId="3ACE68F5" w14:textId="54BF98B7" w:rsidR="000B62BC" w:rsidRPr="000B62BC" w:rsidRDefault="000B62BC" w:rsidP="000B62BC">
      <w:pPr>
        <w:pStyle w:val="NormalWeb"/>
        <w:shd w:val="clear" w:color="auto" w:fill="FFFFFF"/>
        <w:spacing w:beforeLines="0" w:before="0" w:afterLines="0" w:line="336" w:lineRule="atLeast"/>
        <w:rPr>
          <w:rFonts w:asciiTheme="majorHAnsi" w:hAnsiTheme="majorHAnsi" w:cs="Arial"/>
          <w:bCs/>
          <w:sz w:val="22"/>
          <w:szCs w:val="22"/>
        </w:rPr>
      </w:pPr>
      <w:r w:rsidRPr="000B62BC">
        <w:rPr>
          <w:rFonts w:asciiTheme="majorHAnsi" w:hAnsiTheme="majorHAnsi" w:cs="Arial"/>
          <w:bCs/>
          <w:sz w:val="22"/>
          <w:szCs w:val="22"/>
        </w:rPr>
        <w:t>Who can apply</w:t>
      </w:r>
      <w:r>
        <w:rPr>
          <w:rFonts w:asciiTheme="majorHAnsi" w:hAnsiTheme="majorHAnsi" w:cs="Arial"/>
          <w:bCs/>
          <w:sz w:val="22"/>
          <w:szCs w:val="22"/>
        </w:rPr>
        <w:t xml:space="preserve">: </w:t>
      </w:r>
      <w:r w:rsidRPr="000B62BC">
        <w:rPr>
          <w:rFonts w:asciiTheme="majorHAnsi" w:hAnsiTheme="majorHAnsi" w:cs="Arial"/>
          <w:bCs/>
          <w:sz w:val="22"/>
          <w:szCs w:val="22"/>
        </w:rPr>
        <w:t>The fund is available to non-profit organisations.</w:t>
      </w:r>
    </w:p>
    <w:p w14:paraId="1B9D4943" w14:textId="77777777" w:rsidR="000B62BC" w:rsidRPr="000B62BC" w:rsidRDefault="000B62BC" w:rsidP="000B62BC">
      <w:pPr>
        <w:pStyle w:val="NormalWeb"/>
        <w:shd w:val="clear" w:color="auto" w:fill="FFFFFF"/>
        <w:spacing w:beforeLines="0" w:before="0" w:afterLines="0" w:line="336" w:lineRule="atLeast"/>
        <w:rPr>
          <w:rFonts w:asciiTheme="majorHAnsi" w:hAnsiTheme="majorHAnsi" w:cs="Arial"/>
          <w:bCs/>
          <w:sz w:val="22"/>
          <w:szCs w:val="22"/>
        </w:rPr>
      </w:pPr>
    </w:p>
    <w:p w14:paraId="16E8BD36" w14:textId="6A503304" w:rsidR="000B62BC" w:rsidRPr="000B62BC" w:rsidRDefault="000B62BC" w:rsidP="000B62BC">
      <w:pPr>
        <w:pStyle w:val="NormalWeb"/>
        <w:shd w:val="clear" w:color="auto" w:fill="FFFFFF"/>
        <w:spacing w:beforeLines="0" w:before="0" w:afterLines="0" w:line="336" w:lineRule="atLeast"/>
        <w:rPr>
          <w:rFonts w:asciiTheme="majorHAnsi" w:hAnsiTheme="majorHAnsi" w:cs="Arial"/>
          <w:bCs/>
          <w:sz w:val="22"/>
          <w:szCs w:val="22"/>
        </w:rPr>
      </w:pPr>
      <w:r w:rsidRPr="000B62BC">
        <w:rPr>
          <w:rFonts w:asciiTheme="majorHAnsi" w:hAnsiTheme="majorHAnsi" w:cs="Arial"/>
          <w:bCs/>
          <w:sz w:val="22"/>
          <w:szCs w:val="22"/>
        </w:rPr>
        <w:t>When to apply</w:t>
      </w:r>
      <w:r>
        <w:rPr>
          <w:rFonts w:asciiTheme="majorHAnsi" w:hAnsiTheme="majorHAnsi" w:cs="Arial"/>
          <w:bCs/>
          <w:sz w:val="22"/>
          <w:szCs w:val="22"/>
        </w:rPr>
        <w:t xml:space="preserve">:  </w:t>
      </w:r>
      <w:r w:rsidRPr="000B62BC">
        <w:rPr>
          <w:rFonts w:asciiTheme="majorHAnsi" w:hAnsiTheme="majorHAnsi" w:cs="Arial"/>
          <w:bCs/>
          <w:sz w:val="22"/>
          <w:szCs w:val="22"/>
        </w:rPr>
        <w:t>There are no deadlines and applications can be submitted at any time. Decisions are taken quarterly by the funding committee.</w:t>
      </w:r>
    </w:p>
    <w:p w14:paraId="79AF8DB7" w14:textId="77777777" w:rsidR="000B62BC" w:rsidRPr="000B62BC" w:rsidRDefault="000B62BC" w:rsidP="000B62BC">
      <w:pPr>
        <w:pStyle w:val="NormalWeb"/>
        <w:shd w:val="clear" w:color="auto" w:fill="FFFFFF"/>
        <w:spacing w:beforeLines="0" w:before="0" w:afterLines="0" w:line="336" w:lineRule="atLeast"/>
        <w:rPr>
          <w:rFonts w:asciiTheme="majorHAnsi" w:hAnsiTheme="majorHAnsi" w:cs="Arial"/>
          <w:bCs/>
          <w:sz w:val="22"/>
          <w:szCs w:val="22"/>
        </w:rPr>
      </w:pPr>
    </w:p>
    <w:p w14:paraId="5145E253" w14:textId="2C63819F" w:rsidR="000B62BC" w:rsidRPr="000B62BC" w:rsidRDefault="000B62BC" w:rsidP="000B62BC">
      <w:pPr>
        <w:pStyle w:val="NormalWeb"/>
        <w:shd w:val="clear" w:color="auto" w:fill="FFFFFF"/>
        <w:spacing w:beforeLines="0" w:before="0" w:afterLines="0" w:line="336" w:lineRule="atLeast"/>
        <w:rPr>
          <w:rFonts w:asciiTheme="majorHAnsi" w:hAnsiTheme="majorHAnsi" w:cs="Arial"/>
          <w:bCs/>
          <w:sz w:val="22"/>
          <w:szCs w:val="22"/>
        </w:rPr>
      </w:pPr>
      <w:r w:rsidRPr="000B62BC">
        <w:rPr>
          <w:rFonts w:asciiTheme="majorHAnsi" w:hAnsiTheme="majorHAnsi" w:cs="Arial"/>
          <w:bCs/>
          <w:sz w:val="22"/>
          <w:szCs w:val="22"/>
        </w:rPr>
        <w:t>How to apply</w:t>
      </w:r>
      <w:r>
        <w:rPr>
          <w:rFonts w:asciiTheme="majorHAnsi" w:hAnsiTheme="majorHAnsi" w:cs="Arial"/>
          <w:bCs/>
          <w:sz w:val="22"/>
          <w:szCs w:val="22"/>
        </w:rPr>
        <w:t xml:space="preserve">: </w:t>
      </w:r>
      <w:r w:rsidRPr="000B62BC">
        <w:rPr>
          <w:rFonts w:asciiTheme="majorHAnsi" w:hAnsiTheme="majorHAnsi" w:cs="Arial"/>
          <w:bCs/>
          <w:sz w:val="22"/>
          <w:szCs w:val="22"/>
        </w:rPr>
        <w:t>Apply online via the Fund website.</w:t>
      </w:r>
    </w:p>
    <w:p w14:paraId="0108656B" w14:textId="77777777" w:rsidR="000B62BC" w:rsidRPr="000B62BC" w:rsidRDefault="000B62BC" w:rsidP="000B62BC">
      <w:pPr>
        <w:pStyle w:val="NormalWeb"/>
        <w:shd w:val="clear" w:color="auto" w:fill="FFFFFF"/>
        <w:spacing w:beforeLines="0" w:before="0" w:afterLines="0" w:line="336" w:lineRule="atLeast"/>
        <w:rPr>
          <w:rFonts w:asciiTheme="majorHAnsi" w:hAnsiTheme="majorHAnsi" w:cs="Arial"/>
          <w:bCs/>
          <w:sz w:val="22"/>
          <w:szCs w:val="22"/>
        </w:rPr>
      </w:pPr>
    </w:p>
    <w:p w14:paraId="74825AFD" w14:textId="78768822" w:rsidR="000B62BC" w:rsidRDefault="000B62BC" w:rsidP="000B62BC">
      <w:pPr>
        <w:pStyle w:val="NormalWeb"/>
        <w:shd w:val="clear" w:color="auto" w:fill="FFFFFF"/>
        <w:spacing w:beforeLines="0" w:before="0" w:afterLines="0" w:line="336" w:lineRule="atLeast"/>
        <w:rPr>
          <w:rFonts w:asciiTheme="majorHAnsi" w:hAnsiTheme="majorHAnsi" w:cs="Arial"/>
          <w:bCs/>
          <w:sz w:val="22"/>
          <w:szCs w:val="22"/>
        </w:rPr>
      </w:pPr>
      <w:r w:rsidRPr="000B62BC">
        <w:rPr>
          <w:rFonts w:asciiTheme="majorHAnsi" w:hAnsiTheme="majorHAnsi" w:cs="Arial"/>
          <w:bCs/>
          <w:sz w:val="22"/>
          <w:szCs w:val="22"/>
        </w:rPr>
        <w:t>Exclusions</w:t>
      </w:r>
      <w:r>
        <w:rPr>
          <w:rFonts w:asciiTheme="majorHAnsi" w:hAnsiTheme="majorHAnsi" w:cs="Arial"/>
          <w:bCs/>
          <w:sz w:val="22"/>
          <w:szCs w:val="22"/>
        </w:rPr>
        <w:t xml:space="preserve">: </w:t>
      </w:r>
      <w:r w:rsidRPr="000B62BC">
        <w:rPr>
          <w:rFonts w:asciiTheme="majorHAnsi" w:hAnsiTheme="majorHAnsi" w:cs="Arial"/>
          <w:bCs/>
          <w:sz w:val="22"/>
          <w:szCs w:val="22"/>
        </w:rPr>
        <w:t>They do not fund projects that are eligible for government grants, or similar. However they are prepared to top up grant funded projects that meet the criteria in order to enhance the benefits.</w:t>
      </w:r>
    </w:p>
    <w:p w14:paraId="76516A39" w14:textId="77777777" w:rsidR="000B62BC" w:rsidRDefault="000B62BC" w:rsidP="000B62BC">
      <w:pPr>
        <w:pStyle w:val="NormalWeb"/>
        <w:shd w:val="clear" w:color="auto" w:fill="FFFFFF"/>
        <w:spacing w:beforeLines="0" w:before="0" w:afterLines="0" w:line="336" w:lineRule="atLeast"/>
        <w:rPr>
          <w:rFonts w:asciiTheme="majorHAnsi" w:hAnsiTheme="majorHAnsi" w:cs="Arial"/>
          <w:bCs/>
          <w:sz w:val="22"/>
          <w:szCs w:val="22"/>
        </w:rPr>
      </w:pPr>
    </w:p>
    <w:p w14:paraId="2C650B6A" w14:textId="06139D7D" w:rsidR="000B62BC" w:rsidRDefault="000B62BC" w:rsidP="000B62BC">
      <w:pPr>
        <w:pStyle w:val="NormalWeb"/>
        <w:shd w:val="clear" w:color="auto" w:fill="FFFFFF"/>
        <w:spacing w:beforeLines="0" w:before="0" w:afterLines="0"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18" w:history="1">
        <w:r w:rsidRPr="000C2549">
          <w:rPr>
            <w:rStyle w:val="Hyperlink"/>
            <w:rFonts w:asciiTheme="majorHAnsi" w:hAnsiTheme="majorHAnsi" w:cs="Arial"/>
            <w:bCs/>
            <w:sz w:val="22"/>
            <w:szCs w:val="22"/>
          </w:rPr>
          <w:t>www.greenshootsfund.com/community-information/</w:t>
        </w:r>
      </w:hyperlink>
    </w:p>
    <w:p w14:paraId="2BE93EC0" w14:textId="77777777" w:rsidR="004457D1" w:rsidRDefault="004457D1" w:rsidP="00F668A9">
      <w:pPr>
        <w:pStyle w:val="NormalWeb"/>
        <w:shd w:val="clear" w:color="auto" w:fill="FFFFFF"/>
        <w:spacing w:before="2" w:after="2" w:line="336" w:lineRule="atLeast"/>
        <w:rPr>
          <w:rFonts w:asciiTheme="majorHAnsi" w:hAnsiTheme="majorHAnsi" w:cs="Arial"/>
          <w:bCs/>
          <w:color w:val="00B0F0"/>
          <w:sz w:val="22"/>
          <w:szCs w:val="22"/>
        </w:rPr>
      </w:pPr>
    </w:p>
    <w:p w14:paraId="14366861" w14:textId="77777777" w:rsidR="00E82E91" w:rsidRDefault="00E82E91" w:rsidP="00F668A9">
      <w:pPr>
        <w:pStyle w:val="NormalWeb"/>
        <w:shd w:val="clear" w:color="auto" w:fill="FFFFFF"/>
        <w:spacing w:before="2" w:after="2" w:line="336" w:lineRule="atLeast"/>
        <w:rPr>
          <w:rFonts w:asciiTheme="majorHAnsi" w:hAnsiTheme="majorHAnsi" w:cs="Arial"/>
          <w:bCs/>
          <w:color w:val="00B0F0"/>
          <w:sz w:val="22"/>
          <w:szCs w:val="22"/>
        </w:rPr>
      </w:pPr>
    </w:p>
    <w:p w14:paraId="064F004C" w14:textId="77777777" w:rsidR="00E82E91" w:rsidRDefault="00E82E91" w:rsidP="00F668A9">
      <w:pPr>
        <w:pStyle w:val="NormalWeb"/>
        <w:shd w:val="clear" w:color="auto" w:fill="FFFFFF"/>
        <w:spacing w:before="2" w:after="2" w:line="336" w:lineRule="atLeast"/>
        <w:rPr>
          <w:rFonts w:asciiTheme="majorHAnsi" w:hAnsiTheme="majorHAnsi" w:cs="Arial"/>
          <w:bCs/>
          <w:color w:val="00B0F0"/>
          <w:sz w:val="22"/>
          <w:szCs w:val="22"/>
        </w:rPr>
      </w:pPr>
    </w:p>
    <w:p w14:paraId="1FCB19C9" w14:textId="77777777" w:rsidR="00E82E91" w:rsidRDefault="00E82E91" w:rsidP="00F668A9">
      <w:pPr>
        <w:pStyle w:val="NormalWeb"/>
        <w:shd w:val="clear" w:color="auto" w:fill="FFFFFF"/>
        <w:spacing w:before="2" w:after="2" w:line="336" w:lineRule="atLeast"/>
        <w:rPr>
          <w:rFonts w:asciiTheme="majorHAnsi" w:hAnsiTheme="majorHAnsi" w:cs="Arial"/>
          <w:bCs/>
          <w:color w:val="00B0F0"/>
          <w:sz w:val="22"/>
          <w:szCs w:val="22"/>
        </w:rPr>
      </w:pPr>
    </w:p>
    <w:p w14:paraId="7321FE6C" w14:textId="28786A18" w:rsidR="009945A8" w:rsidRPr="00E61F63" w:rsidRDefault="009945A8" w:rsidP="00F668A9">
      <w:pPr>
        <w:pStyle w:val="NormalWeb"/>
        <w:shd w:val="clear" w:color="auto" w:fill="FFFFFF"/>
        <w:spacing w:before="2" w:after="2" w:line="336" w:lineRule="atLeast"/>
        <w:rPr>
          <w:rFonts w:asciiTheme="majorHAnsi" w:hAnsiTheme="majorHAnsi" w:cs="Arial"/>
          <w:bCs/>
          <w:color w:val="00B0F0"/>
          <w:sz w:val="26"/>
          <w:szCs w:val="26"/>
        </w:rPr>
      </w:pPr>
      <w:r w:rsidRPr="00E61F63">
        <w:rPr>
          <w:rFonts w:asciiTheme="majorHAnsi" w:hAnsiTheme="majorHAnsi" w:cs="Arial"/>
          <w:bCs/>
          <w:color w:val="00B0F0"/>
          <w:sz w:val="26"/>
          <w:szCs w:val="26"/>
        </w:rPr>
        <w:t xml:space="preserve">Scottish Borders Council – Neighbourhood Support Fund </w:t>
      </w:r>
      <w:r w:rsidRPr="00E61F63">
        <w:rPr>
          <w:rFonts w:ascii="Agency FB" w:hAnsi="Agency FB" w:cs="Arial"/>
          <w:bCs/>
          <w:color w:val="00B0F0"/>
          <w:sz w:val="26"/>
          <w:szCs w:val="26"/>
        </w:rPr>
        <w:t>|</w:t>
      </w:r>
      <w:r w:rsidRPr="00E61F63">
        <w:rPr>
          <w:rFonts w:asciiTheme="majorHAnsi" w:hAnsiTheme="majorHAnsi" w:cs="Arial"/>
          <w:bCs/>
          <w:color w:val="00B0F0"/>
          <w:sz w:val="26"/>
          <w:szCs w:val="26"/>
        </w:rPr>
        <w:t xml:space="preserve"> total avail £450,000 | various</w:t>
      </w:r>
    </w:p>
    <w:p w14:paraId="63B6EBDB" w14:textId="77777777" w:rsidR="009945A8" w:rsidRDefault="009945A8" w:rsidP="00F668A9">
      <w:pPr>
        <w:pStyle w:val="NormalWeb"/>
        <w:shd w:val="clear" w:color="auto" w:fill="FFFFFF"/>
        <w:spacing w:before="2" w:after="2" w:line="336" w:lineRule="atLeast"/>
        <w:rPr>
          <w:rFonts w:asciiTheme="majorHAnsi" w:hAnsiTheme="majorHAnsi" w:cs="Arial"/>
          <w:bCs/>
          <w:color w:val="00B0F0"/>
          <w:sz w:val="22"/>
          <w:szCs w:val="22"/>
        </w:rPr>
      </w:pPr>
    </w:p>
    <w:p w14:paraId="6F85CD71" w14:textId="77777777" w:rsidR="009945A8" w:rsidRPr="009945A8" w:rsidRDefault="009945A8" w:rsidP="009945A8">
      <w:pPr>
        <w:pStyle w:val="NormalWeb"/>
        <w:shd w:val="clear" w:color="auto" w:fill="FFFFFF"/>
        <w:spacing w:before="2" w:after="2" w:line="336" w:lineRule="atLeast"/>
        <w:rPr>
          <w:rFonts w:asciiTheme="majorHAnsi" w:hAnsiTheme="majorHAnsi" w:cs="Arial"/>
          <w:bCs/>
          <w:sz w:val="22"/>
          <w:szCs w:val="22"/>
        </w:rPr>
      </w:pPr>
      <w:r w:rsidRPr="009945A8">
        <w:rPr>
          <w:rFonts w:asciiTheme="majorHAnsi" w:hAnsiTheme="majorHAnsi" w:cs="Arial"/>
          <w:bCs/>
          <w:sz w:val="22"/>
          <w:szCs w:val="22"/>
        </w:rPr>
        <w:lastRenderedPageBreak/>
        <w:t>The Neighbourhood Support Fund will assist voluntary and community groups that are active within their communities and who are planning community based projects. Community groups are encouraged to think about how these funds can meet local need to strengthen communities and benefit the lives of people living in the Scottish Borders.</w:t>
      </w:r>
    </w:p>
    <w:p w14:paraId="7B275046" w14:textId="77777777" w:rsidR="009945A8" w:rsidRPr="009945A8" w:rsidRDefault="009945A8" w:rsidP="009945A8">
      <w:pPr>
        <w:pStyle w:val="NormalWeb"/>
        <w:shd w:val="clear" w:color="auto" w:fill="FFFFFF"/>
        <w:spacing w:before="2" w:after="2" w:line="336" w:lineRule="atLeast"/>
        <w:rPr>
          <w:rFonts w:asciiTheme="majorHAnsi" w:hAnsiTheme="majorHAnsi" w:cs="Arial"/>
          <w:bCs/>
          <w:sz w:val="22"/>
          <w:szCs w:val="22"/>
        </w:rPr>
      </w:pPr>
    </w:p>
    <w:p w14:paraId="2E3F80BF" w14:textId="77777777" w:rsidR="009945A8" w:rsidRPr="009945A8" w:rsidRDefault="009945A8" w:rsidP="009945A8">
      <w:pPr>
        <w:pStyle w:val="NormalWeb"/>
        <w:shd w:val="clear" w:color="auto" w:fill="FFFFFF"/>
        <w:spacing w:before="2" w:after="2" w:line="336" w:lineRule="atLeast"/>
        <w:rPr>
          <w:rFonts w:asciiTheme="majorHAnsi" w:hAnsiTheme="majorHAnsi" w:cs="Arial"/>
          <w:bCs/>
          <w:sz w:val="22"/>
          <w:szCs w:val="22"/>
        </w:rPr>
      </w:pPr>
      <w:r w:rsidRPr="009945A8">
        <w:rPr>
          <w:rFonts w:asciiTheme="majorHAnsi" w:hAnsiTheme="majorHAnsi" w:cs="Arial"/>
          <w:bCs/>
          <w:sz w:val="22"/>
          <w:szCs w:val="22"/>
        </w:rPr>
        <w:t>The Fund operates in five Area Partnerships; Berwickshire, Cheviot, Eildon, Teviot and Liddesdale and Tweeddale.</w:t>
      </w:r>
    </w:p>
    <w:p w14:paraId="553AE7D7" w14:textId="77777777" w:rsidR="009945A8" w:rsidRPr="009945A8" w:rsidRDefault="009945A8" w:rsidP="009945A8">
      <w:pPr>
        <w:pStyle w:val="NormalWeb"/>
        <w:shd w:val="clear" w:color="auto" w:fill="FFFFFF"/>
        <w:spacing w:before="2" w:after="2" w:line="336" w:lineRule="atLeast"/>
        <w:rPr>
          <w:rFonts w:asciiTheme="majorHAnsi" w:hAnsiTheme="majorHAnsi" w:cs="Arial"/>
          <w:bCs/>
          <w:sz w:val="22"/>
          <w:szCs w:val="22"/>
        </w:rPr>
      </w:pPr>
    </w:p>
    <w:p w14:paraId="4FDD15BF" w14:textId="77777777" w:rsidR="009945A8" w:rsidRPr="009945A8" w:rsidRDefault="009945A8" w:rsidP="009945A8">
      <w:pPr>
        <w:pStyle w:val="NormalWeb"/>
        <w:shd w:val="clear" w:color="auto" w:fill="FFFFFF"/>
        <w:spacing w:before="2" w:after="2" w:line="336" w:lineRule="atLeast"/>
        <w:rPr>
          <w:rFonts w:asciiTheme="majorHAnsi" w:hAnsiTheme="majorHAnsi" w:cs="Arial"/>
          <w:bCs/>
          <w:sz w:val="22"/>
          <w:szCs w:val="22"/>
        </w:rPr>
      </w:pPr>
      <w:r w:rsidRPr="009945A8">
        <w:rPr>
          <w:rFonts w:asciiTheme="majorHAnsi" w:hAnsiTheme="majorHAnsi" w:cs="Arial"/>
          <w:bCs/>
          <w:sz w:val="22"/>
          <w:szCs w:val="22"/>
        </w:rPr>
        <w:t>Geographical areas funded: Scottish Borders</w:t>
      </w:r>
    </w:p>
    <w:p w14:paraId="40E390EB" w14:textId="77777777" w:rsidR="009945A8" w:rsidRDefault="009945A8" w:rsidP="009945A8">
      <w:pPr>
        <w:pStyle w:val="NormalWeb"/>
        <w:shd w:val="clear" w:color="auto" w:fill="FFFFFF"/>
        <w:spacing w:before="2" w:after="2" w:line="336" w:lineRule="atLeast"/>
        <w:rPr>
          <w:rFonts w:asciiTheme="majorHAnsi" w:hAnsiTheme="majorHAnsi" w:cs="Arial"/>
          <w:bCs/>
          <w:sz w:val="22"/>
          <w:szCs w:val="22"/>
        </w:rPr>
      </w:pPr>
    </w:p>
    <w:p w14:paraId="364FC813" w14:textId="02664249" w:rsidR="009945A8" w:rsidRPr="009945A8" w:rsidRDefault="009945A8" w:rsidP="009945A8">
      <w:pPr>
        <w:pStyle w:val="NormalWeb"/>
        <w:shd w:val="clear" w:color="auto" w:fill="FFFFFF"/>
        <w:spacing w:before="2" w:after="2" w:line="336" w:lineRule="atLeast"/>
        <w:rPr>
          <w:rFonts w:asciiTheme="majorHAnsi" w:hAnsiTheme="majorHAnsi" w:cs="Arial"/>
          <w:bCs/>
          <w:sz w:val="22"/>
          <w:szCs w:val="22"/>
        </w:rPr>
      </w:pPr>
      <w:r w:rsidRPr="009945A8">
        <w:rPr>
          <w:rFonts w:asciiTheme="majorHAnsi" w:hAnsiTheme="majorHAnsi" w:cs="Arial"/>
          <w:bCs/>
          <w:sz w:val="22"/>
          <w:szCs w:val="22"/>
        </w:rPr>
        <w:t>Who can apply</w:t>
      </w:r>
      <w:r>
        <w:rPr>
          <w:rFonts w:asciiTheme="majorHAnsi" w:hAnsiTheme="majorHAnsi" w:cs="Arial"/>
          <w:bCs/>
          <w:sz w:val="22"/>
          <w:szCs w:val="22"/>
        </w:rPr>
        <w:t xml:space="preserve">: </w:t>
      </w:r>
      <w:r w:rsidRPr="009945A8">
        <w:rPr>
          <w:rFonts w:asciiTheme="majorHAnsi" w:hAnsiTheme="majorHAnsi" w:cs="Arial"/>
          <w:bCs/>
          <w:sz w:val="22"/>
          <w:szCs w:val="22"/>
        </w:rPr>
        <w:t xml:space="preserve">Constituted voluntary/community groups in the Borders area with a minimum of 3 members and a bank or building society account in the group's name. </w:t>
      </w:r>
      <w:proofErr w:type="spellStart"/>
      <w:r w:rsidRPr="009945A8">
        <w:rPr>
          <w:rFonts w:asciiTheme="majorHAnsi" w:hAnsiTheme="majorHAnsi" w:cs="Arial"/>
          <w:bCs/>
          <w:sz w:val="22"/>
          <w:szCs w:val="22"/>
        </w:rPr>
        <w:t>Unconstituted</w:t>
      </w:r>
      <w:proofErr w:type="spellEnd"/>
      <w:r w:rsidRPr="009945A8">
        <w:rPr>
          <w:rFonts w:asciiTheme="majorHAnsi" w:hAnsiTheme="majorHAnsi" w:cs="Arial"/>
          <w:bCs/>
          <w:sz w:val="22"/>
          <w:szCs w:val="22"/>
        </w:rPr>
        <w:t xml:space="preserve"> groups can also apply for a smaller amount.</w:t>
      </w:r>
    </w:p>
    <w:p w14:paraId="2DBB3F05" w14:textId="77777777" w:rsidR="009945A8" w:rsidRPr="009945A8" w:rsidRDefault="009945A8" w:rsidP="009945A8">
      <w:pPr>
        <w:pStyle w:val="NormalWeb"/>
        <w:shd w:val="clear" w:color="auto" w:fill="FFFFFF"/>
        <w:spacing w:before="2" w:after="2" w:line="336" w:lineRule="atLeast"/>
        <w:rPr>
          <w:rFonts w:asciiTheme="majorHAnsi" w:hAnsiTheme="majorHAnsi" w:cs="Arial"/>
          <w:bCs/>
          <w:sz w:val="22"/>
          <w:szCs w:val="22"/>
        </w:rPr>
      </w:pPr>
    </w:p>
    <w:p w14:paraId="17EA0683" w14:textId="120AE7D1" w:rsidR="009945A8" w:rsidRPr="009945A8" w:rsidRDefault="009945A8" w:rsidP="009945A8">
      <w:pPr>
        <w:pStyle w:val="NormalWeb"/>
        <w:shd w:val="clear" w:color="auto" w:fill="FFFFFF"/>
        <w:spacing w:before="2" w:after="2" w:line="336" w:lineRule="atLeast"/>
        <w:rPr>
          <w:rFonts w:asciiTheme="majorHAnsi" w:hAnsiTheme="majorHAnsi" w:cs="Arial"/>
          <w:bCs/>
          <w:sz w:val="22"/>
          <w:szCs w:val="22"/>
        </w:rPr>
      </w:pPr>
      <w:r w:rsidRPr="009945A8">
        <w:rPr>
          <w:rFonts w:asciiTheme="majorHAnsi" w:hAnsiTheme="majorHAnsi" w:cs="Arial"/>
          <w:bCs/>
          <w:sz w:val="22"/>
          <w:szCs w:val="22"/>
        </w:rPr>
        <w:t>When to apply</w:t>
      </w:r>
      <w:r>
        <w:rPr>
          <w:rFonts w:asciiTheme="majorHAnsi" w:hAnsiTheme="majorHAnsi" w:cs="Arial"/>
          <w:bCs/>
          <w:sz w:val="22"/>
          <w:szCs w:val="22"/>
        </w:rPr>
        <w:t xml:space="preserve">: </w:t>
      </w:r>
      <w:r w:rsidRPr="009945A8">
        <w:rPr>
          <w:rFonts w:asciiTheme="majorHAnsi" w:hAnsiTheme="majorHAnsi" w:cs="Arial"/>
          <w:bCs/>
          <w:sz w:val="22"/>
          <w:szCs w:val="22"/>
        </w:rPr>
        <w:t>Application deadlines vary by area. Check the Council website for details for your area.</w:t>
      </w:r>
    </w:p>
    <w:p w14:paraId="0808864B" w14:textId="77777777" w:rsidR="009945A8" w:rsidRPr="009945A8" w:rsidRDefault="009945A8" w:rsidP="009945A8">
      <w:pPr>
        <w:pStyle w:val="NormalWeb"/>
        <w:shd w:val="clear" w:color="auto" w:fill="FFFFFF"/>
        <w:spacing w:before="2" w:after="2" w:line="336" w:lineRule="atLeast"/>
        <w:rPr>
          <w:rFonts w:asciiTheme="majorHAnsi" w:hAnsiTheme="majorHAnsi" w:cs="Arial"/>
          <w:bCs/>
          <w:sz w:val="22"/>
          <w:szCs w:val="22"/>
        </w:rPr>
      </w:pPr>
    </w:p>
    <w:p w14:paraId="726880B7" w14:textId="148D7E99" w:rsidR="009945A8" w:rsidRDefault="009945A8" w:rsidP="009945A8">
      <w:pPr>
        <w:pStyle w:val="NormalWeb"/>
        <w:shd w:val="clear" w:color="auto" w:fill="FFFFFF"/>
        <w:spacing w:before="2" w:after="2" w:line="336" w:lineRule="atLeast"/>
        <w:rPr>
          <w:rFonts w:asciiTheme="majorHAnsi" w:hAnsiTheme="majorHAnsi" w:cs="Arial"/>
          <w:bCs/>
          <w:sz w:val="22"/>
          <w:szCs w:val="22"/>
        </w:rPr>
      </w:pPr>
      <w:r w:rsidRPr="009945A8">
        <w:rPr>
          <w:rFonts w:asciiTheme="majorHAnsi" w:hAnsiTheme="majorHAnsi" w:cs="Arial"/>
          <w:bCs/>
          <w:sz w:val="22"/>
          <w:szCs w:val="22"/>
        </w:rPr>
        <w:t>How to apply</w:t>
      </w:r>
      <w:r>
        <w:rPr>
          <w:rFonts w:asciiTheme="majorHAnsi" w:hAnsiTheme="majorHAnsi" w:cs="Arial"/>
          <w:bCs/>
          <w:sz w:val="22"/>
          <w:szCs w:val="22"/>
        </w:rPr>
        <w:t xml:space="preserve">: </w:t>
      </w:r>
      <w:r w:rsidRPr="009945A8">
        <w:rPr>
          <w:rFonts w:asciiTheme="majorHAnsi" w:hAnsiTheme="majorHAnsi" w:cs="Arial"/>
          <w:bCs/>
          <w:sz w:val="22"/>
          <w:szCs w:val="22"/>
        </w:rPr>
        <w:t>Application forms for each area can be downloaded from the Council website.</w:t>
      </w:r>
    </w:p>
    <w:p w14:paraId="12CB8878" w14:textId="77777777" w:rsidR="009945A8" w:rsidRDefault="009945A8" w:rsidP="009945A8">
      <w:pPr>
        <w:pStyle w:val="NormalWeb"/>
        <w:shd w:val="clear" w:color="auto" w:fill="FFFFFF"/>
        <w:spacing w:before="2" w:after="2" w:line="336" w:lineRule="atLeast"/>
        <w:rPr>
          <w:rFonts w:asciiTheme="majorHAnsi" w:hAnsiTheme="majorHAnsi" w:cs="Arial"/>
          <w:bCs/>
          <w:sz w:val="22"/>
          <w:szCs w:val="22"/>
        </w:rPr>
      </w:pPr>
    </w:p>
    <w:p w14:paraId="133E7F1D" w14:textId="0E6B9155" w:rsidR="009945A8" w:rsidRDefault="009945A8" w:rsidP="009945A8">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19" w:history="1">
        <w:r w:rsidRPr="000C2549">
          <w:rPr>
            <w:rStyle w:val="Hyperlink"/>
            <w:rFonts w:asciiTheme="majorHAnsi" w:hAnsiTheme="majorHAnsi" w:cs="Arial"/>
            <w:bCs/>
            <w:sz w:val="22"/>
            <w:szCs w:val="22"/>
          </w:rPr>
          <w:t>www.</w:t>
        </w:r>
        <w:r w:rsidRPr="000C2549">
          <w:rPr>
            <w:rStyle w:val="Hyperlink"/>
          </w:rPr>
          <w:t>s</w:t>
        </w:r>
        <w:r w:rsidRPr="000C2549">
          <w:rPr>
            <w:rStyle w:val="Hyperlink"/>
            <w:rFonts w:asciiTheme="majorHAnsi" w:hAnsiTheme="majorHAnsi" w:cs="Arial"/>
            <w:bCs/>
            <w:sz w:val="22"/>
            <w:szCs w:val="22"/>
          </w:rPr>
          <w:t>cotborders.gov.uk/info/20076/community_grants_and_funding/1190/neighbourhood_support_fund</w:t>
        </w:r>
      </w:hyperlink>
    </w:p>
    <w:p w14:paraId="3EF687FB" w14:textId="77777777" w:rsidR="009945A8" w:rsidRDefault="009945A8" w:rsidP="009945A8">
      <w:pPr>
        <w:pStyle w:val="NormalWeb"/>
        <w:shd w:val="clear" w:color="auto" w:fill="FFFFFF"/>
        <w:spacing w:before="2" w:after="2" w:line="336" w:lineRule="atLeast"/>
        <w:rPr>
          <w:rFonts w:asciiTheme="majorHAnsi" w:hAnsiTheme="majorHAnsi" w:cs="Arial"/>
          <w:bCs/>
          <w:sz w:val="22"/>
          <w:szCs w:val="22"/>
        </w:rPr>
      </w:pPr>
    </w:p>
    <w:p w14:paraId="395FF77C" w14:textId="6820A1C2" w:rsidR="004C7C02" w:rsidRPr="00E61F63" w:rsidRDefault="004C7C02" w:rsidP="009945A8">
      <w:pPr>
        <w:pStyle w:val="NormalWeb"/>
        <w:shd w:val="clear" w:color="auto" w:fill="FFFFFF"/>
        <w:spacing w:before="2" w:after="2" w:line="336" w:lineRule="atLeast"/>
        <w:rPr>
          <w:rFonts w:asciiTheme="majorHAnsi" w:hAnsiTheme="majorHAnsi" w:cs="Arial"/>
          <w:bCs/>
          <w:color w:val="00B0F0"/>
          <w:sz w:val="26"/>
          <w:szCs w:val="26"/>
        </w:rPr>
      </w:pPr>
      <w:r w:rsidRPr="00E61F63">
        <w:rPr>
          <w:rFonts w:asciiTheme="majorHAnsi" w:hAnsiTheme="majorHAnsi" w:cs="Arial"/>
          <w:bCs/>
          <w:color w:val="00B0F0"/>
          <w:sz w:val="26"/>
          <w:szCs w:val="26"/>
        </w:rPr>
        <w:t xml:space="preserve">Aberdeenshire Council – Community Food Fund | max £2,000 | open now </w:t>
      </w:r>
    </w:p>
    <w:p w14:paraId="047C7B8E" w14:textId="77777777" w:rsidR="004C7C02" w:rsidRDefault="004C7C02" w:rsidP="009945A8">
      <w:pPr>
        <w:pStyle w:val="NormalWeb"/>
        <w:shd w:val="clear" w:color="auto" w:fill="FFFFFF"/>
        <w:spacing w:before="2" w:after="2" w:line="336" w:lineRule="atLeast"/>
        <w:rPr>
          <w:rFonts w:asciiTheme="majorHAnsi" w:hAnsiTheme="majorHAnsi" w:cs="Arial"/>
          <w:bCs/>
          <w:sz w:val="22"/>
          <w:szCs w:val="22"/>
        </w:rPr>
      </w:pPr>
    </w:p>
    <w:p w14:paraId="41A28662" w14:textId="77777777" w:rsidR="004C7C02" w:rsidRDefault="004C7C02" w:rsidP="004C7C02">
      <w:pPr>
        <w:pStyle w:val="NormalWeb"/>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The Community Food Fund is intended to support local projects that promote the availability of good quality, affordable food in communities. This could include projects such as:</w:t>
      </w:r>
    </w:p>
    <w:p w14:paraId="20802EC0" w14:textId="77777777" w:rsidR="004C7C02" w:rsidRPr="004C7C02" w:rsidRDefault="004C7C02" w:rsidP="004C7C02">
      <w:pPr>
        <w:pStyle w:val="NormalWeb"/>
        <w:shd w:val="clear" w:color="auto" w:fill="FFFFFF"/>
        <w:spacing w:before="2" w:after="2" w:line="336" w:lineRule="atLeast"/>
        <w:rPr>
          <w:rFonts w:asciiTheme="majorHAnsi" w:hAnsiTheme="majorHAnsi" w:cs="Arial"/>
          <w:bCs/>
          <w:sz w:val="22"/>
          <w:szCs w:val="22"/>
        </w:rPr>
      </w:pPr>
    </w:p>
    <w:p w14:paraId="0AA4743A" w14:textId="77777777" w:rsidR="004C7C02" w:rsidRPr="004C7C02" w:rsidRDefault="004C7C02" w:rsidP="00F50EB7">
      <w:pPr>
        <w:pStyle w:val="NormalWeb"/>
        <w:numPr>
          <w:ilvl w:val="0"/>
          <w:numId w:val="31"/>
        </w:numPr>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Community food growing</w:t>
      </w:r>
    </w:p>
    <w:p w14:paraId="620B7F41" w14:textId="77777777" w:rsidR="004C7C02" w:rsidRPr="004C7C02" w:rsidRDefault="004C7C02" w:rsidP="00F50EB7">
      <w:pPr>
        <w:pStyle w:val="NormalWeb"/>
        <w:numPr>
          <w:ilvl w:val="0"/>
          <w:numId w:val="31"/>
        </w:numPr>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Cooking projects and community kitchens</w:t>
      </w:r>
    </w:p>
    <w:p w14:paraId="6E1DC491" w14:textId="77777777" w:rsidR="004C7C02" w:rsidRPr="004C7C02" w:rsidRDefault="004C7C02" w:rsidP="00F50EB7">
      <w:pPr>
        <w:pStyle w:val="NormalWeb"/>
        <w:numPr>
          <w:ilvl w:val="0"/>
          <w:numId w:val="31"/>
        </w:numPr>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Community Larders or Pantries</w:t>
      </w:r>
    </w:p>
    <w:p w14:paraId="070AD45B" w14:textId="77777777" w:rsidR="004C7C02" w:rsidRPr="004C7C02" w:rsidRDefault="004C7C02" w:rsidP="00F50EB7">
      <w:pPr>
        <w:pStyle w:val="NormalWeb"/>
        <w:numPr>
          <w:ilvl w:val="0"/>
          <w:numId w:val="31"/>
        </w:numPr>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Community Shops</w:t>
      </w:r>
    </w:p>
    <w:p w14:paraId="3CA97E0D" w14:textId="77777777" w:rsidR="004C7C02" w:rsidRDefault="004C7C02" w:rsidP="004C7C02">
      <w:pPr>
        <w:pStyle w:val="NormalWeb"/>
        <w:shd w:val="clear" w:color="auto" w:fill="FFFFFF"/>
        <w:spacing w:before="2" w:after="2" w:line="336" w:lineRule="atLeast"/>
        <w:rPr>
          <w:rFonts w:asciiTheme="majorHAnsi" w:hAnsiTheme="majorHAnsi" w:cs="Arial"/>
          <w:bCs/>
          <w:sz w:val="22"/>
          <w:szCs w:val="22"/>
        </w:rPr>
      </w:pPr>
    </w:p>
    <w:p w14:paraId="45816D44" w14:textId="77777777" w:rsidR="004C7C02" w:rsidRPr="004C7C02" w:rsidRDefault="004C7C02" w:rsidP="004C7C02">
      <w:pPr>
        <w:pStyle w:val="NormalWeb"/>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Geographical areas funded: Aberdeenshire</w:t>
      </w:r>
    </w:p>
    <w:p w14:paraId="1149AB1D" w14:textId="77777777" w:rsidR="004C7C02" w:rsidRPr="004C7C02" w:rsidRDefault="004C7C02" w:rsidP="004C7C02">
      <w:pPr>
        <w:pStyle w:val="NormalWeb"/>
        <w:shd w:val="clear" w:color="auto" w:fill="FFFFFF"/>
        <w:spacing w:before="2" w:after="2" w:line="336" w:lineRule="atLeast"/>
        <w:rPr>
          <w:rFonts w:asciiTheme="majorHAnsi" w:hAnsiTheme="majorHAnsi" w:cs="Arial"/>
          <w:bCs/>
          <w:sz w:val="22"/>
          <w:szCs w:val="22"/>
        </w:rPr>
      </w:pPr>
    </w:p>
    <w:p w14:paraId="7B4BC06B" w14:textId="4F02E21E" w:rsidR="004C7C02" w:rsidRPr="004C7C02" w:rsidRDefault="004C7C02" w:rsidP="004C7C02">
      <w:pPr>
        <w:pStyle w:val="NormalWeb"/>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Who can apply</w:t>
      </w:r>
      <w:r>
        <w:rPr>
          <w:rFonts w:asciiTheme="majorHAnsi" w:hAnsiTheme="majorHAnsi" w:cs="Arial"/>
          <w:bCs/>
          <w:sz w:val="22"/>
          <w:szCs w:val="22"/>
        </w:rPr>
        <w:t xml:space="preserve">: </w:t>
      </w:r>
      <w:r w:rsidRPr="004C7C02">
        <w:rPr>
          <w:rFonts w:asciiTheme="majorHAnsi" w:hAnsiTheme="majorHAnsi" w:cs="Arial"/>
          <w:bCs/>
          <w:sz w:val="22"/>
          <w:szCs w:val="22"/>
        </w:rPr>
        <w:t>Constituted Community Groups, Registered Charities and Partnerships involving Community Organisations with a constituted group as lead partner in Aberdeenshire.</w:t>
      </w:r>
    </w:p>
    <w:p w14:paraId="2421B632" w14:textId="77777777" w:rsidR="004C7C02" w:rsidRPr="004C7C02" w:rsidRDefault="004C7C02" w:rsidP="004C7C02">
      <w:pPr>
        <w:pStyle w:val="NormalWeb"/>
        <w:shd w:val="clear" w:color="auto" w:fill="FFFFFF"/>
        <w:spacing w:before="2" w:after="2" w:line="336" w:lineRule="atLeast"/>
        <w:rPr>
          <w:rFonts w:asciiTheme="majorHAnsi" w:hAnsiTheme="majorHAnsi" w:cs="Arial"/>
          <w:bCs/>
          <w:sz w:val="22"/>
          <w:szCs w:val="22"/>
        </w:rPr>
      </w:pPr>
    </w:p>
    <w:p w14:paraId="7CAE1736" w14:textId="7EC689A1" w:rsidR="004C7C02" w:rsidRPr="004C7C02" w:rsidRDefault="004C7C02" w:rsidP="004C7C02">
      <w:pPr>
        <w:pStyle w:val="NormalWeb"/>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When to apply</w:t>
      </w:r>
      <w:r>
        <w:rPr>
          <w:rFonts w:asciiTheme="majorHAnsi" w:hAnsiTheme="majorHAnsi" w:cs="Arial"/>
          <w:bCs/>
          <w:sz w:val="22"/>
          <w:szCs w:val="22"/>
        </w:rPr>
        <w:t xml:space="preserve">: </w:t>
      </w:r>
      <w:r w:rsidRPr="004C7C02">
        <w:rPr>
          <w:rFonts w:asciiTheme="majorHAnsi" w:hAnsiTheme="majorHAnsi" w:cs="Arial"/>
          <w:bCs/>
          <w:sz w:val="22"/>
          <w:szCs w:val="22"/>
        </w:rPr>
        <w:t>As soon as possible. Funds will be allocated on a first come, first served basis.</w:t>
      </w:r>
    </w:p>
    <w:p w14:paraId="3DBD77C4" w14:textId="77777777" w:rsidR="004C7C02" w:rsidRPr="004C7C02" w:rsidRDefault="004C7C02" w:rsidP="004C7C02">
      <w:pPr>
        <w:pStyle w:val="NormalWeb"/>
        <w:shd w:val="clear" w:color="auto" w:fill="FFFFFF"/>
        <w:spacing w:before="2" w:after="2" w:line="336" w:lineRule="atLeast"/>
        <w:rPr>
          <w:rFonts w:asciiTheme="majorHAnsi" w:hAnsiTheme="majorHAnsi" w:cs="Arial"/>
          <w:bCs/>
          <w:sz w:val="22"/>
          <w:szCs w:val="22"/>
        </w:rPr>
      </w:pPr>
    </w:p>
    <w:p w14:paraId="6030EA69" w14:textId="39FA3FC3" w:rsidR="004C7C02" w:rsidRPr="004C7C02" w:rsidRDefault="004C7C02" w:rsidP="004C7C02">
      <w:pPr>
        <w:pStyle w:val="NormalWeb"/>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How to apply</w:t>
      </w:r>
      <w:r>
        <w:rPr>
          <w:rFonts w:asciiTheme="majorHAnsi" w:hAnsiTheme="majorHAnsi" w:cs="Arial"/>
          <w:bCs/>
          <w:sz w:val="22"/>
          <w:szCs w:val="22"/>
        </w:rPr>
        <w:t xml:space="preserve">:  </w:t>
      </w:r>
      <w:r w:rsidRPr="004C7C02">
        <w:rPr>
          <w:rFonts w:asciiTheme="majorHAnsi" w:hAnsiTheme="majorHAnsi" w:cs="Arial"/>
          <w:bCs/>
          <w:sz w:val="22"/>
          <w:szCs w:val="22"/>
        </w:rPr>
        <w:t>Apply to the relevant Area Manager via the Area Office email address in the application form which is available via the Council website.</w:t>
      </w:r>
    </w:p>
    <w:p w14:paraId="309F7082" w14:textId="77777777" w:rsidR="004C7C02" w:rsidRDefault="004C7C02" w:rsidP="004C7C02">
      <w:pPr>
        <w:pStyle w:val="NormalWeb"/>
        <w:shd w:val="clear" w:color="auto" w:fill="FFFFFF"/>
        <w:spacing w:before="2" w:after="2" w:line="336" w:lineRule="atLeast"/>
        <w:rPr>
          <w:rFonts w:asciiTheme="majorHAnsi" w:hAnsiTheme="majorHAnsi" w:cs="Arial"/>
          <w:bCs/>
          <w:sz w:val="22"/>
          <w:szCs w:val="22"/>
        </w:rPr>
      </w:pPr>
    </w:p>
    <w:p w14:paraId="31496F9A" w14:textId="780E05E9" w:rsidR="004C7C02" w:rsidRDefault="004C7C02" w:rsidP="009945A8">
      <w:pPr>
        <w:pStyle w:val="NormalWeb"/>
        <w:shd w:val="clear" w:color="auto" w:fill="FFFFFF"/>
        <w:spacing w:before="2" w:after="2" w:line="336" w:lineRule="atLeast"/>
        <w:rPr>
          <w:rStyle w:val="Hyperlink"/>
          <w:rFonts w:asciiTheme="majorHAnsi" w:hAnsiTheme="majorHAnsi" w:cs="Arial"/>
          <w:bCs/>
          <w:sz w:val="22"/>
          <w:szCs w:val="22"/>
        </w:rPr>
      </w:pPr>
      <w:r>
        <w:rPr>
          <w:rFonts w:asciiTheme="majorHAnsi" w:hAnsiTheme="majorHAnsi" w:cs="Arial"/>
          <w:bCs/>
          <w:sz w:val="22"/>
          <w:szCs w:val="22"/>
        </w:rPr>
        <w:t xml:space="preserve">More </w:t>
      </w:r>
      <w:r w:rsidRPr="004C7C02">
        <w:rPr>
          <w:rFonts w:asciiTheme="majorHAnsi" w:hAnsiTheme="majorHAnsi" w:cs="Arial"/>
          <w:bCs/>
          <w:sz w:val="22"/>
          <w:szCs w:val="22"/>
        </w:rPr>
        <w:t>information</w:t>
      </w:r>
      <w:r>
        <w:rPr>
          <w:rFonts w:asciiTheme="majorHAnsi" w:hAnsiTheme="majorHAnsi" w:cs="Arial"/>
          <w:bCs/>
          <w:sz w:val="22"/>
          <w:szCs w:val="22"/>
        </w:rPr>
        <w:t xml:space="preserve">:  </w:t>
      </w:r>
      <w:hyperlink r:id="rId120" w:history="1">
        <w:r w:rsidRPr="000C2549">
          <w:rPr>
            <w:rStyle w:val="Hyperlink"/>
            <w:rFonts w:asciiTheme="majorHAnsi" w:hAnsiTheme="majorHAnsi" w:cs="Arial"/>
            <w:bCs/>
            <w:sz w:val="22"/>
            <w:szCs w:val="22"/>
          </w:rPr>
          <w:t>www.aberdeenshire.gov.uk/communities-and-events/funding/community-food-fund/</w:t>
        </w:r>
      </w:hyperlink>
    </w:p>
    <w:p w14:paraId="1B409DB1" w14:textId="77777777" w:rsidR="00EA2680" w:rsidRDefault="00EA2680" w:rsidP="009945A8">
      <w:pPr>
        <w:pStyle w:val="NormalWeb"/>
        <w:shd w:val="clear" w:color="auto" w:fill="FFFFFF"/>
        <w:spacing w:before="2" w:after="2" w:line="336" w:lineRule="atLeast"/>
        <w:rPr>
          <w:rFonts w:asciiTheme="majorHAnsi" w:hAnsiTheme="majorHAnsi" w:cs="Arial"/>
          <w:bCs/>
          <w:sz w:val="22"/>
          <w:szCs w:val="22"/>
        </w:rPr>
      </w:pPr>
    </w:p>
    <w:p w14:paraId="40AC35FA" w14:textId="1BBB376C" w:rsidR="00C25A1C" w:rsidRPr="00E61F63" w:rsidRDefault="00C25A1C" w:rsidP="00F668A9">
      <w:pPr>
        <w:pStyle w:val="NormalWeb"/>
        <w:shd w:val="clear" w:color="auto" w:fill="FFFFFF"/>
        <w:spacing w:before="2" w:after="2" w:line="336" w:lineRule="atLeast"/>
        <w:rPr>
          <w:rFonts w:asciiTheme="majorHAnsi" w:hAnsiTheme="majorHAnsi" w:cs="Arial"/>
          <w:bCs/>
          <w:color w:val="00B0F0"/>
          <w:sz w:val="26"/>
          <w:szCs w:val="26"/>
        </w:rPr>
      </w:pPr>
      <w:r w:rsidRPr="00E61F63">
        <w:rPr>
          <w:rFonts w:asciiTheme="majorHAnsi" w:hAnsiTheme="majorHAnsi" w:cs="Arial"/>
          <w:bCs/>
          <w:color w:val="00B0F0"/>
          <w:sz w:val="26"/>
          <w:szCs w:val="26"/>
        </w:rPr>
        <w:t xml:space="preserve">Glasgow City Council – Co-operative and Social Enterprise Fund </w:t>
      </w:r>
      <w:r w:rsidRPr="00E61F63">
        <w:rPr>
          <w:rFonts w:ascii="Agency FB" w:hAnsi="Agency FB" w:cs="Arial"/>
          <w:bCs/>
          <w:color w:val="00B0F0"/>
          <w:sz w:val="26"/>
          <w:szCs w:val="26"/>
        </w:rPr>
        <w:t>|</w:t>
      </w:r>
      <w:r w:rsidRPr="00E61F63">
        <w:rPr>
          <w:rFonts w:asciiTheme="majorHAnsi" w:hAnsiTheme="majorHAnsi" w:cs="Arial"/>
          <w:bCs/>
          <w:color w:val="00B0F0"/>
          <w:sz w:val="26"/>
          <w:szCs w:val="26"/>
        </w:rPr>
        <w:t xml:space="preserve"> max £5,000 </w:t>
      </w:r>
      <w:r w:rsidRPr="00E61F63">
        <w:rPr>
          <w:rFonts w:ascii="Agency FB" w:hAnsi="Agency FB" w:cs="Arial"/>
          <w:bCs/>
          <w:color w:val="00B0F0"/>
          <w:sz w:val="26"/>
          <w:szCs w:val="26"/>
        </w:rPr>
        <w:t>|</w:t>
      </w:r>
      <w:r w:rsidRPr="00E61F63">
        <w:rPr>
          <w:rFonts w:asciiTheme="majorHAnsi" w:hAnsiTheme="majorHAnsi" w:cs="Arial"/>
          <w:bCs/>
          <w:color w:val="00B0F0"/>
          <w:sz w:val="26"/>
          <w:szCs w:val="26"/>
        </w:rPr>
        <w:t xml:space="preserve"> open now</w:t>
      </w:r>
    </w:p>
    <w:p w14:paraId="302AD2F2" w14:textId="77777777" w:rsidR="00C25A1C" w:rsidRDefault="00C25A1C" w:rsidP="00F668A9">
      <w:pPr>
        <w:pStyle w:val="NormalWeb"/>
        <w:shd w:val="clear" w:color="auto" w:fill="FFFFFF"/>
        <w:spacing w:before="2" w:after="2" w:line="336" w:lineRule="atLeast"/>
        <w:rPr>
          <w:rFonts w:asciiTheme="majorHAnsi" w:hAnsiTheme="majorHAnsi" w:cs="Arial"/>
          <w:bCs/>
          <w:color w:val="00B0F0"/>
          <w:sz w:val="26"/>
          <w:szCs w:val="26"/>
        </w:rPr>
      </w:pPr>
    </w:p>
    <w:p w14:paraId="43BFE67C" w14:textId="77777777" w:rsidR="00C25A1C" w:rsidRPr="00C25A1C" w:rsidRDefault="00C25A1C" w:rsidP="00C25A1C">
      <w:pPr>
        <w:pStyle w:val="NormalWeb"/>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The Fund's aim is to encourage the creation of new co-operatives and to grow existing co-operatives. It will support activities that build organisational capacity in areas such as:</w:t>
      </w:r>
    </w:p>
    <w:p w14:paraId="24691C6C" w14:textId="77777777" w:rsidR="003E4EC4" w:rsidRPr="00C25A1C" w:rsidRDefault="003E4EC4" w:rsidP="00C25A1C">
      <w:pPr>
        <w:pStyle w:val="NormalWeb"/>
        <w:shd w:val="clear" w:color="auto" w:fill="FFFFFF"/>
        <w:spacing w:before="2" w:after="2" w:line="336" w:lineRule="atLeast"/>
        <w:rPr>
          <w:rFonts w:asciiTheme="majorHAnsi" w:hAnsiTheme="majorHAnsi" w:cs="Arial"/>
          <w:bCs/>
          <w:sz w:val="22"/>
          <w:szCs w:val="22"/>
        </w:rPr>
      </w:pPr>
    </w:p>
    <w:p w14:paraId="19C6125D" w14:textId="77777777" w:rsidR="00C25A1C" w:rsidRPr="00C25A1C" w:rsidRDefault="00C25A1C" w:rsidP="00F50EB7">
      <w:pPr>
        <w:pStyle w:val="NormalWeb"/>
        <w:numPr>
          <w:ilvl w:val="0"/>
          <w:numId w:val="32"/>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Operations (relating to Social Enterprise, co-operative start up, growth and development needs)</w:t>
      </w:r>
    </w:p>
    <w:p w14:paraId="5EBB28C3" w14:textId="77777777" w:rsidR="00C25A1C" w:rsidRPr="00C25A1C" w:rsidRDefault="00C25A1C" w:rsidP="00F50EB7">
      <w:pPr>
        <w:pStyle w:val="NormalWeb"/>
        <w:numPr>
          <w:ilvl w:val="0"/>
          <w:numId w:val="32"/>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Skills and skills utilisation</w:t>
      </w:r>
    </w:p>
    <w:p w14:paraId="4D17BCC5" w14:textId="77777777" w:rsidR="00C25A1C" w:rsidRPr="00C25A1C" w:rsidRDefault="00C25A1C" w:rsidP="00F50EB7">
      <w:pPr>
        <w:pStyle w:val="NormalWeb"/>
        <w:numPr>
          <w:ilvl w:val="0"/>
          <w:numId w:val="32"/>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Marketing and business development</w:t>
      </w:r>
    </w:p>
    <w:p w14:paraId="22B1BC0B" w14:textId="77777777" w:rsidR="00C25A1C" w:rsidRPr="00C25A1C" w:rsidRDefault="00C25A1C" w:rsidP="00F50EB7">
      <w:pPr>
        <w:pStyle w:val="NormalWeb"/>
        <w:numPr>
          <w:ilvl w:val="0"/>
          <w:numId w:val="32"/>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Governance and financial controls</w:t>
      </w:r>
    </w:p>
    <w:p w14:paraId="1787A9BF" w14:textId="77777777" w:rsidR="00C25A1C" w:rsidRPr="00C25A1C" w:rsidRDefault="00C25A1C" w:rsidP="00F50EB7">
      <w:pPr>
        <w:pStyle w:val="NormalWeb"/>
        <w:numPr>
          <w:ilvl w:val="0"/>
          <w:numId w:val="32"/>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Service development and expansion</w:t>
      </w:r>
    </w:p>
    <w:p w14:paraId="4A87BD42" w14:textId="77777777" w:rsidR="00C25A1C" w:rsidRDefault="00C25A1C" w:rsidP="00F50EB7">
      <w:pPr>
        <w:pStyle w:val="NormalWeb"/>
        <w:numPr>
          <w:ilvl w:val="0"/>
          <w:numId w:val="32"/>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New markets</w:t>
      </w:r>
    </w:p>
    <w:p w14:paraId="0F60DC99" w14:textId="77777777" w:rsidR="00C25A1C" w:rsidRPr="00C25A1C" w:rsidRDefault="00C25A1C" w:rsidP="00C25A1C">
      <w:pPr>
        <w:pStyle w:val="NormalWeb"/>
        <w:shd w:val="clear" w:color="auto" w:fill="FFFFFF"/>
        <w:spacing w:before="2" w:after="2" w:line="336" w:lineRule="atLeast"/>
        <w:rPr>
          <w:rFonts w:asciiTheme="majorHAnsi" w:hAnsiTheme="majorHAnsi" w:cs="Arial"/>
          <w:bCs/>
          <w:sz w:val="22"/>
          <w:szCs w:val="22"/>
        </w:rPr>
      </w:pPr>
    </w:p>
    <w:p w14:paraId="547461A5" w14:textId="77777777" w:rsidR="00C25A1C" w:rsidRPr="00C25A1C" w:rsidRDefault="00C25A1C" w:rsidP="00C25A1C">
      <w:pPr>
        <w:pStyle w:val="NormalWeb"/>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Geographical areas funded: Glasgow</w:t>
      </w:r>
    </w:p>
    <w:p w14:paraId="59805FCD" w14:textId="79FD8E84" w:rsidR="00C25A1C" w:rsidRPr="00C25A1C" w:rsidRDefault="00C25A1C" w:rsidP="00C25A1C">
      <w:pPr>
        <w:pStyle w:val="NormalWeb"/>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When to apply</w:t>
      </w:r>
      <w:r>
        <w:rPr>
          <w:rFonts w:asciiTheme="majorHAnsi" w:hAnsiTheme="majorHAnsi" w:cs="Arial"/>
          <w:bCs/>
          <w:sz w:val="22"/>
          <w:szCs w:val="22"/>
        </w:rPr>
        <w:t xml:space="preserve">: </w:t>
      </w:r>
      <w:r w:rsidRPr="00C25A1C">
        <w:rPr>
          <w:rFonts w:asciiTheme="majorHAnsi" w:hAnsiTheme="majorHAnsi" w:cs="Arial"/>
          <w:bCs/>
          <w:sz w:val="22"/>
          <w:szCs w:val="22"/>
        </w:rPr>
        <w:t>Applications can be made at any time.</w:t>
      </w:r>
    </w:p>
    <w:p w14:paraId="2CE81F94" w14:textId="77777777" w:rsidR="00C25A1C" w:rsidRPr="00C25A1C" w:rsidRDefault="00C25A1C" w:rsidP="00C25A1C">
      <w:pPr>
        <w:pStyle w:val="NormalWeb"/>
        <w:shd w:val="clear" w:color="auto" w:fill="FFFFFF"/>
        <w:spacing w:before="2" w:after="2" w:line="336" w:lineRule="atLeast"/>
        <w:rPr>
          <w:rFonts w:asciiTheme="majorHAnsi" w:hAnsiTheme="majorHAnsi" w:cs="Arial"/>
          <w:bCs/>
          <w:sz w:val="22"/>
          <w:szCs w:val="22"/>
        </w:rPr>
      </w:pPr>
    </w:p>
    <w:p w14:paraId="6A2803B4" w14:textId="3479C645" w:rsidR="00C25A1C" w:rsidRPr="00C25A1C" w:rsidRDefault="00C25A1C" w:rsidP="00C25A1C">
      <w:pPr>
        <w:pStyle w:val="NormalWeb"/>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How to apply</w:t>
      </w:r>
      <w:r>
        <w:rPr>
          <w:rFonts w:asciiTheme="majorHAnsi" w:hAnsiTheme="majorHAnsi" w:cs="Arial"/>
          <w:bCs/>
          <w:sz w:val="22"/>
          <w:szCs w:val="22"/>
        </w:rPr>
        <w:t xml:space="preserve">:  </w:t>
      </w:r>
      <w:r w:rsidRPr="00C25A1C">
        <w:rPr>
          <w:rFonts w:asciiTheme="majorHAnsi" w:hAnsiTheme="majorHAnsi" w:cs="Arial"/>
          <w:bCs/>
          <w:sz w:val="22"/>
          <w:szCs w:val="22"/>
        </w:rPr>
        <w:t>Apply online via the Council's website.</w:t>
      </w:r>
    </w:p>
    <w:p w14:paraId="42B66F3E" w14:textId="77777777" w:rsidR="00C25A1C" w:rsidRDefault="00C25A1C" w:rsidP="00C25A1C">
      <w:pPr>
        <w:pStyle w:val="NormalWeb"/>
        <w:shd w:val="clear" w:color="auto" w:fill="FFFFFF"/>
        <w:spacing w:before="2" w:after="2" w:line="336" w:lineRule="atLeast"/>
        <w:rPr>
          <w:rFonts w:asciiTheme="majorHAnsi" w:hAnsiTheme="majorHAnsi" w:cs="Arial"/>
          <w:bCs/>
          <w:sz w:val="22"/>
          <w:szCs w:val="22"/>
        </w:rPr>
      </w:pPr>
    </w:p>
    <w:p w14:paraId="5078F238" w14:textId="6BD667B3" w:rsidR="00C25A1C" w:rsidRDefault="00C25A1C" w:rsidP="00C25A1C">
      <w:pPr>
        <w:pStyle w:val="NormalWeb"/>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Exclusions</w:t>
      </w:r>
      <w:r>
        <w:rPr>
          <w:rFonts w:asciiTheme="majorHAnsi" w:hAnsiTheme="majorHAnsi" w:cs="Arial"/>
          <w:bCs/>
          <w:sz w:val="22"/>
          <w:szCs w:val="22"/>
        </w:rPr>
        <w:t>:</w:t>
      </w:r>
    </w:p>
    <w:p w14:paraId="4AF12795" w14:textId="77777777" w:rsidR="00C25A1C" w:rsidRPr="00C25A1C" w:rsidRDefault="00C25A1C" w:rsidP="00F50EB7">
      <w:pPr>
        <w:pStyle w:val="NormalWeb"/>
        <w:numPr>
          <w:ilvl w:val="0"/>
          <w:numId w:val="33"/>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Organisations that are insolvent or at risk of insolvency</w:t>
      </w:r>
    </w:p>
    <w:p w14:paraId="208865C8" w14:textId="77777777" w:rsidR="00C25A1C" w:rsidRPr="00C25A1C" w:rsidRDefault="00C25A1C" w:rsidP="00F50EB7">
      <w:pPr>
        <w:pStyle w:val="NormalWeb"/>
        <w:numPr>
          <w:ilvl w:val="0"/>
          <w:numId w:val="33"/>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Proposals that seek to replace existing debt finance</w:t>
      </w:r>
    </w:p>
    <w:p w14:paraId="2BB57DA7" w14:textId="77777777" w:rsidR="00C25A1C" w:rsidRPr="00C25A1C" w:rsidRDefault="00C25A1C" w:rsidP="00F50EB7">
      <w:pPr>
        <w:pStyle w:val="NormalWeb"/>
        <w:numPr>
          <w:ilvl w:val="0"/>
          <w:numId w:val="33"/>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Proposals that relate to the ongoing delivery costs of services i.e. core costs related to the existing day-to-day running of the organisation, such as staff costs, rather than specific development activity that will positively impact on the organisation in relation to increasing its capacity, capability and sustainability</w:t>
      </w:r>
    </w:p>
    <w:p w14:paraId="6CA23AE5" w14:textId="77777777" w:rsidR="00C25A1C" w:rsidRPr="00C25A1C" w:rsidRDefault="00C25A1C" w:rsidP="00F50EB7">
      <w:pPr>
        <w:pStyle w:val="NormalWeb"/>
        <w:numPr>
          <w:ilvl w:val="0"/>
          <w:numId w:val="33"/>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Unincorporated associations</w:t>
      </w:r>
    </w:p>
    <w:p w14:paraId="1D2EF28D" w14:textId="26BA4B1E" w:rsidR="00C25A1C" w:rsidRPr="00C25A1C" w:rsidRDefault="00C25A1C" w:rsidP="00F50EB7">
      <w:pPr>
        <w:pStyle w:val="NormalWeb"/>
        <w:numPr>
          <w:ilvl w:val="0"/>
          <w:numId w:val="33"/>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 xml:space="preserve">Businesses </w:t>
      </w:r>
      <w:proofErr w:type="spellStart"/>
      <w:r w:rsidRPr="00C25A1C">
        <w:rPr>
          <w:rFonts w:asciiTheme="majorHAnsi" w:hAnsiTheme="majorHAnsi" w:cs="Arial"/>
          <w:bCs/>
          <w:sz w:val="22"/>
          <w:szCs w:val="22"/>
        </w:rPr>
        <w:t>outwith</w:t>
      </w:r>
      <w:proofErr w:type="spellEnd"/>
      <w:r w:rsidRPr="00C25A1C">
        <w:rPr>
          <w:rFonts w:asciiTheme="majorHAnsi" w:hAnsiTheme="majorHAnsi" w:cs="Arial"/>
          <w:bCs/>
          <w:sz w:val="22"/>
          <w:szCs w:val="22"/>
        </w:rPr>
        <w:t xml:space="preserve"> the Glasgow boundary</w:t>
      </w:r>
    </w:p>
    <w:p w14:paraId="5E3B1F5C" w14:textId="77777777" w:rsidR="00C25A1C" w:rsidRDefault="00C25A1C" w:rsidP="00F668A9">
      <w:pPr>
        <w:pStyle w:val="NormalWeb"/>
        <w:shd w:val="clear" w:color="auto" w:fill="FFFFFF"/>
        <w:spacing w:before="2" w:after="2" w:line="336" w:lineRule="atLeast"/>
        <w:rPr>
          <w:rFonts w:asciiTheme="majorHAnsi" w:hAnsiTheme="majorHAnsi" w:cs="Arial"/>
          <w:bCs/>
          <w:color w:val="00B0F0"/>
          <w:sz w:val="26"/>
          <w:szCs w:val="26"/>
        </w:rPr>
      </w:pPr>
    </w:p>
    <w:p w14:paraId="1B55377D" w14:textId="09FF21AA" w:rsidR="00C25A1C" w:rsidRDefault="00C25A1C" w:rsidP="00F668A9">
      <w:pPr>
        <w:pStyle w:val="NormalWeb"/>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 xml:space="preserve">More information: </w:t>
      </w:r>
      <w:hyperlink r:id="rId121" w:history="1">
        <w:r w:rsidRPr="000C2549">
          <w:rPr>
            <w:rStyle w:val="Hyperlink"/>
            <w:rFonts w:asciiTheme="majorHAnsi" w:hAnsiTheme="majorHAnsi" w:cs="Arial"/>
            <w:bCs/>
            <w:sz w:val="22"/>
            <w:szCs w:val="22"/>
          </w:rPr>
          <w:t>www.glasgow.gov.uk/co-operativeglasgow</w:t>
        </w:r>
      </w:hyperlink>
    </w:p>
    <w:p w14:paraId="772314B1" w14:textId="77777777" w:rsidR="00C25A1C" w:rsidRDefault="00C25A1C" w:rsidP="00F668A9">
      <w:pPr>
        <w:pStyle w:val="NormalWeb"/>
        <w:shd w:val="clear" w:color="auto" w:fill="FFFFFF"/>
        <w:spacing w:before="2" w:after="2" w:line="336" w:lineRule="atLeast"/>
        <w:rPr>
          <w:rFonts w:asciiTheme="majorHAnsi" w:hAnsiTheme="majorHAnsi" w:cs="Arial"/>
          <w:bCs/>
          <w:color w:val="00B0F0"/>
          <w:sz w:val="26"/>
          <w:szCs w:val="26"/>
        </w:rPr>
      </w:pPr>
    </w:p>
    <w:p w14:paraId="45974179" w14:textId="030C9479" w:rsidR="00532487" w:rsidRPr="003D2624" w:rsidRDefault="00532487" w:rsidP="00F668A9">
      <w:pPr>
        <w:pStyle w:val="NormalWeb"/>
        <w:shd w:val="clear" w:color="auto" w:fill="FFFFFF"/>
        <w:spacing w:before="2" w:after="2" w:line="336" w:lineRule="atLeast"/>
        <w:rPr>
          <w:rFonts w:asciiTheme="majorHAnsi" w:hAnsiTheme="majorHAnsi" w:cs="Arial"/>
          <w:bCs/>
          <w:color w:val="00B0F0"/>
          <w:sz w:val="26"/>
          <w:szCs w:val="26"/>
        </w:rPr>
      </w:pPr>
      <w:r w:rsidRPr="003D2624">
        <w:rPr>
          <w:rFonts w:asciiTheme="majorHAnsi" w:hAnsiTheme="majorHAnsi" w:cs="Arial"/>
          <w:bCs/>
          <w:color w:val="00B0F0"/>
          <w:sz w:val="26"/>
          <w:szCs w:val="26"/>
        </w:rPr>
        <w:t xml:space="preserve">National Lottery Community Fund – Bringing People Together </w:t>
      </w:r>
      <w:r w:rsidRPr="003D2624">
        <w:rPr>
          <w:rFonts w:ascii="Agency FB" w:hAnsi="Agency FB" w:cs="Arial"/>
          <w:bCs/>
          <w:color w:val="00B0F0"/>
          <w:sz w:val="26"/>
          <w:szCs w:val="26"/>
        </w:rPr>
        <w:t>|</w:t>
      </w:r>
      <w:r w:rsidRPr="003D2624">
        <w:rPr>
          <w:rFonts w:asciiTheme="majorHAnsi" w:hAnsiTheme="majorHAnsi" w:cs="Arial"/>
          <w:bCs/>
          <w:color w:val="00B0F0"/>
          <w:sz w:val="26"/>
          <w:szCs w:val="26"/>
        </w:rPr>
        <w:t xml:space="preserve"> max £300,000 </w:t>
      </w:r>
      <w:r w:rsidRPr="003D2624">
        <w:rPr>
          <w:rFonts w:ascii="Agency FB" w:hAnsi="Agency FB" w:cs="Arial"/>
          <w:bCs/>
          <w:color w:val="00B0F0"/>
          <w:sz w:val="26"/>
          <w:szCs w:val="26"/>
        </w:rPr>
        <w:t>|</w:t>
      </w:r>
      <w:r w:rsidRPr="003D2624">
        <w:rPr>
          <w:rFonts w:asciiTheme="majorHAnsi" w:hAnsiTheme="majorHAnsi" w:cs="Arial"/>
          <w:bCs/>
          <w:color w:val="00B0F0"/>
          <w:sz w:val="26"/>
          <w:szCs w:val="26"/>
        </w:rPr>
        <w:t xml:space="preserve"> open now</w:t>
      </w:r>
    </w:p>
    <w:p w14:paraId="14A8A62C" w14:textId="77777777" w:rsidR="00532487" w:rsidRPr="00532487" w:rsidRDefault="00532487" w:rsidP="00F668A9">
      <w:pPr>
        <w:pStyle w:val="NormalWeb"/>
        <w:shd w:val="clear" w:color="auto" w:fill="FFFFFF"/>
        <w:spacing w:before="2" w:after="2" w:line="336" w:lineRule="atLeast"/>
        <w:rPr>
          <w:rFonts w:asciiTheme="majorHAnsi" w:hAnsiTheme="majorHAnsi" w:cs="Arial"/>
          <w:bCs/>
          <w:color w:val="00B050"/>
          <w:sz w:val="26"/>
          <w:szCs w:val="26"/>
        </w:rPr>
      </w:pPr>
    </w:p>
    <w:p w14:paraId="47EC1E0E"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Bringing People Together funding can support projects that will build stronger connections across communities, and improve the infrastructure and conditions that are needed to strengthen these connections.</w:t>
      </w:r>
    </w:p>
    <w:p w14:paraId="4849E942"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p>
    <w:p w14:paraId="56867193"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They are interested in:</w:t>
      </w:r>
    </w:p>
    <w:p w14:paraId="276AEC6F" w14:textId="77777777" w:rsidR="00532487" w:rsidRPr="00532487" w:rsidRDefault="00532487" w:rsidP="00F50EB7">
      <w:pPr>
        <w:pStyle w:val="NormalWeb"/>
        <w:numPr>
          <w:ilvl w:val="0"/>
          <w:numId w:val="27"/>
        </w:numPr>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bold and experimental responses to bringing people together using new, or new combinations of approaches</w:t>
      </w:r>
    </w:p>
    <w:p w14:paraId="4BFD29C7" w14:textId="77777777" w:rsidR="00532487" w:rsidRPr="00532487" w:rsidRDefault="00532487" w:rsidP="00F50EB7">
      <w:pPr>
        <w:pStyle w:val="NormalWeb"/>
        <w:numPr>
          <w:ilvl w:val="0"/>
          <w:numId w:val="27"/>
        </w:numPr>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new projects or projects that build on existing work</w:t>
      </w:r>
    </w:p>
    <w:p w14:paraId="4A388DC3" w14:textId="53F3AD89" w:rsidR="00532487" w:rsidRPr="00532487" w:rsidRDefault="00532487" w:rsidP="00F50EB7">
      <w:pPr>
        <w:pStyle w:val="NormalWeb"/>
        <w:numPr>
          <w:ilvl w:val="0"/>
          <w:numId w:val="27"/>
        </w:numPr>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a range of projects reflecting a mix of communitie</w:t>
      </w:r>
      <w:r>
        <w:rPr>
          <w:rFonts w:asciiTheme="majorHAnsi" w:hAnsiTheme="majorHAnsi" w:cs="Arial"/>
          <w:bCs/>
          <w:sz w:val="22"/>
          <w:szCs w:val="22"/>
        </w:rPr>
        <w:t>s and places from across the UK</w:t>
      </w:r>
    </w:p>
    <w:p w14:paraId="24FBB304" w14:textId="77777777" w:rsidR="00532487" w:rsidRDefault="00532487" w:rsidP="00532487">
      <w:pPr>
        <w:pStyle w:val="NormalWeb"/>
        <w:shd w:val="clear" w:color="auto" w:fill="FFFFFF"/>
        <w:spacing w:before="2" w:after="2" w:line="336" w:lineRule="atLeast"/>
        <w:rPr>
          <w:rFonts w:asciiTheme="majorHAnsi" w:hAnsiTheme="majorHAnsi" w:cs="Arial"/>
          <w:bCs/>
          <w:sz w:val="22"/>
          <w:szCs w:val="22"/>
        </w:rPr>
      </w:pPr>
    </w:p>
    <w:p w14:paraId="76A33CD7"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lastRenderedPageBreak/>
        <w:t>This is funding from our UK Portfolio. The UK Portfolio is where we explore new approaches, experiment with how to do things differently, and look to fund work that is more future focussed. </w:t>
      </w:r>
    </w:p>
    <w:p w14:paraId="6F61FD7D"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p>
    <w:p w14:paraId="1D468824"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Geographical areas funded: UK</w:t>
      </w:r>
    </w:p>
    <w:p w14:paraId="35E19DED"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p>
    <w:p w14:paraId="24A2B3CB"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Notes on award amounts: You can apply for up to £300,000 in total for up to two years</w:t>
      </w:r>
    </w:p>
    <w:p w14:paraId="46F24E7A" w14:textId="11D74558"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Who can apply</w:t>
      </w:r>
      <w:r>
        <w:rPr>
          <w:rFonts w:asciiTheme="majorHAnsi" w:hAnsiTheme="majorHAnsi" w:cs="Arial"/>
          <w:bCs/>
          <w:sz w:val="22"/>
          <w:szCs w:val="22"/>
        </w:rPr>
        <w:t xml:space="preserve">:  </w:t>
      </w:r>
      <w:r w:rsidRPr="00532487">
        <w:rPr>
          <w:rFonts w:asciiTheme="majorHAnsi" w:hAnsiTheme="majorHAnsi" w:cs="Arial"/>
          <w:bCs/>
          <w:sz w:val="22"/>
          <w:szCs w:val="22"/>
        </w:rPr>
        <w:t>Organisations that can deliver across at least two countries in the UK.</w:t>
      </w:r>
    </w:p>
    <w:p w14:paraId="58B9845F"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p>
    <w:p w14:paraId="1796963F" w14:textId="3866B17B"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When to apply</w:t>
      </w:r>
      <w:r>
        <w:rPr>
          <w:rFonts w:asciiTheme="majorHAnsi" w:hAnsiTheme="majorHAnsi" w:cs="Arial"/>
          <w:bCs/>
          <w:sz w:val="22"/>
          <w:szCs w:val="22"/>
        </w:rPr>
        <w:t xml:space="preserve">: </w:t>
      </w:r>
      <w:r w:rsidRPr="00532487">
        <w:rPr>
          <w:rFonts w:asciiTheme="majorHAnsi" w:hAnsiTheme="majorHAnsi" w:cs="Arial"/>
          <w:bCs/>
          <w:sz w:val="22"/>
          <w:szCs w:val="22"/>
        </w:rPr>
        <w:t>Apply at any time, application deadlines are ongoing.</w:t>
      </w:r>
    </w:p>
    <w:p w14:paraId="235A6105" w14:textId="77777777" w:rsidR="004457D1" w:rsidRDefault="004457D1" w:rsidP="00532487">
      <w:pPr>
        <w:pStyle w:val="NormalWeb"/>
        <w:shd w:val="clear" w:color="auto" w:fill="FFFFFF"/>
        <w:spacing w:before="2" w:after="2" w:line="336" w:lineRule="atLeast"/>
        <w:rPr>
          <w:rFonts w:asciiTheme="majorHAnsi" w:hAnsiTheme="majorHAnsi" w:cs="Arial"/>
          <w:bCs/>
          <w:sz w:val="22"/>
          <w:szCs w:val="22"/>
        </w:rPr>
      </w:pPr>
    </w:p>
    <w:p w14:paraId="4DB6CA3C" w14:textId="0D4D06AA"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How to apply</w:t>
      </w:r>
      <w:r>
        <w:rPr>
          <w:rFonts w:asciiTheme="majorHAnsi" w:hAnsiTheme="majorHAnsi" w:cs="Arial"/>
          <w:bCs/>
          <w:sz w:val="22"/>
          <w:szCs w:val="22"/>
        </w:rPr>
        <w:t xml:space="preserve">: </w:t>
      </w:r>
      <w:r w:rsidRPr="00532487">
        <w:rPr>
          <w:rFonts w:asciiTheme="majorHAnsi" w:hAnsiTheme="majorHAnsi" w:cs="Arial"/>
          <w:bCs/>
          <w:sz w:val="22"/>
          <w:szCs w:val="22"/>
        </w:rPr>
        <w:t>Apply online via the Community Fund website. At application stage they are interested in hearing about your ideas and plans rather than a</w:t>
      </w:r>
      <w:r>
        <w:rPr>
          <w:rFonts w:asciiTheme="majorHAnsi" w:hAnsiTheme="majorHAnsi" w:cs="Arial"/>
          <w:bCs/>
          <w:sz w:val="22"/>
          <w:szCs w:val="22"/>
        </w:rPr>
        <w:t xml:space="preserve"> detailed project description. </w:t>
      </w:r>
    </w:p>
    <w:p w14:paraId="78793F54"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p>
    <w:p w14:paraId="5E7F6A0E" w14:textId="5F05553D"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Exclusions</w:t>
      </w:r>
      <w:r>
        <w:rPr>
          <w:rFonts w:asciiTheme="majorHAnsi" w:hAnsiTheme="majorHAnsi" w:cs="Arial"/>
          <w:bCs/>
          <w:sz w:val="22"/>
          <w:szCs w:val="22"/>
        </w:rPr>
        <w:t xml:space="preserve">: </w:t>
      </w:r>
    </w:p>
    <w:p w14:paraId="591494B1" w14:textId="77777777" w:rsidR="00532487" w:rsidRPr="00532487" w:rsidRDefault="00532487" w:rsidP="00F50EB7">
      <w:pPr>
        <w:pStyle w:val="NormalWeb"/>
        <w:numPr>
          <w:ilvl w:val="0"/>
          <w:numId w:val="28"/>
        </w:numPr>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one-off celebratory events and projects that are focussed on service delivery without any clear longer-term sustainability or evidence of impact</w:t>
      </w:r>
    </w:p>
    <w:p w14:paraId="059942F0" w14:textId="77777777" w:rsidR="00532487" w:rsidRPr="00532487" w:rsidRDefault="00532487" w:rsidP="00F50EB7">
      <w:pPr>
        <w:pStyle w:val="NormalWeb"/>
        <w:numPr>
          <w:ilvl w:val="0"/>
          <w:numId w:val="28"/>
        </w:numPr>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projects that are exclusively transferring their activities to deliver online</w:t>
      </w:r>
    </w:p>
    <w:p w14:paraId="63A9B598" w14:textId="77777777" w:rsidR="00532487" w:rsidRPr="00532487" w:rsidRDefault="00532487" w:rsidP="00F50EB7">
      <w:pPr>
        <w:pStyle w:val="NormalWeb"/>
        <w:numPr>
          <w:ilvl w:val="0"/>
          <w:numId w:val="28"/>
        </w:numPr>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place-based activities which are exclusively focussed on a community space or hub in one area and does not deliver across a minimum of two UK countries</w:t>
      </w:r>
    </w:p>
    <w:p w14:paraId="00A88235" w14:textId="2D2763BB" w:rsidR="00532487" w:rsidRPr="00532487" w:rsidRDefault="00532487" w:rsidP="00F50EB7">
      <w:pPr>
        <w:pStyle w:val="NormalWeb"/>
        <w:numPr>
          <w:ilvl w:val="0"/>
          <w:numId w:val="28"/>
        </w:numPr>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projects that cannot show how the wider community has info</w:t>
      </w:r>
      <w:r>
        <w:rPr>
          <w:rFonts w:asciiTheme="majorHAnsi" w:hAnsiTheme="majorHAnsi" w:cs="Arial"/>
          <w:bCs/>
          <w:sz w:val="22"/>
          <w:szCs w:val="22"/>
        </w:rPr>
        <w:t>rmed its design and development</w:t>
      </w:r>
    </w:p>
    <w:p w14:paraId="29F9BB9F" w14:textId="77777777" w:rsidR="00532487" w:rsidRDefault="00532487" w:rsidP="00F668A9">
      <w:pPr>
        <w:pStyle w:val="NormalWeb"/>
        <w:shd w:val="clear" w:color="auto" w:fill="FFFFFF"/>
        <w:spacing w:before="2" w:after="2" w:line="336" w:lineRule="atLeast"/>
        <w:rPr>
          <w:rFonts w:asciiTheme="majorHAnsi" w:hAnsiTheme="majorHAnsi" w:cs="Arial"/>
          <w:bCs/>
          <w:color w:val="C00000"/>
          <w:sz w:val="26"/>
          <w:szCs w:val="26"/>
        </w:rPr>
      </w:pPr>
    </w:p>
    <w:p w14:paraId="11A7E339" w14:textId="53450FA7" w:rsidR="00532487" w:rsidRDefault="00532487" w:rsidP="00F668A9">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 xml:space="preserve">More information: </w:t>
      </w:r>
      <w:hyperlink r:id="rId122" w:history="1">
        <w:r w:rsidRPr="00240E0A">
          <w:rPr>
            <w:rStyle w:val="Hyperlink"/>
            <w:rFonts w:asciiTheme="majorHAnsi" w:hAnsiTheme="majorHAnsi" w:cs="Arial"/>
            <w:bCs/>
            <w:sz w:val="22"/>
            <w:szCs w:val="22"/>
          </w:rPr>
          <w:t>www.tnlcommunityfund.org.uk/</w:t>
        </w:r>
      </w:hyperlink>
    </w:p>
    <w:p w14:paraId="70C4C91C" w14:textId="77777777" w:rsidR="00532487" w:rsidRDefault="00532487" w:rsidP="00F668A9">
      <w:pPr>
        <w:pStyle w:val="NormalWeb"/>
        <w:shd w:val="clear" w:color="auto" w:fill="FFFFFF"/>
        <w:spacing w:before="2" w:after="2" w:line="336" w:lineRule="atLeast"/>
        <w:rPr>
          <w:rFonts w:asciiTheme="majorHAnsi" w:hAnsiTheme="majorHAnsi" w:cs="Arial"/>
          <w:bCs/>
          <w:color w:val="C00000"/>
          <w:sz w:val="26"/>
          <w:szCs w:val="26"/>
        </w:rPr>
      </w:pPr>
    </w:p>
    <w:p w14:paraId="0EF9CEEB" w14:textId="2CA987AE" w:rsidR="008F6A12" w:rsidRPr="003D2624" w:rsidRDefault="008F6A12" w:rsidP="00F668A9">
      <w:pPr>
        <w:pStyle w:val="NormalWeb"/>
        <w:shd w:val="clear" w:color="auto" w:fill="FFFFFF"/>
        <w:spacing w:before="2" w:after="2" w:line="336" w:lineRule="atLeast"/>
        <w:rPr>
          <w:rFonts w:asciiTheme="majorHAnsi" w:hAnsiTheme="majorHAnsi" w:cs="Arial"/>
          <w:bCs/>
          <w:color w:val="00B0F0"/>
          <w:sz w:val="26"/>
          <w:szCs w:val="26"/>
        </w:rPr>
      </w:pPr>
      <w:proofErr w:type="spellStart"/>
      <w:r w:rsidRPr="003D2624">
        <w:rPr>
          <w:rFonts w:asciiTheme="majorHAnsi" w:hAnsiTheme="majorHAnsi" w:cs="Arial"/>
          <w:bCs/>
          <w:color w:val="00B0F0"/>
          <w:sz w:val="26"/>
          <w:szCs w:val="26"/>
        </w:rPr>
        <w:t>Abrdn</w:t>
      </w:r>
      <w:proofErr w:type="spellEnd"/>
      <w:r w:rsidRPr="003D2624">
        <w:rPr>
          <w:rFonts w:asciiTheme="majorHAnsi" w:hAnsiTheme="majorHAnsi" w:cs="Arial"/>
          <w:bCs/>
          <w:color w:val="00B0F0"/>
          <w:sz w:val="26"/>
          <w:szCs w:val="26"/>
        </w:rPr>
        <w:t xml:space="preserve"> Charitable Foundation | £5,000 - £25,000 | open now </w:t>
      </w:r>
    </w:p>
    <w:p w14:paraId="1F1EE6D2" w14:textId="77777777" w:rsidR="008F6A12" w:rsidRPr="008F6A12" w:rsidRDefault="008F6A12" w:rsidP="00F668A9">
      <w:pPr>
        <w:pStyle w:val="NormalWeb"/>
        <w:shd w:val="clear" w:color="auto" w:fill="FFFFFF"/>
        <w:spacing w:before="2" w:after="2" w:line="336" w:lineRule="atLeast"/>
        <w:rPr>
          <w:rFonts w:asciiTheme="majorHAnsi" w:hAnsiTheme="majorHAnsi" w:cs="Arial"/>
          <w:bCs/>
          <w:color w:val="00B050"/>
          <w:sz w:val="26"/>
          <w:szCs w:val="26"/>
        </w:rPr>
      </w:pPr>
    </w:p>
    <w:p w14:paraId="5C529BFC"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t>The fund's overall focus is ‘Building connection’. Their work to achieve this aim is focused on two main areas:</w:t>
      </w:r>
    </w:p>
    <w:p w14:paraId="6836F633"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p>
    <w:p w14:paraId="1F8FF2B3"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t>Connecting people: Supporting projects to help people reach their potential or which bring people together. Projects may be about overcoming barriers or promoting sustainable development to benefit communities experiencing social isolation or disadvantage.</w:t>
      </w:r>
    </w:p>
    <w:p w14:paraId="705E6D47"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t>Connecting planet: Funding projects to enable people to engage with and protect nature, or which support habitat and wildlife restoration. This supports wellbeing, builds community cohesion, and ensures wildlife and ecosystems can thrive for generations to come.</w:t>
      </w:r>
    </w:p>
    <w:p w14:paraId="7F89D94E" w14:textId="77777777" w:rsidR="008F6A12" w:rsidRDefault="008F6A12" w:rsidP="008F6A12">
      <w:pPr>
        <w:pStyle w:val="NormalWeb"/>
        <w:shd w:val="clear" w:color="auto" w:fill="FFFFFF"/>
        <w:spacing w:before="2" w:after="2" w:line="336" w:lineRule="atLeast"/>
        <w:rPr>
          <w:rFonts w:asciiTheme="majorHAnsi" w:hAnsiTheme="majorHAnsi" w:cs="Arial"/>
          <w:bCs/>
          <w:sz w:val="22"/>
          <w:szCs w:val="22"/>
        </w:rPr>
      </w:pPr>
    </w:p>
    <w:p w14:paraId="71933C18"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t>Geographical areas funded: Worldwide Edinburgh Aberdeen</w:t>
      </w:r>
    </w:p>
    <w:p w14:paraId="387555F0"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p>
    <w:p w14:paraId="534C4592"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t>Notes on award amounts: Annual total from 2019 accounts.</w:t>
      </w:r>
    </w:p>
    <w:p w14:paraId="3015C762"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p>
    <w:p w14:paraId="1E14CE40" w14:textId="2EFEF704"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t>Who can apply</w:t>
      </w:r>
      <w:r>
        <w:rPr>
          <w:rFonts w:asciiTheme="majorHAnsi" w:hAnsiTheme="majorHAnsi" w:cs="Arial"/>
          <w:bCs/>
          <w:sz w:val="22"/>
          <w:szCs w:val="22"/>
        </w:rPr>
        <w:t xml:space="preserve">: </w:t>
      </w:r>
      <w:r w:rsidRPr="008F6A12">
        <w:rPr>
          <w:rFonts w:asciiTheme="majorHAnsi" w:hAnsiTheme="majorHAnsi" w:cs="Arial"/>
          <w:bCs/>
          <w:sz w:val="22"/>
          <w:szCs w:val="22"/>
        </w:rPr>
        <w:t>Organisations must also have a governance structure in place to allow the funder to properly monitor the impact of the investment.</w:t>
      </w:r>
      <w:r>
        <w:rPr>
          <w:rFonts w:asciiTheme="majorHAnsi" w:hAnsiTheme="majorHAnsi" w:cs="Arial"/>
          <w:bCs/>
          <w:sz w:val="22"/>
          <w:szCs w:val="22"/>
        </w:rPr>
        <w:t xml:space="preserve"> </w:t>
      </w:r>
      <w:r w:rsidRPr="008F6A12">
        <w:rPr>
          <w:rFonts w:asciiTheme="majorHAnsi" w:hAnsiTheme="majorHAnsi" w:cs="Arial"/>
          <w:bCs/>
          <w:sz w:val="22"/>
          <w:szCs w:val="22"/>
        </w:rPr>
        <w:t>The activity, and beneficiaries of any donation, should be located in a community local to one of their offices</w:t>
      </w:r>
    </w:p>
    <w:p w14:paraId="1F3941EC"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p>
    <w:p w14:paraId="6777CE79" w14:textId="38C34878"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lastRenderedPageBreak/>
        <w:t>When to apply: Currently reviewing their strategy, check the Foundation website for most up to date details on deadlines and criteria.</w:t>
      </w:r>
    </w:p>
    <w:p w14:paraId="7A38F90E"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p>
    <w:p w14:paraId="7AA9A0E6" w14:textId="12EFD223"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t>How to apply: The application form and guidance are available from the Foundation's website.</w:t>
      </w:r>
    </w:p>
    <w:p w14:paraId="588E9EA6"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p>
    <w:p w14:paraId="77329F4D" w14:textId="274B6BB7" w:rsid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t>Exclusions: The activity cannot promote religious or political views or discriminate against protected characteristics such as gender or sexual orientation.</w:t>
      </w:r>
    </w:p>
    <w:p w14:paraId="065718B7" w14:textId="77777777" w:rsidR="008F6A12" w:rsidRDefault="008F6A12" w:rsidP="008F6A12">
      <w:pPr>
        <w:pStyle w:val="NormalWeb"/>
        <w:shd w:val="clear" w:color="auto" w:fill="FFFFFF"/>
        <w:spacing w:before="2" w:after="2" w:line="336" w:lineRule="atLeast"/>
        <w:rPr>
          <w:rFonts w:asciiTheme="majorHAnsi" w:hAnsiTheme="majorHAnsi" w:cs="Arial"/>
          <w:bCs/>
          <w:sz w:val="22"/>
          <w:szCs w:val="22"/>
        </w:rPr>
      </w:pPr>
    </w:p>
    <w:p w14:paraId="565BEA2A" w14:textId="5DCF0D15" w:rsidR="008F6A12" w:rsidRDefault="008F6A12" w:rsidP="008F6A12">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23" w:history="1">
        <w:r w:rsidRPr="00240E0A">
          <w:rPr>
            <w:rStyle w:val="Hyperlink"/>
            <w:rFonts w:asciiTheme="majorHAnsi" w:hAnsiTheme="majorHAnsi" w:cs="Arial"/>
            <w:bCs/>
            <w:sz w:val="22"/>
            <w:szCs w:val="22"/>
          </w:rPr>
          <w:t>www.abrdn.com/corporate/corporate-sustainability/charitable-giving</w:t>
        </w:r>
      </w:hyperlink>
    </w:p>
    <w:p w14:paraId="7CAE1B8F" w14:textId="77777777" w:rsidR="000B3740" w:rsidRDefault="000B3740" w:rsidP="00F668A9">
      <w:pPr>
        <w:pStyle w:val="NormalWeb"/>
        <w:shd w:val="clear" w:color="auto" w:fill="FFFFFF"/>
        <w:spacing w:before="2" w:after="2" w:line="336" w:lineRule="atLeast"/>
        <w:rPr>
          <w:rFonts w:asciiTheme="majorHAnsi" w:hAnsiTheme="majorHAnsi" w:cs="Arial"/>
          <w:bCs/>
          <w:color w:val="C00000"/>
          <w:sz w:val="26"/>
          <w:szCs w:val="26"/>
        </w:rPr>
      </w:pPr>
    </w:p>
    <w:p w14:paraId="5AE9CA80" w14:textId="098A51EA" w:rsidR="001202B8" w:rsidRPr="00883119" w:rsidRDefault="001202B8" w:rsidP="00F668A9">
      <w:pPr>
        <w:pStyle w:val="NormalWeb"/>
        <w:shd w:val="clear" w:color="auto" w:fill="FFFFFF"/>
        <w:spacing w:before="2" w:after="2" w:line="336" w:lineRule="atLeast"/>
        <w:rPr>
          <w:rFonts w:asciiTheme="majorHAnsi" w:hAnsiTheme="majorHAnsi" w:cs="Arial"/>
          <w:bCs/>
          <w:color w:val="00B0F0"/>
          <w:sz w:val="26"/>
          <w:szCs w:val="26"/>
        </w:rPr>
      </w:pPr>
      <w:r w:rsidRPr="00883119">
        <w:rPr>
          <w:rFonts w:asciiTheme="majorHAnsi" w:hAnsiTheme="majorHAnsi" w:cs="Arial"/>
          <w:bCs/>
          <w:color w:val="00B0F0"/>
          <w:sz w:val="26"/>
          <w:szCs w:val="26"/>
        </w:rPr>
        <w:t xml:space="preserve">Foundation Scotland – Kinross-shire </w:t>
      </w:r>
      <w:r w:rsidR="00883119" w:rsidRPr="00883119">
        <w:rPr>
          <w:rFonts w:asciiTheme="majorHAnsi" w:hAnsiTheme="majorHAnsi" w:cs="Arial"/>
          <w:bCs/>
          <w:color w:val="00B0F0"/>
          <w:sz w:val="26"/>
          <w:szCs w:val="26"/>
        </w:rPr>
        <w:t xml:space="preserve">Fund | £500 - £3000 | </w:t>
      </w:r>
      <w:r w:rsidRPr="00883119">
        <w:rPr>
          <w:rFonts w:asciiTheme="majorHAnsi" w:hAnsiTheme="majorHAnsi" w:cs="Arial"/>
          <w:bCs/>
          <w:color w:val="00B0F0"/>
          <w:sz w:val="26"/>
          <w:szCs w:val="26"/>
        </w:rPr>
        <w:t>10 October</w:t>
      </w:r>
    </w:p>
    <w:p w14:paraId="7B79C848" w14:textId="77777777" w:rsidR="001202B8" w:rsidRDefault="001202B8" w:rsidP="001202B8">
      <w:pPr>
        <w:pStyle w:val="NormalWeb"/>
        <w:shd w:val="clear" w:color="auto" w:fill="FFFFFF"/>
        <w:spacing w:before="2" w:after="2" w:line="336" w:lineRule="atLeast"/>
        <w:rPr>
          <w:rFonts w:asciiTheme="majorHAnsi" w:hAnsiTheme="majorHAnsi" w:cs="Arial"/>
          <w:bCs/>
          <w:sz w:val="22"/>
          <w:szCs w:val="22"/>
        </w:rPr>
      </w:pPr>
    </w:p>
    <w:p w14:paraId="73BCC235" w14:textId="77777777" w:rsidR="001202B8" w:rsidRPr="001202B8" w:rsidRDefault="001202B8" w:rsidP="001202B8">
      <w:pPr>
        <w:pStyle w:val="NormalWeb"/>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The Kinross-shire Fund is dedicated to helping make Kinross-shire a better place to live. Funds are raised from individuals, companies and groups which are then used to make grants to local projects and voluntary organisations making a real difference to life in Kinross-shire.</w:t>
      </w:r>
    </w:p>
    <w:p w14:paraId="2B735DBF" w14:textId="77777777" w:rsidR="001202B8" w:rsidRPr="001202B8" w:rsidRDefault="001202B8" w:rsidP="001202B8">
      <w:pPr>
        <w:pStyle w:val="NormalWeb"/>
        <w:shd w:val="clear" w:color="auto" w:fill="FFFFFF"/>
        <w:spacing w:before="2" w:after="2" w:line="336" w:lineRule="atLeast"/>
        <w:rPr>
          <w:rFonts w:asciiTheme="majorHAnsi" w:hAnsiTheme="majorHAnsi" w:cs="Arial"/>
          <w:bCs/>
          <w:sz w:val="22"/>
          <w:szCs w:val="22"/>
        </w:rPr>
      </w:pPr>
    </w:p>
    <w:p w14:paraId="03E030D9" w14:textId="77777777" w:rsidR="001202B8" w:rsidRPr="001202B8" w:rsidRDefault="001202B8" w:rsidP="001202B8">
      <w:pPr>
        <w:pStyle w:val="NormalWeb"/>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Priority will be given to funding applications which:</w:t>
      </w:r>
    </w:p>
    <w:p w14:paraId="0D4367C8" w14:textId="77777777" w:rsidR="001202B8" w:rsidRPr="001202B8" w:rsidRDefault="001202B8" w:rsidP="00F50EB7">
      <w:pPr>
        <w:pStyle w:val="NormalWeb"/>
        <w:numPr>
          <w:ilvl w:val="0"/>
          <w:numId w:val="24"/>
        </w:numPr>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strengthen existing local organisations by helping them to purchase equipment and resources</w:t>
      </w:r>
    </w:p>
    <w:p w14:paraId="6DF127B0" w14:textId="77777777" w:rsidR="001202B8" w:rsidRPr="001202B8" w:rsidRDefault="001202B8" w:rsidP="00F50EB7">
      <w:pPr>
        <w:pStyle w:val="NormalWeb"/>
        <w:numPr>
          <w:ilvl w:val="0"/>
          <w:numId w:val="24"/>
        </w:numPr>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improve or develop local community facilities</w:t>
      </w:r>
    </w:p>
    <w:p w14:paraId="578C8871" w14:textId="77777777" w:rsidR="001202B8" w:rsidRPr="001202B8" w:rsidRDefault="001202B8" w:rsidP="00F50EB7">
      <w:pPr>
        <w:pStyle w:val="NormalWeb"/>
        <w:numPr>
          <w:ilvl w:val="0"/>
          <w:numId w:val="24"/>
        </w:numPr>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encourage community activity and promote community spirit</w:t>
      </w:r>
    </w:p>
    <w:p w14:paraId="455B3A7B" w14:textId="77777777" w:rsidR="001202B8" w:rsidRPr="001202B8" w:rsidRDefault="001202B8" w:rsidP="00F50EB7">
      <w:pPr>
        <w:pStyle w:val="NormalWeb"/>
        <w:numPr>
          <w:ilvl w:val="0"/>
          <w:numId w:val="24"/>
        </w:numPr>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support services for the elderly and persons with a disability</w:t>
      </w:r>
    </w:p>
    <w:p w14:paraId="57DF5BF2" w14:textId="77777777" w:rsidR="001202B8" w:rsidRPr="001202B8" w:rsidRDefault="001202B8" w:rsidP="00F50EB7">
      <w:pPr>
        <w:pStyle w:val="NormalWeb"/>
        <w:numPr>
          <w:ilvl w:val="0"/>
          <w:numId w:val="24"/>
        </w:numPr>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improve information about local community issues</w:t>
      </w:r>
    </w:p>
    <w:p w14:paraId="0A055F1B" w14:textId="77777777" w:rsidR="001202B8" w:rsidRDefault="001202B8" w:rsidP="001202B8">
      <w:pPr>
        <w:pStyle w:val="NormalWeb"/>
        <w:shd w:val="clear" w:color="auto" w:fill="FFFFFF"/>
        <w:spacing w:before="2" w:after="2" w:line="336" w:lineRule="atLeast"/>
        <w:rPr>
          <w:rFonts w:asciiTheme="majorHAnsi" w:hAnsiTheme="majorHAnsi" w:cs="Arial"/>
          <w:bCs/>
          <w:sz w:val="22"/>
          <w:szCs w:val="22"/>
        </w:rPr>
      </w:pPr>
    </w:p>
    <w:p w14:paraId="2ED735E5" w14:textId="77777777" w:rsidR="001202B8" w:rsidRPr="001202B8" w:rsidRDefault="001202B8" w:rsidP="001202B8">
      <w:pPr>
        <w:pStyle w:val="NormalWeb"/>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Geographical areas funded: Perth &amp; Kinross</w:t>
      </w:r>
    </w:p>
    <w:p w14:paraId="0DD61611" w14:textId="77777777" w:rsidR="001202B8" w:rsidRDefault="001202B8" w:rsidP="001202B8">
      <w:pPr>
        <w:pStyle w:val="NormalWeb"/>
        <w:shd w:val="clear" w:color="auto" w:fill="FFFFFF"/>
        <w:spacing w:before="2" w:after="2" w:line="336" w:lineRule="atLeast"/>
        <w:rPr>
          <w:rFonts w:asciiTheme="majorHAnsi" w:hAnsiTheme="majorHAnsi" w:cs="Arial"/>
          <w:bCs/>
          <w:sz w:val="22"/>
          <w:szCs w:val="22"/>
        </w:rPr>
      </w:pPr>
    </w:p>
    <w:p w14:paraId="475BC9F0" w14:textId="77777777" w:rsidR="001202B8" w:rsidRPr="001202B8" w:rsidRDefault="001202B8" w:rsidP="001202B8">
      <w:pPr>
        <w:pStyle w:val="NormalWeb"/>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Notes on award amounts: Annual amount and average for 2020/21.</w:t>
      </w:r>
    </w:p>
    <w:p w14:paraId="275ED0DC" w14:textId="77777777" w:rsidR="001202B8" w:rsidRPr="001202B8" w:rsidRDefault="001202B8" w:rsidP="001202B8">
      <w:pPr>
        <w:pStyle w:val="NormalWeb"/>
        <w:shd w:val="clear" w:color="auto" w:fill="FFFFFF"/>
        <w:spacing w:before="2" w:after="2" w:line="336" w:lineRule="atLeast"/>
        <w:rPr>
          <w:rFonts w:asciiTheme="majorHAnsi" w:hAnsiTheme="majorHAnsi" w:cs="Arial"/>
          <w:bCs/>
          <w:sz w:val="22"/>
          <w:szCs w:val="22"/>
        </w:rPr>
      </w:pPr>
    </w:p>
    <w:p w14:paraId="5C8C38EA" w14:textId="309D8EC2" w:rsidR="001202B8" w:rsidRPr="001202B8" w:rsidRDefault="001202B8" w:rsidP="001202B8">
      <w:pPr>
        <w:pStyle w:val="NormalWeb"/>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Who can apply</w:t>
      </w:r>
      <w:r>
        <w:rPr>
          <w:rFonts w:asciiTheme="majorHAnsi" w:hAnsiTheme="majorHAnsi" w:cs="Arial"/>
          <w:bCs/>
          <w:sz w:val="22"/>
          <w:szCs w:val="22"/>
        </w:rPr>
        <w:t>:  T</w:t>
      </w:r>
      <w:r w:rsidRPr="001202B8">
        <w:rPr>
          <w:rFonts w:asciiTheme="majorHAnsi" w:hAnsiTheme="majorHAnsi" w:cs="Arial"/>
          <w:bCs/>
          <w:sz w:val="22"/>
          <w:szCs w:val="22"/>
        </w:rPr>
        <w:t>o apply, groups must have a written signed constitution or governing document, have an annual income of no more than £250k, have a minimum of 3 members on their management committee or board and have a bank account in the group’s name with at least 2 unrelated signatories.</w:t>
      </w:r>
    </w:p>
    <w:p w14:paraId="0A7043C0" w14:textId="77777777" w:rsidR="001202B8" w:rsidRPr="001202B8" w:rsidRDefault="001202B8" w:rsidP="001202B8">
      <w:pPr>
        <w:pStyle w:val="NormalWeb"/>
        <w:shd w:val="clear" w:color="auto" w:fill="FFFFFF"/>
        <w:spacing w:before="2" w:after="2" w:line="336" w:lineRule="atLeast"/>
        <w:rPr>
          <w:rFonts w:asciiTheme="majorHAnsi" w:hAnsiTheme="majorHAnsi" w:cs="Arial"/>
          <w:bCs/>
          <w:sz w:val="22"/>
          <w:szCs w:val="22"/>
        </w:rPr>
      </w:pPr>
    </w:p>
    <w:p w14:paraId="1DC1D799" w14:textId="6904A2FE" w:rsidR="001202B8" w:rsidRPr="001202B8" w:rsidRDefault="001202B8" w:rsidP="001202B8">
      <w:pPr>
        <w:pStyle w:val="NormalWeb"/>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How to apply</w:t>
      </w:r>
      <w:r>
        <w:rPr>
          <w:rFonts w:asciiTheme="majorHAnsi" w:hAnsiTheme="majorHAnsi" w:cs="Arial"/>
          <w:bCs/>
          <w:sz w:val="22"/>
          <w:szCs w:val="22"/>
        </w:rPr>
        <w:t xml:space="preserve">:  </w:t>
      </w:r>
      <w:r w:rsidRPr="001202B8">
        <w:rPr>
          <w:rFonts w:asciiTheme="majorHAnsi" w:hAnsiTheme="majorHAnsi" w:cs="Arial"/>
          <w:bCs/>
          <w:sz w:val="22"/>
          <w:szCs w:val="22"/>
        </w:rPr>
        <w:t>Application available online via Foundation Scotland website.</w:t>
      </w:r>
    </w:p>
    <w:p w14:paraId="3078D336" w14:textId="77777777" w:rsidR="001202B8" w:rsidRPr="001202B8" w:rsidRDefault="001202B8" w:rsidP="001202B8">
      <w:pPr>
        <w:pStyle w:val="NormalWeb"/>
        <w:shd w:val="clear" w:color="auto" w:fill="FFFFFF"/>
        <w:spacing w:before="2" w:after="2" w:line="336" w:lineRule="atLeast"/>
        <w:rPr>
          <w:rFonts w:asciiTheme="majorHAnsi" w:hAnsiTheme="majorHAnsi" w:cs="Arial"/>
          <w:bCs/>
          <w:sz w:val="22"/>
          <w:szCs w:val="22"/>
        </w:rPr>
      </w:pPr>
    </w:p>
    <w:p w14:paraId="7BEA64EC" w14:textId="77777777" w:rsidR="001202B8" w:rsidRDefault="001202B8" w:rsidP="001202B8">
      <w:pPr>
        <w:pStyle w:val="NormalWeb"/>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Exclusions</w:t>
      </w:r>
      <w:r>
        <w:rPr>
          <w:rFonts w:asciiTheme="majorHAnsi" w:hAnsiTheme="majorHAnsi" w:cs="Arial"/>
          <w:bCs/>
          <w:sz w:val="22"/>
          <w:szCs w:val="22"/>
        </w:rPr>
        <w:t xml:space="preserve">: </w:t>
      </w:r>
    </w:p>
    <w:p w14:paraId="3813D4F7" w14:textId="6A2EA6B2" w:rsidR="001202B8" w:rsidRPr="001202B8" w:rsidRDefault="001202B8" w:rsidP="00F50EB7">
      <w:pPr>
        <w:pStyle w:val="NormalWeb"/>
        <w:numPr>
          <w:ilvl w:val="0"/>
          <w:numId w:val="25"/>
        </w:numPr>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Core costs or salaries</w:t>
      </w:r>
    </w:p>
    <w:p w14:paraId="6BDDD4FB" w14:textId="77777777" w:rsidR="001202B8" w:rsidRPr="001202B8" w:rsidRDefault="001202B8" w:rsidP="00F50EB7">
      <w:pPr>
        <w:pStyle w:val="NormalWeb"/>
        <w:numPr>
          <w:ilvl w:val="0"/>
          <w:numId w:val="25"/>
        </w:numPr>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Payments towards areas generally understood to be the responsibility of statutory authorities including schools</w:t>
      </w:r>
    </w:p>
    <w:p w14:paraId="7FEE506C" w14:textId="38408570" w:rsidR="001202B8" w:rsidRDefault="001202B8" w:rsidP="00F50EB7">
      <w:pPr>
        <w:pStyle w:val="NormalWeb"/>
        <w:numPr>
          <w:ilvl w:val="0"/>
          <w:numId w:val="25"/>
        </w:numPr>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Repeat applications are discouraged, particularly for events and activity costs</w:t>
      </w:r>
    </w:p>
    <w:p w14:paraId="409D7D86" w14:textId="77777777" w:rsidR="001202B8" w:rsidRDefault="001202B8" w:rsidP="001202B8">
      <w:pPr>
        <w:pStyle w:val="NormalWeb"/>
        <w:shd w:val="clear" w:color="auto" w:fill="FFFFFF"/>
        <w:spacing w:before="2" w:after="2" w:line="336" w:lineRule="atLeast"/>
        <w:rPr>
          <w:rFonts w:asciiTheme="majorHAnsi" w:hAnsiTheme="majorHAnsi" w:cs="Arial"/>
          <w:bCs/>
          <w:sz w:val="22"/>
          <w:szCs w:val="22"/>
        </w:rPr>
      </w:pPr>
    </w:p>
    <w:p w14:paraId="7118AA98" w14:textId="2501C3CC" w:rsidR="001202B8" w:rsidRDefault="001202B8" w:rsidP="001202B8">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24" w:history="1">
        <w:r w:rsidRPr="00240E0A">
          <w:rPr>
            <w:rStyle w:val="Hyperlink"/>
            <w:rFonts w:asciiTheme="majorHAnsi" w:hAnsiTheme="majorHAnsi" w:cs="Arial"/>
            <w:bCs/>
            <w:sz w:val="22"/>
            <w:szCs w:val="22"/>
          </w:rPr>
          <w:t>www.foundationscotland.org.uk</w:t>
        </w:r>
      </w:hyperlink>
    </w:p>
    <w:p w14:paraId="1AC022DB" w14:textId="77777777" w:rsidR="001202B8" w:rsidRDefault="001202B8" w:rsidP="00F668A9">
      <w:pPr>
        <w:pStyle w:val="NormalWeb"/>
        <w:shd w:val="clear" w:color="auto" w:fill="FFFFFF"/>
        <w:spacing w:before="2" w:after="2" w:line="336" w:lineRule="atLeast"/>
        <w:rPr>
          <w:rFonts w:asciiTheme="majorHAnsi" w:hAnsiTheme="majorHAnsi" w:cs="Arial"/>
          <w:bCs/>
          <w:color w:val="C00000"/>
          <w:sz w:val="26"/>
          <w:szCs w:val="26"/>
        </w:rPr>
      </w:pPr>
    </w:p>
    <w:p w14:paraId="4DA8F402" w14:textId="77777777" w:rsidR="00E82E91" w:rsidRDefault="00E82E91" w:rsidP="00F668A9">
      <w:pPr>
        <w:pStyle w:val="NormalWeb"/>
        <w:shd w:val="clear" w:color="auto" w:fill="FFFFFF"/>
        <w:spacing w:before="2" w:after="2" w:line="336" w:lineRule="atLeast"/>
        <w:rPr>
          <w:rFonts w:asciiTheme="majorHAnsi" w:hAnsiTheme="majorHAnsi" w:cs="Arial"/>
          <w:bCs/>
          <w:color w:val="C00000"/>
          <w:sz w:val="26"/>
          <w:szCs w:val="26"/>
        </w:rPr>
      </w:pPr>
    </w:p>
    <w:p w14:paraId="1E9D77BA" w14:textId="6EC005F1" w:rsidR="00AF5C25" w:rsidRPr="003D2624" w:rsidRDefault="00AF5C25" w:rsidP="00F668A9">
      <w:pPr>
        <w:pStyle w:val="NormalWeb"/>
        <w:shd w:val="clear" w:color="auto" w:fill="FFFFFF"/>
        <w:spacing w:before="2" w:after="2" w:line="336" w:lineRule="atLeast"/>
        <w:rPr>
          <w:rFonts w:asciiTheme="majorHAnsi" w:hAnsiTheme="majorHAnsi" w:cs="Arial"/>
          <w:bCs/>
          <w:color w:val="00B0F0"/>
          <w:sz w:val="26"/>
          <w:szCs w:val="26"/>
        </w:rPr>
      </w:pPr>
      <w:r w:rsidRPr="003D2624">
        <w:rPr>
          <w:rFonts w:asciiTheme="majorHAnsi" w:hAnsiTheme="majorHAnsi" w:cs="Arial"/>
          <w:bCs/>
          <w:color w:val="00B0F0"/>
          <w:sz w:val="26"/>
          <w:szCs w:val="26"/>
        </w:rPr>
        <w:t xml:space="preserve">McCarthy Stone Foundation – Small Grants Programme </w:t>
      </w:r>
      <w:r w:rsidRPr="003D2624">
        <w:rPr>
          <w:rFonts w:ascii="Agency FB" w:hAnsi="Agency FB" w:cs="Arial"/>
          <w:bCs/>
          <w:color w:val="00B0F0"/>
          <w:sz w:val="26"/>
          <w:szCs w:val="26"/>
        </w:rPr>
        <w:t>|</w:t>
      </w:r>
      <w:r w:rsidRPr="003D2624">
        <w:rPr>
          <w:rFonts w:asciiTheme="majorHAnsi" w:hAnsiTheme="majorHAnsi" w:cs="Arial"/>
          <w:bCs/>
          <w:color w:val="00B0F0"/>
          <w:sz w:val="26"/>
          <w:szCs w:val="26"/>
        </w:rPr>
        <w:t xml:space="preserve"> max £5,000 </w:t>
      </w:r>
      <w:r w:rsidRPr="003D2624">
        <w:rPr>
          <w:rFonts w:ascii="Agency FB" w:hAnsi="Agency FB" w:cs="Arial"/>
          <w:bCs/>
          <w:color w:val="00B0F0"/>
          <w:sz w:val="26"/>
          <w:szCs w:val="26"/>
        </w:rPr>
        <w:t>|</w:t>
      </w:r>
      <w:r w:rsidRPr="003D2624">
        <w:rPr>
          <w:rFonts w:asciiTheme="majorHAnsi" w:hAnsiTheme="majorHAnsi" w:cs="Arial"/>
          <w:bCs/>
          <w:color w:val="00B0F0"/>
          <w:sz w:val="26"/>
          <w:szCs w:val="26"/>
        </w:rPr>
        <w:t xml:space="preserve"> open now</w:t>
      </w:r>
    </w:p>
    <w:p w14:paraId="62D84F44" w14:textId="77777777" w:rsidR="00AF5C25" w:rsidRDefault="00AF5C25" w:rsidP="00F668A9">
      <w:pPr>
        <w:pStyle w:val="NormalWeb"/>
        <w:shd w:val="clear" w:color="auto" w:fill="FFFFFF"/>
        <w:spacing w:before="2" w:after="2" w:line="336" w:lineRule="atLeast"/>
        <w:rPr>
          <w:rFonts w:asciiTheme="majorHAnsi" w:hAnsiTheme="majorHAnsi" w:cs="Arial"/>
          <w:bCs/>
          <w:color w:val="C00000"/>
          <w:sz w:val="26"/>
          <w:szCs w:val="26"/>
        </w:rPr>
      </w:pPr>
    </w:p>
    <w:p w14:paraId="70A9B75D"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The Foundation awards one-off grants to registered charities and community organisations working towards the primary focus of the following charitable outcomes:</w:t>
      </w:r>
    </w:p>
    <w:p w14:paraId="39EC6CA3"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p>
    <w:p w14:paraId="3E107AD0"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Health and wellbeing of older people</w:t>
      </w:r>
    </w:p>
    <w:p w14:paraId="19444FFC"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Helping young people overcome educational challenges</w:t>
      </w:r>
    </w:p>
    <w:p w14:paraId="6CBD48E4"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Creating and enhancing community spaces</w:t>
      </w:r>
    </w:p>
    <w:p w14:paraId="34A24492"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Their priority is finding organisations or charities working with intergenerational activities that benefit both older adults and children, with an element of community regeneration.</w:t>
      </w:r>
    </w:p>
    <w:p w14:paraId="502D64B0"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p>
    <w:p w14:paraId="787C90FF" w14:textId="77777777" w:rsid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Geographical areas funded: UK</w:t>
      </w:r>
    </w:p>
    <w:p w14:paraId="5D48CF89" w14:textId="77777777" w:rsidR="004457D1" w:rsidRPr="00AF5C25" w:rsidRDefault="004457D1" w:rsidP="00AF5C25">
      <w:pPr>
        <w:pStyle w:val="NormalWeb"/>
        <w:shd w:val="clear" w:color="auto" w:fill="FFFFFF"/>
        <w:spacing w:before="2" w:after="2" w:line="336" w:lineRule="atLeast"/>
        <w:rPr>
          <w:rFonts w:asciiTheme="majorHAnsi" w:hAnsiTheme="majorHAnsi" w:cs="Arial"/>
          <w:bCs/>
          <w:sz w:val="22"/>
          <w:szCs w:val="22"/>
        </w:rPr>
      </w:pPr>
    </w:p>
    <w:p w14:paraId="12AEAEB1"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Notes on award amounts: Where possible they look to award unrestricted funding.</w:t>
      </w:r>
    </w:p>
    <w:p w14:paraId="52708667"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p>
    <w:p w14:paraId="722C2619" w14:textId="707A71AF"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Who can apply</w:t>
      </w:r>
      <w:r>
        <w:rPr>
          <w:rFonts w:asciiTheme="majorHAnsi" w:hAnsiTheme="majorHAnsi" w:cs="Arial"/>
          <w:bCs/>
          <w:sz w:val="22"/>
          <w:szCs w:val="22"/>
        </w:rPr>
        <w:t>:  Y</w:t>
      </w:r>
      <w:r w:rsidRPr="00AF5C25">
        <w:rPr>
          <w:rFonts w:asciiTheme="majorHAnsi" w:hAnsiTheme="majorHAnsi" w:cs="Arial"/>
          <w:bCs/>
          <w:sz w:val="22"/>
          <w:szCs w:val="22"/>
        </w:rPr>
        <w:t>our work must be legally charitable and they will accept applications from Charities, CICs, Community Groups and Social Enterprises. You must have a governing document and a registered bank account for the organisation.</w:t>
      </w:r>
    </w:p>
    <w:p w14:paraId="22BE7FB9"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p>
    <w:p w14:paraId="2A7441B9" w14:textId="4BE69AB4"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When to apply</w:t>
      </w:r>
      <w:r>
        <w:rPr>
          <w:rFonts w:asciiTheme="majorHAnsi" w:hAnsiTheme="majorHAnsi" w:cs="Arial"/>
          <w:bCs/>
          <w:sz w:val="22"/>
          <w:szCs w:val="22"/>
        </w:rPr>
        <w:t xml:space="preserve">: </w:t>
      </w:r>
      <w:r w:rsidRPr="00AF5C25">
        <w:rPr>
          <w:rFonts w:asciiTheme="majorHAnsi" w:hAnsiTheme="majorHAnsi" w:cs="Arial"/>
          <w:bCs/>
          <w:sz w:val="22"/>
          <w:szCs w:val="22"/>
        </w:rPr>
        <w:t>The next round of grant funding will be in early 2022. It is currently open to Expressions of Interest.</w:t>
      </w:r>
    </w:p>
    <w:p w14:paraId="490A251C"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p>
    <w:p w14:paraId="66D1FA5E" w14:textId="1EA0659E"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How to apply</w:t>
      </w:r>
      <w:r>
        <w:rPr>
          <w:rFonts w:asciiTheme="majorHAnsi" w:hAnsiTheme="majorHAnsi" w:cs="Arial"/>
          <w:bCs/>
          <w:sz w:val="22"/>
          <w:szCs w:val="22"/>
        </w:rPr>
        <w:t xml:space="preserve">: </w:t>
      </w:r>
      <w:r w:rsidRPr="00AF5C25">
        <w:rPr>
          <w:rFonts w:asciiTheme="majorHAnsi" w:hAnsiTheme="majorHAnsi" w:cs="Arial"/>
          <w:bCs/>
          <w:sz w:val="22"/>
          <w:szCs w:val="22"/>
        </w:rPr>
        <w:t>Read the guidance notes on the funder website before submitting an expression of interest. Details of what to include can be found in the guidance notes.</w:t>
      </w:r>
    </w:p>
    <w:p w14:paraId="207EDC84" w14:textId="77777777" w:rsidR="00AF5C25" w:rsidRDefault="00AF5C25" w:rsidP="00AF5C25">
      <w:pPr>
        <w:pStyle w:val="NormalWeb"/>
        <w:shd w:val="clear" w:color="auto" w:fill="FFFFFF"/>
        <w:spacing w:before="2" w:after="2" w:line="336" w:lineRule="atLeast"/>
        <w:rPr>
          <w:rFonts w:asciiTheme="majorHAnsi" w:hAnsiTheme="majorHAnsi" w:cs="Arial"/>
          <w:bCs/>
          <w:sz w:val="22"/>
          <w:szCs w:val="22"/>
        </w:rPr>
      </w:pPr>
    </w:p>
    <w:p w14:paraId="4F429552" w14:textId="0A6726EF"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Exclusions</w:t>
      </w:r>
      <w:r>
        <w:rPr>
          <w:rFonts w:asciiTheme="majorHAnsi" w:hAnsiTheme="majorHAnsi" w:cs="Arial"/>
          <w:bCs/>
          <w:sz w:val="22"/>
          <w:szCs w:val="22"/>
        </w:rPr>
        <w:t>:</w:t>
      </w:r>
    </w:p>
    <w:p w14:paraId="486749DF" w14:textId="5A5E3106" w:rsidR="00AF5C25" w:rsidRPr="00AF5C25" w:rsidRDefault="00AF5C25" w:rsidP="00F50EB7">
      <w:pPr>
        <w:pStyle w:val="NormalWeb"/>
        <w:numPr>
          <w:ilvl w:val="0"/>
          <w:numId w:val="35"/>
        </w:numPr>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 xml:space="preserve">Contributions </w:t>
      </w:r>
      <w:r>
        <w:rPr>
          <w:rFonts w:asciiTheme="majorHAnsi" w:hAnsiTheme="majorHAnsi" w:cs="Arial"/>
          <w:bCs/>
          <w:sz w:val="22"/>
          <w:szCs w:val="22"/>
        </w:rPr>
        <w:t>to general appeals or circulars</w:t>
      </w:r>
    </w:p>
    <w:p w14:paraId="3D89DD1C" w14:textId="09376D44" w:rsidR="00AF5C25" w:rsidRPr="00AF5C25" w:rsidRDefault="00AF5C25" w:rsidP="00F50EB7">
      <w:pPr>
        <w:pStyle w:val="NormalWeb"/>
        <w:numPr>
          <w:ilvl w:val="0"/>
          <w:numId w:val="35"/>
        </w:numPr>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 xml:space="preserve">Religious activity which </w:t>
      </w:r>
      <w:r>
        <w:rPr>
          <w:rFonts w:asciiTheme="majorHAnsi" w:hAnsiTheme="majorHAnsi" w:cs="Arial"/>
          <w:bCs/>
          <w:sz w:val="22"/>
          <w:szCs w:val="22"/>
        </w:rPr>
        <w:t>is not for wider public benefit</w:t>
      </w:r>
    </w:p>
    <w:p w14:paraId="6CF440A1" w14:textId="5190B286" w:rsidR="00AF5C25" w:rsidRPr="00AF5C25" w:rsidRDefault="00AF5C25" w:rsidP="00F50EB7">
      <w:pPr>
        <w:pStyle w:val="NormalWeb"/>
        <w:numPr>
          <w:ilvl w:val="0"/>
          <w:numId w:val="35"/>
        </w:numPr>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 xml:space="preserve">Public bodies to carry </w:t>
      </w:r>
      <w:r>
        <w:rPr>
          <w:rFonts w:asciiTheme="majorHAnsi" w:hAnsiTheme="majorHAnsi" w:cs="Arial"/>
          <w:bCs/>
          <w:sz w:val="22"/>
          <w:szCs w:val="22"/>
        </w:rPr>
        <w:t>out their statutory obligations</w:t>
      </w:r>
    </w:p>
    <w:p w14:paraId="716048F0" w14:textId="04CA3F7E" w:rsidR="00AF5C25" w:rsidRPr="00AF5C25" w:rsidRDefault="00AF5C25" w:rsidP="00F50EB7">
      <w:pPr>
        <w:pStyle w:val="NormalWeb"/>
        <w:numPr>
          <w:ilvl w:val="0"/>
          <w:numId w:val="35"/>
        </w:numPr>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Activities whic</w:t>
      </w:r>
      <w:r>
        <w:rPr>
          <w:rFonts w:asciiTheme="majorHAnsi" w:hAnsiTheme="majorHAnsi" w:cs="Arial"/>
          <w:bCs/>
          <w:sz w:val="22"/>
          <w:szCs w:val="22"/>
        </w:rPr>
        <w:t>h solely support animal welfare</w:t>
      </w:r>
    </w:p>
    <w:p w14:paraId="15DB011F" w14:textId="3B3DF270" w:rsidR="00AF5C25" w:rsidRPr="00AF5C25" w:rsidRDefault="00AF5C25" w:rsidP="00F50EB7">
      <w:pPr>
        <w:pStyle w:val="NormalWeb"/>
        <w:numPr>
          <w:ilvl w:val="0"/>
          <w:numId w:val="35"/>
        </w:numPr>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Activities which have alrea</w:t>
      </w:r>
      <w:r>
        <w:rPr>
          <w:rFonts w:asciiTheme="majorHAnsi" w:hAnsiTheme="majorHAnsi" w:cs="Arial"/>
          <w:bCs/>
          <w:sz w:val="22"/>
          <w:szCs w:val="22"/>
        </w:rPr>
        <w:t>dy taken place</w:t>
      </w:r>
    </w:p>
    <w:p w14:paraId="0DC6C553" w14:textId="27FEAB90" w:rsidR="00AF5C25" w:rsidRPr="00AF5C25" w:rsidRDefault="00AF5C25" w:rsidP="00F50EB7">
      <w:pPr>
        <w:pStyle w:val="NormalWeb"/>
        <w:numPr>
          <w:ilvl w:val="0"/>
          <w:numId w:val="35"/>
        </w:numPr>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Gran</w:t>
      </w:r>
      <w:r>
        <w:rPr>
          <w:rFonts w:asciiTheme="majorHAnsi" w:hAnsiTheme="majorHAnsi" w:cs="Arial"/>
          <w:bCs/>
          <w:sz w:val="22"/>
          <w:szCs w:val="22"/>
        </w:rPr>
        <w:t>t-making by other organisations</w:t>
      </w:r>
    </w:p>
    <w:p w14:paraId="1D8CCA6F" w14:textId="0F618DC8" w:rsidR="00AF5C25" w:rsidRPr="00AF5C25" w:rsidRDefault="00AF5C25" w:rsidP="00F50EB7">
      <w:pPr>
        <w:pStyle w:val="NormalWeb"/>
        <w:numPr>
          <w:ilvl w:val="0"/>
          <w:numId w:val="35"/>
        </w:numPr>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Privately owned and profit-distributing co</w:t>
      </w:r>
      <w:r>
        <w:rPr>
          <w:rFonts w:asciiTheme="majorHAnsi" w:hAnsiTheme="majorHAnsi" w:cs="Arial"/>
          <w:bCs/>
          <w:sz w:val="22"/>
          <w:szCs w:val="22"/>
        </w:rPr>
        <w:t>mpanies or limited partnerships</w:t>
      </w:r>
    </w:p>
    <w:p w14:paraId="20138D6B" w14:textId="18D131CA" w:rsidR="00AF5C25" w:rsidRDefault="00AF5C25" w:rsidP="00F50EB7">
      <w:pPr>
        <w:pStyle w:val="NormalWeb"/>
        <w:numPr>
          <w:ilvl w:val="0"/>
          <w:numId w:val="35"/>
        </w:numPr>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Unrestricted funding is only av</w:t>
      </w:r>
      <w:r>
        <w:rPr>
          <w:rFonts w:asciiTheme="majorHAnsi" w:hAnsiTheme="majorHAnsi" w:cs="Arial"/>
          <w:bCs/>
          <w:sz w:val="22"/>
          <w:szCs w:val="22"/>
        </w:rPr>
        <w:t>ailable to registered charities</w:t>
      </w:r>
    </w:p>
    <w:p w14:paraId="2C6FC1D0" w14:textId="77777777" w:rsidR="00AF5C25" w:rsidRDefault="00AF5C25" w:rsidP="00AF5C25">
      <w:pPr>
        <w:pStyle w:val="NormalWeb"/>
        <w:shd w:val="clear" w:color="auto" w:fill="FFFFFF"/>
        <w:spacing w:before="2" w:after="2" w:line="336" w:lineRule="atLeast"/>
        <w:rPr>
          <w:rFonts w:asciiTheme="majorHAnsi" w:hAnsiTheme="majorHAnsi" w:cs="Arial"/>
          <w:bCs/>
          <w:sz w:val="22"/>
          <w:szCs w:val="22"/>
        </w:rPr>
      </w:pPr>
    </w:p>
    <w:p w14:paraId="566B2194" w14:textId="5F330A48" w:rsidR="00AF5C25" w:rsidRDefault="00AF5C25" w:rsidP="00AF5C25">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25" w:history="1">
        <w:r w:rsidRPr="00240E0A">
          <w:rPr>
            <w:rStyle w:val="Hyperlink"/>
            <w:rFonts w:asciiTheme="majorHAnsi" w:hAnsiTheme="majorHAnsi" w:cs="Arial"/>
            <w:bCs/>
            <w:sz w:val="22"/>
            <w:szCs w:val="22"/>
          </w:rPr>
          <w:t>www.mccarthystonefoundation.org/</w:t>
        </w:r>
      </w:hyperlink>
    </w:p>
    <w:p w14:paraId="66F3FC83"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p>
    <w:p w14:paraId="4722778D" w14:textId="320F3173" w:rsidR="007E53D8" w:rsidRPr="003D2624" w:rsidRDefault="007E53D8" w:rsidP="00F668A9">
      <w:pPr>
        <w:pStyle w:val="NormalWeb"/>
        <w:shd w:val="clear" w:color="auto" w:fill="FFFFFF"/>
        <w:spacing w:before="2" w:after="2" w:line="336" w:lineRule="atLeast"/>
        <w:rPr>
          <w:rFonts w:asciiTheme="majorHAnsi" w:hAnsiTheme="majorHAnsi" w:cs="Arial"/>
          <w:bCs/>
          <w:color w:val="00B0F0"/>
          <w:sz w:val="26"/>
          <w:szCs w:val="26"/>
        </w:rPr>
      </w:pPr>
      <w:r w:rsidRPr="003D2624">
        <w:rPr>
          <w:rFonts w:asciiTheme="majorHAnsi" w:hAnsiTheme="majorHAnsi" w:cs="Arial"/>
          <w:bCs/>
          <w:color w:val="00B0F0"/>
          <w:sz w:val="26"/>
          <w:szCs w:val="26"/>
        </w:rPr>
        <w:t xml:space="preserve">Fife Council – Community Resilience Planning Fund </w:t>
      </w:r>
      <w:r w:rsidRPr="003D2624">
        <w:rPr>
          <w:rFonts w:ascii="Agency FB" w:hAnsi="Agency FB" w:cs="Arial"/>
          <w:bCs/>
          <w:color w:val="00B0F0"/>
          <w:sz w:val="26"/>
          <w:szCs w:val="26"/>
        </w:rPr>
        <w:t>|</w:t>
      </w:r>
      <w:r w:rsidRPr="003D2624">
        <w:rPr>
          <w:rFonts w:asciiTheme="majorHAnsi" w:hAnsiTheme="majorHAnsi" w:cs="Arial"/>
          <w:bCs/>
          <w:color w:val="00B0F0"/>
          <w:sz w:val="26"/>
          <w:szCs w:val="26"/>
        </w:rPr>
        <w:t xml:space="preserve"> max £1,000 </w:t>
      </w:r>
      <w:r w:rsidRPr="003D2624">
        <w:rPr>
          <w:rFonts w:ascii="Agency FB" w:hAnsi="Agency FB" w:cs="Arial"/>
          <w:bCs/>
          <w:color w:val="00B0F0"/>
          <w:sz w:val="26"/>
          <w:szCs w:val="26"/>
        </w:rPr>
        <w:t>|</w:t>
      </w:r>
      <w:r w:rsidRPr="003D2624">
        <w:rPr>
          <w:rFonts w:asciiTheme="majorHAnsi" w:hAnsiTheme="majorHAnsi" w:cs="Arial"/>
          <w:bCs/>
          <w:color w:val="00B0F0"/>
          <w:sz w:val="26"/>
          <w:szCs w:val="26"/>
        </w:rPr>
        <w:t xml:space="preserve"> N/A</w:t>
      </w:r>
    </w:p>
    <w:p w14:paraId="30F33DCE" w14:textId="77777777" w:rsidR="007E53D8" w:rsidRDefault="007E53D8" w:rsidP="00F668A9">
      <w:pPr>
        <w:pStyle w:val="NormalWeb"/>
        <w:shd w:val="clear" w:color="auto" w:fill="FFFFFF"/>
        <w:spacing w:before="2" w:after="2" w:line="336" w:lineRule="atLeast"/>
        <w:rPr>
          <w:rFonts w:asciiTheme="majorHAnsi" w:hAnsiTheme="majorHAnsi" w:cs="Arial"/>
          <w:bCs/>
          <w:color w:val="C00000"/>
          <w:sz w:val="26"/>
          <w:szCs w:val="26"/>
        </w:rPr>
      </w:pPr>
    </w:p>
    <w:p w14:paraId="2D2868FC"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Fife Council’s Community Resilience Planning Fund 2021-2022 is available to support projects and activities led by community groups and voluntary organisations aimed at enhancing the resilience of local communities to incidents through enabling a local response.</w:t>
      </w:r>
    </w:p>
    <w:p w14:paraId="02505E32"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p>
    <w:p w14:paraId="603A650D"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lastRenderedPageBreak/>
        <w:t>Funding applied for will cover costs associated with your resilience arrangements and/or project across the following categories:</w:t>
      </w:r>
    </w:p>
    <w:p w14:paraId="3B43891B"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•Equipment: e.g., snow shovels, defibrillators, flood mitigation measures.</w:t>
      </w:r>
    </w:p>
    <w:p w14:paraId="28EF9213"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•Materials: e.g., posters, leaflets, business cards or costs associated with events/education projects aimed at promoting local response arrangements and resilience in the local community.</w:t>
      </w:r>
    </w:p>
    <w:p w14:paraId="09C39E66"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•Volunteer costs: training costs associated with local community resilience work e.g., first aid training.</w:t>
      </w:r>
    </w:p>
    <w:p w14:paraId="30A06B13"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•Running costs: e.g., costs to rent space to operate/host meetings and/or events associated with resilience work.</w:t>
      </w:r>
    </w:p>
    <w:p w14:paraId="15387E56"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p>
    <w:p w14:paraId="33537931"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Geographical areas funded: Fife</w:t>
      </w:r>
    </w:p>
    <w:p w14:paraId="245D1F60"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p>
    <w:p w14:paraId="39906F52" w14:textId="2CBCE9AF"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Who can apply</w:t>
      </w:r>
      <w:r>
        <w:rPr>
          <w:rFonts w:asciiTheme="majorHAnsi" w:hAnsiTheme="majorHAnsi" w:cs="Arial"/>
          <w:bCs/>
          <w:sz w:val="22"/>
          <w:szCs w:val="22"/>
        </w:rPr>
        <w:t xml:space="preserve">:  </w:t>
      </w:r>
      <w:r w:rsidRPr="007E53D8">
        <w:rPr>
          <w:rFonts w:asciiTheme="majorHAnsi" w:hAnsiTheme="majorHAnsi" w:cs="Arial"/>
          <w:bCs/>
          <w:sz w:val="22"/>
          <w:szCs w:val="22"/>
        </w:rPr>
        <w:t>Constituted groups/organisations with a bank account in the name of the organisation and operating in Fife.</w:t>
      </w:r>
    </w:p>
    <w:p w14:paraId="750B5F2C"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p>
    <w:p w14:paraId="5E7C2526" w14:textId="33771DA4" w:rsid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When to apply</w:t>
      </w:r>
      <w:r>
        <w:rPr>
          <w:rFonts w:asciiTheme="majorHAnsi" w:hAnsiTheme="majorHAnsi" w:cs="Arial"/>
          <w:bCs/>
          <w:sz w:val="22"/>
          <w:szCs w:val="22"/>
        </w:rPr>
        <w:t xml:space="preserve">: </w:t>
      </w:r>
      <w:r w:rsidRPr="007E53D8">
        <w:rPr>
          <w:rFonts w:asciiTheme="majorHAnsi" w:hAnsiTheme="majorHAnsi" w:cs="Arial"/>
          <w:bCs/>
          <w:sz w:val="22"/>
          <w:szCs w:val="22"/>
        </w:rPr>
        <w:t>The next deadline is to be confirmed. Check the Council website for the most up to date details.</w:t>
      </w:r>
    </w:p>
    <w:p w14:paraId="67AB3A6C" w14:textId="77777777" w:rsidR="004457D1" w:rsidRPr="007E53D8" w:rsidRDefault="004457D1" w:rsidP="007E53D8">
      <w:pPr>
        <w:pStyle w:val="NormalWeb"/>
        <w:shd w:val="clear" w:color="auto" w:fill="FFFFFF"/>
        <w:spacing w:before="2" w:after="2" w:line="336" w:lineRule="atLeast"/>
        <w:rPr>
          <w:rFonts w:asciiTheme="majorHAnsi" w:hAnsiTheme="majorHAnsi" w:cs="Arial"/>
          <w:bCs/>
          <w:sz w:val="22"/>
          <w:szCs w:val="22"/>
        </w:rPr>
      </w:pPr>
    </w:p>
    <w:p w14:paraId="79D5E420" w14:textId="00E80AB9"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How to apply</w:t>
      </w:r>
      <w:r>
        <w:rPr>
          <w:rFonts w:asciiTheme="majorHAnsi" w:hAnsiTheme="majorHAnsi" w:cs="Arial"/>
          <w:bCs/>
          <w:sz w:val="22"/>
          <w:szCs w:val="22"/>
        </w:rPr>
        <w:t xml:space="preserve">: </w:t>
      </w:r>
      <w:r w:rsidRPr="007E53D8">
        <w:rPr>
          <w:rFonts w:asciiTheme="majorHAnsi" w:hAnsiTheme="majorHAnsi" w:cs="Arial"/>
          <w:bCs/>
          <w:sz w:val="22"/>
          <w:szCs w:val="22"/>
        </w:rPr>
        <w:t xml:space="preserve">Complete the application form available on the Council website and submit via email to </w:t>
      </w:r>
      <w:hyperlink r:id="rId126" w:history="1">
        <w:r w:rsidRPr="007E53D8">
          <w:rPr>
            <w:rStyle w:val="Hyperlink"/>
            <w:rFonts w:asciiTheme="majorHAnsi" w:hAnsiTheme="majorHAnsi" w:cs="Arial"/>
            <w:bCs/>
            <w:color w:val="auto"/>
            <w:sz w:val="22"/>
            <w:szCs w:val="22"/>
          </w:rPr>
          <w:t>Emergency.Planning@fife.gov.uk</w:t>
        </w:r>
      </w:hyperlink>
    </w:p>
    <w:p w14:paraId="24D1011D" w14:textId="77777777" w:rsidR="007E53D8" w:rsidRDefault="007E53D8" w:rsidP="007E53D8">
      <w:pPr>
        <w:pStyle w:val="NormalWeb"/>
        <w:shd w:val="clear" w:color="auto" w:fill="FFFFFF"/>
        <w:spacing w:before="2" w:after="2" w:line="336" w:lineRule="atLeast"/>
        <w:rPr>
          <w:rFonts w:asciiTheme="majorHAnsi" w:hAnsiTheme="majorHAnsi" w:cs="Arial"/>
          <w:bCs/>
          <w:color w:val="C00000"/>
          <w:sz w:val="26"/>
          <w:szCs w:val="26"/>
        </w:rPr>
      </w:pPr>
    </w:p>
    <w:p w14:paraId="71400B50" w14:textId="4DB1A67F" w:rsidR="00D60048" w:rsidRPr="003E25A1" w:rsidRDefault="00D60048" w:rsidP="00F668A9">
      <w:pPr>
        <w:pStyle w:val="NormalWeb"/>
        <w:shd w:val="clear" w:color="auto" w:fill="FFFFFF"/>
        <w:spacing w:before="2" w:after="2" w:line="336" w:lineRule="atLeast"/>
        <w:rPr>
          <w:rFonts w:asciiTheme="majorHAnsi" w:hAnsiTheme="majorHAnsi" w:cs="Arial"/>
          <w:bCs/>
          <w:color w:val="C00000"/>
          <w:sz w:val="26"/>
          <w:szCs w:val="26"/>
        </w:rPr>
      </w:pPr>
      <w:r w:rsidRPr="003E25A1">
        <w:rPr>
          <w:rFonts w:asciiTheme="majorHAnsi" w:hAnsiTheme="majorHAnsi" w:cs="Arial"/>
          <w:bCs/>
          <w:color w:val="C00000"/>
          <w:sz w:val="26"/>
          <w:szCs w:val="26"/>
        </w:rPr>
        <w:t xml:space="preserve">Stirling Council – Community Pride Fund | £100 - £1500  | various – </w:t>
      </w:r>
      <w:r w:rsidR="003E25A1">
        <w:rPr>
          <w:rFonts w:asciiTheme="majorHAnsi" w:hAnsiTheme="majorHAnsi" w:cs="Arial"/>
          <w:bCs/>
          <w:color w:val="C00000"/>
          <w:sz w:val="26"/>
          <w:szCs w:val="26"/>
        </w:rPr>
        <w:t>23 August, 4 October, 14 November</w:t>
      </w:r>
    </w:p>
    <w:p w14:paraId="3694F15F" w14:textId="77777777" w:rsidR="00D60048" w:rsidRPr="00D60048" w:rsidRDefault="00D60048" w:rsidP="00F668A9">
      <w:pPr>
        <w:pStyle w:val="NormalWeb"/>
        <w:shd w:val="clear" w:color="auto" w:fill="FFFFFF"/>
        <w:spacing w:before="2" w:after="2" w:line="336" w:lineRule="atLeast"/>
        <w:rPr>
          <w:rFonts w:asciiTheme="majorHAnsi" w:hAnsiTheme="majorHAnsi" w:cs="Arial"/>
          <w:bCs/>
          <w:sz w:val="22"/>
          <w:szCs w:val="22"/>
        </w:rPr>
      </w:pPr>
    </w:p>
    <w:p w14:paraId="14E80AD1" w14:textId="5DA2D0CA"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 xml:space="preserve">Funds local projects delivered for the benefit of single geographic communities in the Stirling Council area. </w:t>
      </w:r>
      <w:r>
        <w:rPr>
          <w:rFonts w:asciiTheme="majorHAnsi" w:hAnsiTheme="majorHAnsi" w:cs="Arial"/>
          <w:bCs/>
          <w:sz w:val="22"/>
          <w:szCs w:val="22"/>
        </w:rPr>
        <w:t xml:space="preserve">  </w:t>
      </w:r>
      <w:r w:rsidRPr="00D60048">
        <w:rPr>
          <w:rFonts w:asciiTheme="majorHAnsi" w:hAnsiTheme="majorHAnsi" w:cs="Arial"/>
          <w:bCs/>
          <w:sz w:val="22"/>
          <w:szCs w:val="22"/>
        </w:rPr>
        <w:t>Projects can include physical infrastructure and environmental improvements as well as activity promoting community spirit. Examples include; improvements to existing facilities such as structures, benches and fencing; sustainable floral displays; recycling facilities; spring cleans; activity that promotes your community or fosters community spirit.</w:t>
      </w:r>
    </w:p>
    <w:p w14:paraId="24F3BD95"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p>
    <w:p w14:paraId="35BCC5CF"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Geographical areas funded: Stirling</w:t>
      </w:r>
    </w:p>
    <w:p w14:paraId="47CA632E" w14:textId="77777777" w:rsidR="00D60048" w:rsidRDefault="00D60048" w:rsidP="00D60048">
      <w:pPr>
        <w:pStyle w:val="NormalWeb"/>
        <w:shd w:val="clear" w:color="auto" w:fill="FFFFFF"/>
        <w:spacing w:before="2" w:after="2" w:line="336" w:lineRule="atLeast"/>
        <w:rPr>
          <w:rFonts w:asciiTheme="majorHAnsi" w:hAnsiTheme="majorHAnsi" w:cs="Arial"/>
          <w:bCs/>
          <w:sz w:val="22"/>
          <w:szCs w:val="22"/>
        </w:rPr>
      </w:pPr>
    </w:p>
    <w:p w14:paraId="2600A2E7" w14:textId="4C902F65"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Who can apply</w:t>
      </w:r>
      <w:r>
        <w:rPr>
          <w:rFonts w:asciiTheme="majorHAnsi" w:hAnsiTheme="majorHAnsi" w:cs="Arial"/>
          <w:bCs/>
          <w:sz w:val="22"/>
          <w:szCs w:val="22"/>
        </w:rPr>
        <w:t xml:space="preserve">:  </w:t>
      </w:r>
      <w:r w:rsidRPr="00D60048">
        <w:rPr>
          <w:rFonts w:asciiTheme="majorHAnsi" w:hAnsiTheme="majorHAnsi" w:cs="Arial"/>
          <w:bCs/>
          <w:sz w:val="22"/>
          <w:szCs w:val="22"/>
        </w:rPr>
        <w:t>To apply an organisation must be working in Stirling Council area and must be constituted.</w:t>
      </w:r>
      <w:r>
        <w:rPr>
          <w:rFonts w:asciiTheme="majorHAnsi" w:hAnsiTheme="majorHAnsi" w:cs="Arial"/>
          <w:bCs/>
          <w:sz w:val="22"/>
          <w:szCs w:val="22"/>
        </w:rPr>
        <w:t xml:space="preserve">  </w:t>
      </w:r>
      <w:r w:rsidRPr="00D60048">
        <w:rPr>
          <w:rFonts w:asciiTheme="majorHAnsi" w:hAnsiTheme="majorHAnsi" w:cs="Arial"/>
          <w:bCs/>
          <w:sz w:val="22"/>
          <w:szCs w:val="22"/>
        </w:rPr>
        <w:t xml:space="preserve">Maximum annual income: £200,000 </w:t>
      </w:r>
    </w:p>
    <w:p w14:paraId="52772316" w14:textId="77777777" w:rsidR="00D60048" w:rsidRDefault="00D60048" w:rsidP="00D60048">
      <w:pPr>
        <w:pStyle w:val="NormalWeb"/>
        <w:shd w:val="clear" w:color="auto" w:fill="FFFFFF"/>
        <w:spacing w:before="2" w:after="2" w:line="336" w:lineRule="atLeast"/>
        <w:rPr>
          <w:rFonts w:asciiTheme="majorHAnsi" w:hAnsiTheme="majorHAnsi" w:cs="Arial"/>
          <w:bCs/>
          <w:sz w:val="22"/>
          <w:szCs w:val="22"/>
        </w:rPr>
      </w:pPr>
    </w:p>
    <w:p w14:paraId="1926A0BF" w14:textId="4934DC2A"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Apply at any time but as early as possible. There are usually nine funding rounds each year. Upcomi</w:t>
      </w:r>
      <w:r w:rsidR="00883119">
        <w:rPr>
          <w:rFonts w:asciiTheme="majorHAnsi" w:hAnsiTheme="majorHAnsi" w:cs="Arial"/>
          <w:bCs/>
          <w:sz w:val="22"/>
          <w:szCs w:val="22"/>
        </w:rPr>
        <w:t>ng deadlines are 12 noon on:</w:t>
      </w:r>
    </w:p>
    <w:p w14:paraId="79F18BF6"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•23 August 2022</w:t>
      </w:r>
    </w:p>
    <w:p w14:paraId="42934EA2"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•4 October 2022</w:t>
      </w:r>
    </w:p>
    <w:p w14:paraId="283C76D8"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•14 November 2022</w:t>
      </w:r>
    </w:p>
    <w:p w14:paraId="32A7F5B7"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•5 January 2023</w:t>
      </w:r>
    </w:p>
    <w:p w14:paraId="708A3EA0"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•7 February 2023</w:t>
      </w:r>
    </w:p>
    <w:p w14:paraId="02917577"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p>
    <w:p w14:paraId="6F2C3881" w14:textId="790B3235"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 xml:space="preserve">How to apply: Download an application form and guidance from the Council website. </w:t>
      </w:r>
    </w:p>
    <w:p w14:paraId="352DA690"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p>
    <w:p w14:paraId="47C1FA3A" w14:textId="0C5865B3"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lastRenderedPageBreak/>
        <w:t>Exclusions: This fund lists a large number of exclusions. Check the guidelines for details</w:t>
      </w:r>
    </w:p>
    <w:p w14:paraId="364243F1"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p>
    <w:p w14:paraId="27354C12" w14:textId="311700C4" w:rsid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More information:</w:t>
      </w:r>
      <w:r>
        <w:rPr>
          <w:rFonts w:asciiTheme="majorHAnsi" w:hAnsiTheme="majorHAnsi" w:cs="Arial"/>
          <w:bCs/>
          <w:sz w:val="22"/>
          <w:szCs w:val="22"/>
        </w:rPr>
        <w:t xml:space="preserve">  </w:t>
      </w:r>
      <w:hyperlink r:id="rId127" w:history="1">
        <w:r w:rsidRPr="007A6648">
          <w:rPr>
            <w:rStyle w:val="Hyperlink"/>
            <w:rFonts w:asciiTheme="majorHAnsi" w:hAnsiTheme="majorHAnsi" w:cs="Arial"/>
            <w:bCs/>
            <w:sz w:val="22"/>
            <w:szCs w:val="22"/>
          </w:rPr>
          <w:t>www.stirling.gov.uk/community-leisure/support-to-communities/community-grants/</w:t>
        </w:r>
      </w:hyperlink>
    </w:p>
    <w:p w14:paraId="4369E2EE" w14:textId="77777777" w:rsidR="003E4EC4" w:rsidRPr="00D60048" w:rsidRDefault="003E4EC4" w:rsidP="00D60048">
      <w:pPr>
        <w:pStyle w:val="NormalWeb"/>
        <w:shd w:val="clear" w:color="auto" w:fill="FFFFFF"/>
        <w:spacing w:before="2" w:after="2" w:line="336" w:lineRule="atLeast"/>
        <w:rPr>
          <w:rFonts w:asciiTheme="majorHAnsi" w:hAnsiTheme="majorHAnsi" w:cs="Arial"/>
          <w:bCs/>
          <w:sz w:val="22"/>
          <w:szCs w:val="22"/>
        </w:rPr>
      </w:pPr>
    </w:p>
    <w:p w14:paraId="6F386D39" w14:textId="35DFBC3A" w:rsidR="009B1974" w:rsidRPr="007A6648" w:rsidRDefault="009B1974" w:rsidP="009B1974">
      <w:pPr>
        <w:pStyle w:val="NormalWeb"/>
        <w:shd w:val="clear" w:color="auto" w:fill="FFFFFF"/>
        <w:spacing w:before="2" w:after="2" w:line="336" w:lineRule="atLeast"/>
        <w:rPr>
          <w:rFonts w:asciiTheme="majorHAnsi" w:hAnsiTheme="majorHAnsi" w:cs="Arial"/>
          <w:bCs/>
          <w:color w:val="00B0F0"/>
          <w:sz w:val="26"/>
          <w:szCs w:val="26"/>
        </w:rPr>
      </w:pPr>
      <w:r w:rsidRPr="007A6648">
        <w:rPr>
          <w:rFonts w:asciiTheme="majorHAnsi" w:hAnsiTheme="majorHAnsi" w:cs="Arial"/>
          <w:bCs/>
          <w:color w:val="00B0F0"/>
          <w:sz w:val="26"/>
          <w:szCs w:val="26"/>
        </w:rPr>
        <w:t xml:space="preserve">Aberdeen City Council Youth Activities Small Grants </w:t>
      </w:r>
      <w:r w:rsidRPr="003D2624">
        <w:rPr>
          <w:rFonts w:asciiTheme="majorHAnsi" w:hAnsiTheme="majorHAnsi" w:cs="Arial"/>
          <w:bCs/>
          <w:color w:val="00B0F0"/>
          <w:sz w:val="26"/>
          <w:szCs w:val="26"/>
        </w:rPr>
        <w:t>Fund  | £1500</w:t>
      </w:r>
      <w:r w:rsidRPr="007A6648">
        <w:rPr>
          <w:rFonts w:ascii="Agency FB" w:hAnsi="Agency FB" w:cs="Arial"/>
          <w:bCs/>
          <w:color w:val="00B0F0"/>
          <w:sz w:val="26"/>
          <w:szCs w:val="26"/>
        </w:rPr>
        <w:t xml:space="preserve"> |</w:t>
      </w:r>
      <w:r w:rsidR="003D2624">
        <w:rPr>
          <w:rFonts w:asciiTheme="majorHAnsi" w:hAnsiTheme="majorHAnsi" w:cs="Arial"/>
          <w:bCs/>
          <w:color w:val="00B0F0"/>
          <w:sz w:val="26"/>
          <w:szCs w:val="26"/>
        </w:rPr>
        <w:t xml:space="preserve"> September, November, January</w:t>
      </w:r>
    </w:p>
    <w:p w14:paraId="1F8E0BB6" w14:textId="77777777" w:rsidR="009B1974" w:rsidRPr="007A6648" w:rsidRDefault="009B1974" w:rsidP="009B1974">
      <w:pPr>
        <w:pStyle w:val="NormalWeb"/>
        <w:shd w:val="clear" w:color="auto" w:fill="FFFFFF"/>
        <w:spacing w:before="2" w:after="2" w:line="336" w:lineRule="atLeast"/>
        <w:rPr>
          <w:rFonts w:asciiTheme="majorHAnsi" w:hAnsiTheme="majorHAnsi" w:cs="Arial"/>
          <w:bCs/>
          <w:color w:val="00B0F0"/>
          <w:sz w:val="22"/>
          <w:szCs w:val="22"/>
        </w:rPr>
      </w:pPr>
    </w:p>
    <w:p w14:paraId="71A5C99D"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 xml:space="preserve">Grants to support children and young people to help them develop and to take part in activities that might not otherwise be available for them, offering them opportunities to contribute to their own communities and to the life of the city. Successful applicants are likely to benefit in terms of gaining experience, confidence and skills. </w:t>
      </w:r>
    </w:p>
    <w:p w14:paraId="0034765D"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77AD77AB"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Children and young people must be actively involved in making the application and in the project idea. Group members must live in Aberdeen. Applicants will be voluntary, community and school groups working with children and young people aged 12-25 years.</w:t>
      </w:r>
    </w:p>
    <w:p w14:paraId="54D4C991"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02459DDD"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Geographical areas funded: Aberdeen</w:t>
      </w:r>
    </w:p>
    <w:p w14:paraId="43C5E720"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47E9FCFE" w14:textId="3F330FB3"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W</w:t>
      </w:r>
      <w:r w:rsidRPr="009B1974">
        <w:rPr>
          <w:rFonts w:asciiTheme="majorHAnsi" w:hAnsiTheme="majorHAnsi" w:cs="Arial"/>
          <w:bCs/>
          <w:sz w:val="22"/>
          <w:szCs w:val="22"/>
        </w:rPr>
        <w:t>ho can apply</w:t>
      </w:r>
      <w:r>
        <w:rPr>
          <w:rFonts w:asciiTheme="majorHAnsi" w:hAnsiTheme="majorHAnsi" w:cs="Arial"/>
          <w:bCs/>
          <w:sz w:val="22"/>
          <w:szCs w:val="22"/>
        </w:rPr>
        <w:t xml:space="preserve">:  </w:t>
      </w:r>
      <w:r w:rsidRPr="009B1974">
        <w:rPr>
          <w:rFonts w:asciiTheme="majorHAnsi" w:hAnsiTheme="majorHAnsi" w:cs="Arial"/>
          <w:bCs/>
          <w:sz w:val="22"/>
          <w:szCs w:val="22"/>
        </w:rPr>
        <w:t>Applicants will be voluntary, community and school groups working with children and young people aged 12-25 years.</w:t>
      </w:r>
    </w:p>
    <w:p w14:paraId="769B6D1E"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45A45993" w14:textId="512D3862"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When to apply</w:t>
      </w:r>
      <w:r>
        <w:rPr>
          <w:rFonts w:asciiTheme="majorHAnsi" w:hAnsiTheme="majorHAnsi" w:cs="Arial"/>
          <w:bCs/>
          <w:sz w:val="22"/>
          <w:szCs w:val="22"/>
        </w:rPr>
        <w:t xml:space="preserve">: </w:t>
      </w:r>
      <w:r w:rsidRPr="009B1974">
        <w:rPr>
          <w:rFonts w:asciiTheme="majorHAnsi" w:hAnsiTheme="majorHAnsi" w:cs="Arial"/>
          <w:bCs/>
          <w:sz w:val="22"/>
          <w:szCs w:val="22"/>
        </w:rPr>
        <w:t>Future deadlines are to be confirmed. Check the Council website for most up to date details.</w:t>
      </w:r>
    </w:p>
    <w:p w14:paraId="4D0D46E0"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231747D4" w14:textId="41A19FA8"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How to apply</w:t>
      </w:r>
      <w:r>
        <w:rPr>
          <w:rFonts w:asciiTheme="majorHAnsi" w:hAnsiTheme="majorHAnsi" w:cs="Arial"/>
          <w:bCs/>
          <w:sz w:val="22"/>
          <w:szCs w:val="22"/>
        </w:rPr>
        <w:t xml:space="preserve">:  </w:t>
      </w:r>
      <w:r w:rsidRPr="009B1974">
        <w:rPr>
          <w:rFonts w:asciiTheme="majorHAnsi" w:hAnsiTheme="majorHAnsi" w:cs="Arial"/>
          <w:bCs/>
          <w:sz w:val="22"/>
          <w:szCs w:val="22"/>
        </w:rPr>
        <w:t xml:space="preserve">Download application form from the Council website. </w:t>
      </w:r>
    </w:p>
    <w:p w14:paraId="4F2B4D3B"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645AB76B"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Exclusions</w:t>
      </w:r>
    </w:p>
    <w:p w14:paraId="073B788A" w14:textId="5AB2EE24"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•Funding i</w:t>
      </w:r>
      <w:r>
        <w:rPr>
          <w:rFonts w:asciiTheme="majorHAnsi" w:hAnsiTheme="majorHAnsi" w:cs="Arial"/>
          <w:bCs/>
          <w:sz w:val="22"/>
          <w:szCs w:val="22"/>
        </w:rPr>
        <w:t>s not available for individuals</w:t>
      </w:r>
    </w:p>
    <w:p w14:paraId="62C30A6F" w14:textId="2DF4595F" w:rsid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•Staff co</w:t>
      </w:r>
      <w:r>
        <w:rPr>
          <w:rFonts w:asciiTheme="majorHAnsi" w:hAnsiTheme="majorHAnsi" w:cs="Arial"/>
          <w:bCs/>
          <w:sz w:val="22"/>
          <w:szCs w:val="22"/>
        </w:rPr>
        <w:t>sts will not normally be funded</w:t>
      </w:r>
    </w:p>
    <w:p w14:paraId="2C92C515" w14:textId="77777777" w:rsid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1D66CD32" w14:textId="76B7263C" w:rsidR="009B1974" w:rsidRDefault="009B1974" w:rsidP="009B1974">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28" w:history="1">
        <w:r w:rsidR="003D2624" w:rsidRPr="000C2549">
          <w:rPr>
            <w:rStyle w:val="Hyperlink"/>
            <w:rFonts w:asciiTheme="majorHAnsi" w:hAnsiTheme="majorHAnsi" w:cs="Arial"/>
            <w:bCs/>
            <w:sz w:val="22"/>
            <w:szCs w:val="22"/>
          </w:rPr>
          <w:t>www.aberdeencity.gov.uk/services/leisure-culture-and-sport/youth-activity-grants</w:t>
        </w:r>
      </w:hyperlink>
    </w:p>
    <w:p w14:paraId="54E400DC" w14:textId="77777777" w:rsid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41877787" w14:textId="07B4E493" w:rsidR="00B6252C" w:rsidRPr="007A6648" w:rsidRDefault="00B6252C" w:rsidP="00F668A9">
      <w:pPr>
        <w:pStyle w:val="NormalWeb"/>
        <w:shd w:val="clear" w:color="auto" w:fill="FFFFFF"/>
        <w:spacing w:before="2" w:after="2" w:line="336" w:lineRule="atLeast"/>
        <w:rPr>
          <w:rFonts w:asciiTheme="majorHAnsi" w:hAnsiTheme="majorHAnsi" w:cs="Arial"/>
          <w:bCs/>
          <w:color w:val="00B0F0"/>
          <w:sz w:val="26"/>
          <w:szCs w:val="26"/>
        </w:rPr>
      </w:pPr>
      <w:r w:rsidRPr="007A6648">
        <w:rPr>
          <w:rFonts w:asciiTheme="majorHAnsi" w:hAnsiTheme="majorHAnsi" w:cs="Arial"/>
          <w:bCs/>
          <w:color w:val="00B0F0"/>
          <w:sz w:val="26"/>
          <w:szCs w:val="26"/>
        </w:rPr>
        <w:t xml:space="preserve">South Ayrshire Council Grants | max £3,000 | any time </w:t>
      </w:r>
    </w:p>
    <w:p w14:paraId="5A920B5B" w14:textId="77777777" w:rsidR="00B6252C" w:rsidRDefault="00B6252C" w:rsidP="00B6252C">
      <w:pPr>
        <w:pStyle w:val="NormalWeb"/>
        <w:shd w:val="clear" w:color="auto" w:fill="FFFFFF"/>
        <w:spacing w:before="2" w:after="2" w:line="336" w:lineRule="atLeast"/>
        <w:rPr>
          <w:rFonts w:asciiTheme="majorHAnsi" w:hAnsiTheme="majorHAnsi" w:cs="Arial"/>
          <w:bCs/>
          <w:color w:val="C00000"/>
          <w:sz w:val="26"/>
          <w:szCs w:val="26"/>
        </w:rPr>
      </w:pPr>
    </w:p>
    <w:p w14:paraId="6C8DB52A"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r w:rsidRPr="00B6252C">
        <w:rPr>
          <w:rFonts w:asciiTheme="majorHAnsi" w:hAnsiTheme="majorHAnsi" w:cs="Arial"/>
          <w:bCs/>
          <w:sz w:val="22"/>
          <w:szCs w:val="22"/>
        </w:rPr>
        <w:t>Financial support may be available to appropriately constituted voluntary organisations and community groups which provide and promote social, cultural, economic, environmental and recreation facilities, or support projects which are in the interest of people living in South Ayrshire. There is also a Participatory Budgeting process and a Christmas Lighting Fund.</w:t>
      </w:r>
    </w:p>
    <w:p w14:paraId="136C033F"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p>
    <w:p w14:paraId="31C54C73"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r w:rsidRPr="00B6252C">
        <w:rPr>
          <w:rFonts w:asciiTheme="majorHAnsi" w:hAnsiTheme="majorHAnsi" w:cs="Arial"/>
          <w:bCs/>
          <w:sz w:val="22"/>
          <w:szCs w:val="22"/>
        </w:rPr>
        <w:t>Geographical areas funded: South Ayrshire</w:t>
      </w:r>
    </w:p>
    <w:p w14:paraId="791292F8"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p>
    <w:p w14:paraId="32E6AEB8" w14:textId="6BED8836" w:rsidR="00B6252C" w:rsidRDefault="00B6252C" w:rsidP="00B6252C">
      <w:pPr>
        <w:pStyle w:val="NormalWeb"/>
        <w:shd w:val="clear" w:color="auto" w:fill="FFFFFF"/>
        <w:spacing w:before="2" w:after="2" w:line="336" w:lineRule="atLeast"/>
        <w:rPr>
          <w:rFonts w:asciiTheme="majorHAnsi" w:hAnsiTheme="majorHAnsi" w:cs="Arial"/>
          <w:bCs/>
          <w:color w:val="C00000"/>
          <w:sz w:val="26"/>
          <w:szCs w:val="26"/>
        </w:rPr>
      </w:pPr>
      <w:r w:rsidRPr="00B6252C">
        <w:rPr>
          <w:rFonts w:asciiTheme="majorHAnsi" w:hAnsiTheme="majorHAnsi" w:cs="Arial"/>
          <w:bCs/>
          <w:sz w:val="22"/>
          <w:szCs w:val="22"/>
        </w:rPr>
        <w:t>How to apply</w:t>
      </w:r>
      <w:r>
        <w:rPr>
          <w:rFonts w:asciiTheme="majorHAnsi" w:hAnsiTheme="majorHAnsi" w:cs="Arial"/>
          <w:bCs/>
          <w:sz w:val="22"/>
          <w:szCs w:val="22"/>
        </w:rPr>
        <w:t xml:space="preserve">: </w:t>
      </w:r>
      <w:r w:rsidRPr="00B6252C">
        <w:rPr>
          <w:rFonts w:asciiTheme="majorHAnsi" w:hAnsiTheme="majorHAnsi" w:cs="Arial"/>
          <w:bCs/>
          <w:sz w:val="22"/>
          <w:szCs w:val="22"/>
        </w:rPr>
        <w:t>The application form and guidance can be downloaded from the Council website</w:t>
      </w:r>
      <w:r w:rsidRPr="00B6252C">
        <w:rPr>
          <w:rFonts w:asciiTheme="majorHAnsi" w:hAnsiTheme="majorHAnsi" w:cs="Arial"/>
          <w:bCs/>
          <w:color w:val="C00000"/>
          <w:sz w:val="26"/>
          <w:szCs w:val="26"/>
        </w:rPr>
        <w:t>.</w:t>
      </w:r>
    </w:p>
    <w:p w14:paraId="128F77CE" w14:textId="77777777" w:rsidR="00B6252C" w:rsidRDefault="00B6252C" w:rsidP="00B6252C">
      <w:pPr>
        <w:pStyle w:val="NormalWeb"/>
        <w:shd w:val="clear" w:color="auto" w:fill="FFFFFF"/>
        <w:spacing w:before="2" w:after="2" w:line="336" w:lineRule="atLeast"/>
        <w:rPr>
          <w:rFonts w:asciiTheme="majorHAnsi" w:hAnsiTheme="majorHAnsi" w:cs="Arial"/>
          <w:bCs/>
          <w:color w:val="C00000"/>
          <w:sz w:val="26"/>
          <w:szCs w:val="26"/>
        </w:rPr>
      </w:pPr>
    </w:p>
    <w:p w14:paraId="6B58471B" w14:textId="2ABE07D8" w:rsidR="00B6252C" w:rsidRDefault="00B6252C" w:rsidP="00B6252C">
      <w:pPr>
        <w:pStyle w:val="NormalWeb"/>
        <w:shd w:val="clear" w:color="auto" w:fill="FFFFFF"/>
        <w:spacing w:before="2" w:after="2" w:line="336" w:lineRule="atLeast"/>
        <w:rPr>
          <w:rFonts w:asciiTheme="majorHAnsi" w:hAnsiTheme="majorHAnsi" w:cs="Arial"/>
          <w:bCs/>
          <w:sz w:val="22"/>
          <w:szCs w:val="22"/>
        </w:rPr>
      </w:pPr>
      <w:r w:rsidRPr="00B6252C">
        <w:rPr>
          <w:rFonts w:asciiTheme="majorHAnsi" w:hAnsiTheme="majorHAnsi" w:cs="Arial"/>
          <w:bCs/>
          <w:sz w:val="22"/>
          <w:szCs w:val="22"/>
        </w:rPr>
        <w:lastRenderedPageBreak/>
        <w:t xml:space="preserve">More information: </w:t>
      </w:r>
      <w:hyperlink r:id="rId129" w:history="1">
        <w:r w:rsidRPr="00505619">
          <w:rPr>
            <w:rStyle w:val="Hyperlink"/>
            <w:rFonts w:asciiTheme="majorHAnsi" w:hAnsiTheme="majorHAnsi" w:cs="Arial"/>
            <w:bCs/>
            <w:sz w:val="22"/>
            <w:szCs w:val="22"/>
          </w:rPr>
          <w:t>www.south-ayrshire.gov.uk/grants/</w:t>
        </w:r>
      </w:hyperlink>
    </w:p>
    <w:p w14:paraId="23ECF696" w14:textId="77777777" w:rsidR="00B6252C" w:rsidRDefault="00B6252C" w:rsidP="00B6252C">
      <w:pPr>
        <w:pStyle w:val="NormalWeb"/>
        <w:shd w:val="clear" w:color="auto" w:fill="FFFFFF"/>
        <w:spacing w:before="2" w:after="2" w:line="336" w:lineRule="atLeast"/>
        <w:rPr>
          <w:rFonts w:asciiTheme="majorHAnsi" w:hAnsiTheme="majorHAnsi" w:cs="Arial"/>
          <w:bCs/>
          <w:sz w:val="22"/>
          <w:szCs w:val="22"/>
        </w:rPr>
      </w:pPr>
    </w:p>
    <w:p w14:paraId="48F3F5CC" w14:textId="23918F94" w:rsidR="00417C21" w:rsidRPr="007A6648" w:rsidRDefault="00417C21" w:rsidP="00B6252C">
      <w:pPr>
        <w:pStyle w:val="NormalWeb"/>
        <w:shd w:val="clear" w:color="auto" w:fill="FFFFFF"/>
        <w:spacing w:before="2" w:after="2" w:line="336" w:lineRule="atLeast"/>
        <w:rPr>
          <w:rFonts w:asciiTheme="majorHAnsi" w:hAnsiTheme="majorHAnsi" w:cs="Arial"/>
          <w:bCs/>
          <w:color w:val="00B0F0"/>
          <w:sz w:val="26"/>
          <w:szCs w:val="26"/>
        </w:rPr>
      </w:pPr>
      <w:r w:rsidRPr="007A6648">
        <w:rPr>
          <w:rFonts w:asciiTheme="majorHAnsi" w:hAnsiTheme="majorHAnsi" w:cs="Arial"/>
          <w:bCs/>
          <w:color w:val="00B0F0"/>
          <w:sz w:val="26"/>
          <w:szCs w:val="26"/>
        </w:rPr>
        <w:t>Caithness and North Sutherland Fund | £1,000 - £30,000 |  open now</w:t>
      </w:r>
    </w:p>
    <w:p w14:paraId="5BC1D88D" w14:textId="77777777" w:rsidR="00417C21" w:rsidRDefault="00417C21" w:rsidP="00B6252C">
      <w:pPr>
        <w:pStyle w:val="NormalWeb"/>
        <w:shd w:val="clear" w:color="auto" w:fill="FFFFFF"/>
        <w:spacing w:before="2" w:after="2" w:line="336" w:lineRule="atLeast"/>
        <w:rPr>
          <w:rFonts w:asciiTheme="majorHAnsi" w:hAnsiTheme="majorHAnsi" w:cs="Arial"/>
          <w:bCs/>
          <w:sz w:val="22"/>
          <w:szCs w:val="22"/>
        </w:rPr>
      </w:pPr>
    </w:p>
    <w:p w14:paraId="7568B2BD"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Funding is available each year until 2023 for projects that increase the attractiveness of Caithness &amp; North Sutherland as a place to live, work and invest with particular emphasis on achieving environment, social, culture and infrastructure improvements.</w:t>
      </w:r>
    </w:p>
    <w:p w14:paraId="4C9DE197"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p>
    <w:p w14:paraId="6819AFCF" w14:textId="2D6E35DD"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Who can apply</w:t>
      </w:r>
      <w:r>
        <w:rPr>
          <w:rFonts w:asciiTheme="majorHAnsi" w:hAnsiTheme="majorHAnsi" w:cs="Arial"/>
          <w:bCs/>
          <w:sz w:val="22"/>
          <w:szCs w:val="22"/>
        </w:rPr>
        <w:t xml:space="preserve">:  </w:t>
      </w:r>
      <w:r w:rsidRPr="00417C21">
        <w:rPr>
          <w:rFonts w:asciiTheme="majorHAnsi" w:hAnsiTheme="majorHAnsi" w:cs="Arial"/>
          <w:bCs/>
          <w:sz w:val="22"/>
          <w:szCs w:val="22"/>
        </w:rPr>
        <w:t>Voluntary or community organisations, School Parent Council (not for statutory function), Community council, Community groups, Community development groups</w:t>
      </w:r>
    </w:p>
    <w:p w14:paraId="4D053EA0" w14:textId="799220B3"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When to apply</w:t>
      </w:r>
      <w:r>
        <w:rPr>
          <w:rFonts w:asciiTheme="majorHAnsi" w:hAnsiTheme="majorHAnsi" w:cs="Arial"/>
          <w:bCs/>
          <w:sz w:val="22"/>
          <w:szCs w:val="22"/>
        </w:rPr>
        <w:t xml:space="preserve">: </w:t>
      </w:r>
      <w:r w:rsidRPr="00417C21">
        <w:rPr>
          <w:rFonts w:asciiTheme="majorHAnsi" w:hAnsiTheme="majorHAnsi" w:cs="Arial"/>
          <w:bCs/>
          <w:sz w:val="22"/>
          <w:szCs w:val="22"/>
        </w:rPr>
        <w:t>Submit an enquiry form at least four months before your project start date.</w:t>
      </w:r>
    </w:p>
    <w:p w14:paraId="5D4060A2"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p>
    <w:p w14:paraId="4ED4D778" w14:textId="73EA1742"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How to apply</w:t>
      </w:r>
      <w:r>
        <w:rPr>
          <w:rFonts w:asciiTheme="majorHAnsi" w:hAnsiTheme="majorHAnsi" w:cs="Arial"/>
          <w:bCs/>
          <w:sz w:val="22"/>
          <w:szCs w:val="22"/>
        </w:rPr>
        <w:t xml:space="preserve">:  </w:t>
      </w:r>
      <w:r w:rsidRPr="00417C21">
        <w:rPr>
          <w:rFonts w:asciiTheme="majorHAnsi" w:hAnsiTheme="majorHAnsi" w:cs="Arial"/>
          <w:bCs/>
          <w:sz w:val="22"/>
          <w:szCs w:val="22"/>
        </w:rPr>
        <w:t xml:space="preserve">Enquiry form and guidance can be found on the Fund website. </w:t>
      </w:r>
    </w:p>
    <w:p w14:paraId="565B0231"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p>
    <w:p w14:paraId="15CBB453" w14:textId="35F97840"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Exclusions</w:t>
      </w:r>
      <w:r>
        <w:rPr>
          <w:rFonts w:asciiTheme="majorHAnsi" w:hAnsiTheme="majorHAnsi" w:cs="Arial"/>
          <w:bCs/>
          <w:sz w:val="22"/>
          <w:szCs w:val="22"/>
        </w:rPr>
        <w:t xml:space="preserve">:  </w:t>
      </w:r>
      <w:r w:rsidRPr="00417C21">
        <w:rPr>
          <w:rFonts w:asciiTheme="majorHAnsi" w:hAnsiTheme="majorHAnsi" w:cs="Arial"/>
          <w:bCs/>
          <w:sz w:val="22"/>
          <w:szCs w:val="22"/>
        </w:rPr>
        <w:t>This fund will not support individuals and sole traders, operations for personal benefit, non-departmental public bodies, government departments, statutory bodies or funding consultant fees.</w:t>
      </w:r>
    </w:p>
    <w:p w14:paraId="42D181DC"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p>
    <w:p w14:paraId="7A6FA71D"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Cannot fund:</w:t>
      </w:r>
    </w:p>
    <w:p w14:paraId="286B0DB4"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•Activities that happen or start before the grant is confirmed</w:t>
      </w:r>
    </w:p>
    <w:p w14:paraId="2DF98A22"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•Any costs you incur when putting together your application (</w:t>
      </w:r>
      <w:proofErr w:type="spellStart"/>
      <w:r w:rsidRPr="00417C21">
        <w:rPr>
          <w:rFonts w:asciiTheme="majorHAnsi" w:hAnsiTheme="majorHAnsi" w:cs="Arial"/>
          <w:bCs/>
          <w:sz w:val="22"/>
          <w:szCs w:val="22"/>
        </w:rPr>
        <w:t>ie</w:t>
      </w:r>
      <w:proofErr w:type="spellEnd"/>
      <w:r w:rsidRPr="00417C21">
        <w:rPr>
          <w:rFonts w:asciiTheme="majorHAnsi" w:hAnsiTheme="majorHAnsi" w:cs="Arial"/>
          <w:bCs/>
          <w:sz w:val="22"/>
          <w:szCs w:val="22"/>
        </w:rPr>
        <w:t xml:space="preserve"> consultant’s fees)</w:t>
      </w:r>
    </w:p>
    <w:p w14:paraId="593508BA"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•Contingency costs</w:t>
      </w:r>
    </w:p>
    <w:p w14:paraId="629CA142"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•Repeat or regular events we have funded previously</w:t>
      </w:r>
    </w:p>
    <w:p w14:paraId="2DE34B14"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•Projects that do not demonstrate community support</w:t>
      </w:r>
    </w:p>
    <w:p w14:paraId="03C3F98A"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p>
    <w:p w14:paraId="3CF316C4" w14:textId="1048CA40" w:rsid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See guidance on the funder website for the full list.</w:t>
      </w:r>
    </w:p>
    <w:p w14:paraId="223DEDDE" w14:textId="77777777" w:rsidR="00417C21" w:rsidRDefault="00417C21" w:rsidP="00417C21">
      <w:pPr>
        <w:pStyle w:val="NormalWeb"/>
        <w:shd w:val="clear" w:color="auto" w:fill="FFFFFF"/>
        <w:spacing w:before="2" w:after="2" w:line="336" w:lineRule="atLeast"/>
        <w:rPr>
          <w:rFonts w:asciiTheme="majorHAnsi" w:hAnsiTheme="majorHAnsi" w:cs="Arial"/>
          <w:bCs/>
          <w:sz w:val="22"/>
          <w:szCs w:val="22"/>
        </w:rPr>
      </w:pPr>
    </w:p>
    <w:p w14:paraId="3CDB33F7" w14:textId="4B940D0F" w:rsidR="00417C21" w:rsidRDefault="00417C21" w:rsidP="00417C21">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30" w:history="1">
        <w:r w:rsidRPr="00505619">
          <w:rPr>
            <w:rStyle w:val="Hyperlink"/>
            <w:rFonts w:asciiTheme="majorHAnsi" w:hAnsiTheme="majorHAnsi" w:cs="Arial"/>
            <w:bCs/>
            <w:sz w:val="22"/>
            <w:szCs w:val="22"/>
          </w:rPr>
          <w:t>www.cnsf.org.uk/</w:t>
        </w:r>
      </w:hyperlink>
    </w:p>
    <w:p w14:paraId="5F9CF4BF" w14:textId="77777777" w:rsidR="00417C21" w:rsidRDefault="00417C21" w:rsidP="00417C21">
      <w:pPr>
        <w:pStyle w:val="NormalWeb"/>
        <w:shd w:val="clear" w:color="auto" w:fill="FFFFFF"/>
        <w:spacing w:before="2" w:after="2" w:line="336" w:lineRule="atLeast"/>
        <w:rPr>
          <w:rFonts w:asciiTheme="majorHAnsi" w:hAnsiTheme="majorHAnsi" w:cs="Arial"/>
          <w:bCs/>
          <w:sz w:val="22"/>
          <w:szCs w:val="22"/>
        </w:rPr>
      </w:pPr>
    </w:p>
    <w:p w14:paraId="6C371C1C" w14:textId="7B1BCD6C" w:rsidR="002F0AA0" w:rsidRPr="007A6648" w:rsidRDefault="002F0AA0" w:rsidP="00F668A9">
      <w:pPr>
        <w:pStyle w:val="NormalWeb"/>
        <w:shd w:val="clear" w:color="auto" w:fill="FFFFFF"/>
        <w:spacing w:before="2" w:after="2" w:line="336" w:lineRule="atLeast"/>
        <w:rPr>
          <w:rFonts w:asciiTheme="majorHAnsi" w:hAnsiTheme="majorHAnsi" w:cs="Arial"/>
          <w:bCs/>
          <w:color w:val="00B0F0"/>
          <w:sz w:val="26"/>
          <w:szCs w:val="26"/>
        </w:rPr>
      </w:pPr>
      <w:r w:rsidRPr="007A6648">
        <w:rPr>
          <w:rFonts w:asciiTheme="majorHAnsi" w:hAnsiTheme="majorHAnsi" w:cs="Arial"/>
          <w:bCs/>
          <w:color w:val="00B0F0"/>
          <w:sz w:val="26"/>
          <w:szCs w:val="26"/>
        </w:rPr>
        <w:t xml:space="preserve">Glasgow City Council – Area Budgets </w:t>
      </w:r>
      <w:r w:rsidRPr="007A6648">
        <w:rPr>
          <w:rFonts w:ascii="Agency FB" w:hAnsi="Agency FB" w:cs="Arial"/>
          <w:bCs/>
          <w:color w:val="00B0F0"/>
          <w:sz w:val="26"/>
          <w:szCs w:val="26"/>
        </w:rPr>
        <w:t>|</w:t>
      </w:r>
      <w:r w:rsidRPr="007A6648">
        <w:rPr>
          <w:rFonts w:asciiTheme="majorHAnsi" w:hAnsiTheme="majorHAnsi" w:cs="Arial"/>
          <w:bCs/>
          <w:color w:val="00B0F0"/>
          <w:sz w:val="26"/>
          <w:szCs w:val="26"/>
        </w:rPr>
        <w:t xml:space="preserve"> £300 - £7400 </w:t>
      </w:r>
      <w:r w:rsidRPr="007A6648">
        <w:rPr>
          <w:rFonts w:ascii="Agency FB" w:hAnsi="Agency FB" w:cs="Arial"/>
          <w:bCs/>
          <w:color w:val="00B0F0"/>
          <w:sz w:val="26"/>
          <w:szCs w:val="26"/>
        </w:rPr>
        <w:t>|</w:t>
      </w:r>
      <w:r w:rsidRPr="007A6648">
        <w:rPr>
          <w:rFonts w:asciiTheme="majorHAnsi" w:hAnsiTheme="majorHAnsi" w:cs="Arial"/>
          <w:bCs/>
          <w:color w:val="00B0F0"/>
          <w:sz w:val="26"/>
          <w:szCs w:val="26"/>
        </w:rPr>
        <w:t xml:space="preserve"> open now</w:t>
      </w:r>
    </w:p>
    <w:p w14:paraId="5733D915" w14:textId="77777777" w:rsidR="002F0AA0" w:rsidRPr="002F0AA0" w:rsidRDefault="002F0AA0" w:rsidP="00F668A9">
      <w:pPr>
        <w:pStyle w:val="NormalWeb"/>
        <w:shd w:val="clear" w:color="auto" w:fill="FFFFFF"/>
        <w:spacing w:before="2" w:after="2" w:line="336" w:lineRule="atLeast"/>
        <w:rPr>
          <w:rFonts w:asciiTheme="majorHAnsi" w:hAnsiTheme="majorHAnsi" w:cs="Arial"/>
          <w:bCs/>
          <w:color w:val="00B050"/>
          <w:sz w:val="26"/>
          <w:szCs w:val="26"/>
        </w:rPr>
      </w:pPr>
    </w:p>
    <w:p w14:paraId="5F4C6FA5"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 xml:space="preserve">Each of Glasgow’s 21 Area Partnerships has an annual budget from which it awards grants for a variety of developmental projects. Area Partnerships allocate funding that will assist in the delivery of their agreed Area Budget Investment Priorities. It is designed to provide relatively small, one-off grants throughout the year, ensuring that a wide range of new and existing local organisations can access funding each year to develop their activities. </w:t>
      </w:r>
    </w:p>
    <w:p w14:paraId="1263E955"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1DFB13EF"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It can fund a wide variety of developmental projects including: projects that promote community activity; short-term/pilot projects (including staff costs); new equipment/materials for local organisations; activity costs at residential centres; environmental improvements; production of educational plays/materials; hire professional instructors; start-up grants or bus hire for day trips.</w:t>
      </w:r>
    </w:p>
    <w:p w14:paraId="44387830"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4567A467"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Geographical areas funded: Glasgow</w:t>
      </w:r>
    </w:p>
    <w:p w14:paraId="341ACA87"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492864CB"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lastRenderedPageBreak/>
        <w:t xml:space="preserve">Notes on award amounts: The budget ranges from £58,000 to £74,000 across the area partnerships. The recommended maximum levels of award are: £350 for bus trips; £500 for team strips; £1,000 for residential trips; and £5,000 for community events. </w:t>
      </w:r>
    </w:p>
    <w:p w14:paraId="2DAF9996"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093A6B89" w14:textId="707CD7D9"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Who can apply</w:t>
      </w:r>
      <w:r>
        <w:rPr>
          <w:rFonts w:asciiTheme="majorHAnsi" w:hAnsiTheme="majorHAnsi" w:cs="Arial"/>
          <w:bCs/>
          <w:sz w:val="22"/>
          <w:szCs w:val="22"/>
        </w:rPr>
        <w:t xml:space="preserve">:  </w:t>
      </w:r>
      <w:r w:rsidRPr="002F0AA0">
        <w:rPr>
          <w:rFonts w:asciiTheme="majorHAnsi" w:hAnsiTheme="majorHAnsi" w:cs="Arial"/>
          <w:bCs/>
          <w:sz w:val="22"/>
          <w:szCs w:val="22"/>
        </w:rPr>
        <w:t>Community and voluntary organisations that are based in Glasgow and have full control over their proposal are able to apply.</w:t>
      </w:r>
    </w:p>
    <w:p w14:paraId="213C0C29"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1ABD10B7" w14:textId="74ABDBB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When to apply</w:t>
      </w:r>
      <w:r>
        <w:rPr>
          <w:rFonts w:asciiTheme="majorHAnsi" w:hAnsiTheme="majorHAnsi" w:cs="Arial"/>
          <w:bCs/>
          <w:sz w:val="22"/>
          <w:szCs w:val="22"/>
        </w:rPr>
        <w:t xml:space="preserve">: </w:t>
      </w:r>
      <w:r w:rsidRPr="002F0AA0">
        <w:rPr>
          <w:rFonts w:asciiTheme="majorHAnsi" w:hAnsiTheme="majorHAnsi" w:cs="Arial"/>
          <w:bCs/>
          <w:sz w:val="22"/>
          <w:szCs w:val="22"/>
        </w:rPr>
        <w:t xml:space="preserve">Requests for more than £500 should be submitted at least four weeks before the appropriate Area Partnership meeting, unless there are exceptional circumstances. </w:t>
      </w:r>
    </w:p>
    <w:p w14:paraId="6FFF62EA"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 xml:space="preserve">Applications for £500 or less are considered on a monthly basis. </w:t>
      </w:r>
    </w:p>
    <w:p w14:paraId="3382AB5C"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36F4C81B"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Deadline dates for the various areas are available via the Council website in the Application Guidance notes headed Area Partnerships Meeting Dates, Application Deadlines, and Priorities.</w:t>
      </w:r>
    </w:p>
    <w:p w14:paraId="67AD8BEC"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2F317B2E" w14:textId="410DFBCB"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How to apply</w:t>
      </w:r>
      <w:r>
        <w:rPr>
          <w:rFonts w:asciiTheme="majorHAnsi" w:hAnsiTheme="majorHAnsi" w:cs="Arial"/>
          <w:bCs/>
          <w:sz w:val="22"/>
          <w:szCs w:val="22"/>
        </w:rPr>
        <w:t xml:space="preserve">: </w:t>
      </w:r>
      <w:r w:rsidRPr="002F0AA0">
        <w:rPr>
          <w:rFonts w:asciiTheme="majorHAnsi" w:hAnsiTheme="majorHAnsi" w:cs="Arial"/>
          <w:bCs/>
          <w:sz w:val="22"/>
          <w:szCs w:val="22"/>
        </w:rPr>
        <w:t xml:space="preserve">Download the application form and guidelines from the Council website. </w:t>
      </w:r>
    </w:p>
    <w:p w14:paraId="5081812C" w14:textId="77777777" w:rsid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0E1561D4" w14:textId="55805498" w:rsid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Exclusions</w:t>
      </w:r>
      <w:r>
        <w:rPr>
          <w:rFonts w:asciiTheme="majorHAnsi" w:hAnsiTheme="majorHAnsi" w:cs="Arial"/>
          <w:bCs/>
          <w:sz w:val="22"/>
          <w:szCs w:val="22"/>
        </w:rPr>
        <w:t xml:space="preserve">: </w:t>
      </w:r>
      <w:r w:rsidRPr="002F0AA0">
        <w:rPr>
          <w:rFonts w:asciiTheme="majorHAnsi" w:hAnsiTheme="majorHAnsi" w:cs="Arial"/>
          <w:bCs/>
          <w:sz w:val="22"/>
          <w:szCs w:val="22"/>
        </w:rPr>
        <w:t>Proposals for ongoing project/service running costs will not be considered. Other exclusions are listed in the guidelines.</w:t>
      </w:r>
    </w:p>
    <w:p w14:paraId="373A2D27" w14:textId="77777777" w:rsid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4DE2F427" w14:textId="1E33A2E8" w:rsidR="002F0AA0" w:rsidRDefault="002F0AA0" w:rsidP="002F0AA0">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More information:  www.</w:t>
      </w:r>
      <w:r w:rsidRPr="002F0AA0">
        <w:t xml:space="preserve"> </w:t>
      </w:r>
      <w:r w:rsidRPr="002F0AA0">
        <w:rPr>
          <w:rFonts w:asciiTheme="majorHAnsi" w:hAnsiTheme="majorHAnsi" w:cs="Arial"/>
          <w:bCs/>
          <w:sz w:val="22"/>
          <w:szCs w:val="22"/>
        </w:rPr>
        <w:t>glasgow.g</w:t>
      </w:r>
      <w:r w:rsidR="003E25A1">
        <w:rPr>
          <w:rFonts w:asciiTheme="majorHAnsi" w:hAnsiTheme="majorHAnsi" w:cs="Arial"/>
          <w:bCs/>
          <w:sz w:val="22"/>
          <w:szCs w:val="22"/>
        </w:rPr>
        <w:t>ov.uk/</w:t>
      </w:r>
    </w:p>
    <w:p w14:paraId="0BEF1452" w14:textId="77777777" w:rsidR="00883119" w:rsidRDefault="00883119" w:rsidP="002F0AA0">
      <w:pPr>
        <w:pStyle w:val="NormalWeb"/>
        <w:shd w:val="clear" w:color="auto" w:fill="FFFFFF"/>
        <w:spacing w:before="2" w:after="2" w:line="336" w:lineRule="atLeast"/>
        <w:rPr>
          <w:rFonts w:asciiTheme="majorHAnsi" w:hAnsiTheme="majorHAnsi" w:cs="Arial"/>
          <w:bCs/>
          <w:sz w:val="22"/>
          <w:szCs w:val="22"/>
        </w:rPr>
      </w:pPr>
    </w:p>
    <w:p w14:paraId="6D091FC2" w14:textId="6E57717F" w:rsidR="007B4F2B" w:rsidRPr="00CF67E0" w:rsidRDefault="007B4F2B" w:rsidP="00EB75CF">
      <w:pPr>
        <w:spacing w:before="0"/>
        <w:rPr>
          <w:color w:val="00B0F0"/>
          <w:sz w:val="26"/>
          <w:szCs w:val="26"/>
        </w:rPr>
      </w:pPr>
      <w:r w:rsidRPr="00CF67E0">
        <w:rPr>
          <w:color w:val="00B0F0"/>
          <w:sz w:val="26"/>
          <w:szCs w:val="26"/>
        </w:rPr>
        <w:t xml:space="preserve">SG Investing in Communities Fund </w:t>
      </w:r>
      <w:r w:rsidRPr="00CF67E0">
        <w:rPr>
          <w:rFonts w:asciiTheme="majorHAnsi" w:hAnsiTheme="majorHAnsi"/>
          <w:color w:val="00B0F0"/>
          <w:sz w:val="26"/>
          <w:szCs w:val="26"/>
        </w:rPr>
        <w:t>| N/A</w:t>
      </w:r>
      <w:r w:rsidRPr="00CF67E0">
        <w:rPr>
          <w:color w:val="00B0F0"/>
          <w:sz w:val="26"/>
          <w:szCs w:val="26"/>
        </w:rPr>
        <w:t xml:space="preserve"> </w:t>
      </w:r>
      <w:r w:rsidRPr="00CF67E0">
        <w:rPr>
          <w:rFonts w:ascii="Agency FB" w:hAnsi="Agency FB"/>
          <w:color w:val="00B0F0"/>
          <w:sz w:val="26"/>
          <w:szCs w:val="26"/>
        </w:rPr>
        <w:t>|</w:t>
      </w:r>
      <w:r w:rsidRPr="00CF67E0">
        <w:rPr>
          <w:color w:val="00B0F0"/>
          <w:sz w:val="26"/>
          <w:szCs w:val="26"/>
        </w:rPr>
        <w:t xml:space="preserve"> opens April 2022</w:t>
      </w:r>
    </w:p>
    <w:p w14:paraId="12144A4B" w14:textId="77777777" w:rsidR="007B4F2B" w:rsidRDefault="007B4F2B" w:rsidP="00EB75CF">
      <w:pPr>
        <w:spacing w:before="0"/>
      </w:pPr>
    </w:p>
    <w:p w14:paraId="055B2CB3" w14:textId="77777777" w:rsidR="007B4F2B" w:rsidRDefault="007B4F2B" w:rsidP="007B4F2B">
      <w:pPr>
        <w:spacing w:before="0"/>
      </w:pPr>
      <w:r>
        <w:t>The Investing in Communities Fund (ICF) is a streamlined communities fund that is delivered as part of the Empowering Communities Programme. The fund reflects our commitment to investing in communities so that they can develop the resources and resilience to decide their own aspirations, priorities and solutions in response.  The fund supports our most disadvantaged or fragile communities to tackle poverty in all its forms on their own terms.  The fund also helps to meet our targets as set out in the child poverty delivery plan and to underpin the Place Principle by encouraging more joined up collaborative approaches to services and assets to achieve better outcomes for people and communities.</w:t>
      </w:r>
    </w:p>
    <w:p w14:paraId="15CE91CB" w14:textId="77777777" w:rsidR="007B4F2B" w:rsidRDefault="007B4F2B" w:rsidP="007B4F2B">
      <w:pPr>
        <w:spacing w:before="0"/>
      </w:pPr>
    </w:p>
    <w:p w14:paraId="753A6049" w14:textId="77777777" w:rsidR="007B4F2B" w:rsidRDefault="007B4F2B" w:rsidP="007B4F2B">
      <w:pPr>
        <w:spacing w:before="0"/>
      </w:pPr>
      <w:r>
        <w:t>The Scottish Government hosted webinar sessions in late 2021 for interested stakeholders and prospective applicants as part of our pre-launch activity for the next round of the Investing in Communities Fund (ICF).</w:t>
      </w:r>
    </w:p>
    <w:p w14:paraId="182A3D0C" w14:textId="77777777" w:rsidR="007B4F2B" w:rsidRDefault="007B4F2B" w:rsidP="007B4F2B">
      <w:pPr>
        <w:spacing w:before="0"/>
      </w:pPr>
    </w:p>
    <w:p w14:paraId="41492E53" w14:textId="3FF32822" w:rsidR="007B4F2B" w:rsidRDefault="007B4F2B" w:rsidP="007B4F2B">
      <w:pPr>
        <w:spacing w:before="0"/>
      </w:pPr>
      <w:r>
        <w:t xml:space="preserve">More information:  </w:t>
      </w:r>
      <w:hyperlink r:id="rId131" w:history="1">
        <w:r w:rsidRPr="007B4F2B">
          <w:rPr>
            <w:rStyle w:val="Hyperlink"/>
          </w:rPr>
          <w:t>https://www.gov.scot/policies/community-empowerment/empowering-communities-fund/#ICF</w:t>
        </w:r>
      </w:hyperlink>
    </w:p>
    <w:p w14:paraId="1FACA179" w14:textId="77777777" w:rsidR="007B4F2B" w:rsidRDefault="007B4F2B" w:rsidP="00EB75CF">
      <w:pPr>
        <w:spacing w:before="0"/>
        <w:rPr>
          <w:color w:val="C00000"/>
          <w:sz w:val="26"/>
          <w:szCs w:val="26"/>
        </w:rPr>
      </w:pPr>
    </w:p>
    <w:p w14:paraId="08DE3942" w14:textId="0E37D6D2" w:rsidR="00A75343" w:rsidRPr="00CF67E0" w:rsidRDefault="00A75343" w:rsidP="00796F02">
      <w:pPr>
        <w:spacing w:before="0"/>
        <w:rPr>
          <w:color w:val="00B0F0"/>
          <w:sz w:val="26"/>
          <w:szCs w:val="26"/>
        </w:rPr>
      </w:pPr>
      <w:r w:rsidRPr="00CF67E0">
        <w:rPr>
          <w:color w:val="00B0F0"/>
          <w:sz w:val="26"/>
          <w:szCs w:val="26"/>
        </w:rPr>
        <w:t xml:space="preserve">King George V Wind Turbine Fund </w:t>
      </w:r>
      <w:r w:rsidRPr="00CF67E0">
        <w:rPr>
          <w:rFonts w:ascii="Agency FB" w:hAnsi="Agency FB"/>
          <w:color w:val="00B0F0"/>
          <w:sz w:val="26"/>
          <w:szCs w:val="26"/>
        </w:rPr>
        <w:t>|</w:t>
      </w:r>
      <w:r w:rsidRPr="00CF67E0">
        <w:rPr>
          <w:color w:val="00B0F0"/>
          <w:sz w:val="26"/>
          <w:szCs w:val="26"/>
        </w:rPr>
        <w:t xml:space="preserve"> £250-£1,000 </w:t>
      </w:r>
      <w:r w:rsidRPr="00CF67E0">
        <w:rPr>
          <w:rFonts w:ascii="Agency FB" w:hAnsi="Agency FB"/>
          <w:color w:val="00B0F0"/>
          <w:sz w:val="26"/>
          <w:szCs w:val="26"/>
        </w:rPr>
        <w:t>|</w:t>
      </w:r>
      <w:r w:rsidRPr="00CF67E0">
        <w:rPr>
          <w:color w:val="00B0F0"/>
          <w:sz w:val="26"/>
          <w:szCs w:val="26"/>
        </w:rPr>
        <w:t xml:space="preserve"> open now</w:t>
      </w:r>
    </w:p>
    <w:p w14:paraId="351A9016" w14:textId="77777777" w:rsidR="00A75343" w:rsidRDefault="00A75343" w:rsidP="00A75343">
      <w:pPr>
        <w:spacing w:before="0"/>
      </w:pPr>
    </w:p>
    <w:p w14:paraId="6E598D96" w14:textId="77777777" w:rsidR="00A75343" w:rsidRPr="00A75343" w:rsidRDefault="00A75343" w:rsidP="00A75343">
      <w:pPr>
        <w:spacing w:before="0"/>
      </w:pPr>
      <w:r w:rsidRPr="00A75343">
        <w:t xml:space="preserve">The fund covers several communities including Crathes, </w:t>
      </w:r>
      <w:proofErr w:type="spellStart"/>
      <w:r w:rsidRPr="00A75343">
        <w:t>Durris</w:t>
      </w:r>
      <w:proofErr w:type="spellEnd"/>
      <w:r w:rsidRPr="00A75343">
        <w:t xml:space="preserve">, </w:t>
      </w:r>
      <w:proofErr w:type="spellStart"/>
      <w:r w:rsidRPr="00A75343">
        <w:t>Drumoak</w:t>
      </w:r>
      <w:proofErr w:type="spellEnd"/>
      <w:r w:rsidRPr="00A75343">
        <w:t xml:space="preserve">, Banchory, </w:t>
      </w:r>
      <w:proofErr w:type="spellStart"/>
      <w:r w:rsidRPr="00A75343">
        <w:t>Finzean</w:t>
      </w:r>
      <w:proofErr w:type="spellEnd"/>
      <w:r w:rsidRPr="00A75343">
        <w:t xml:space="preserve">, Strachan, </w:t>
      </w:r>
      <w:proofErr w:type="spellStart"/>
      <w:r w:rsidRPr="00A75343">
        <w:t>Torphins</w:t>
      </w:r>
      <w:proofErr w:type="spellEnd"/>
      <w:r w:rsidRPr="00A75343">
        <w:t xml:space="preserve">, </w:t>
      </w:r>
      <w:proofErr w:type="spellStart"/>
      <w:r w:rsidRPr="00A75343">
        <w:t>Lumphanan</w:t>
      </w:r>
      <w:proofErr w:type="spellEnd"/>
      <w:r w:rsidRPr="00A75343">
        <w:t xml:space="preserve"> and </w:t>
      </w:r>
      <w:proofErr w:type="spellStart"/>
      <w:r w:rsidRPr="00A75343">
        <w:t>Inchmarlo</w:t>
      </w:r>
      <w:proofErr w:type="spellEnd"/>
      <w:r w:rsidRPr="00A75343">
        <w:t xml:space="preserve">. </w:t>
      </w:r>
    </w:p>
    <w:p w14:paraId="7C999F89" w14:textId="77777777" w:rsidR="00A75343" w:rsidRPr="00A75343" w:rsidRDefault="00A75343" w:rsidP="00A75343">
      <w:pPr>
        <w:spacing w:before="0"/>
      </w:pPr>
    </w:p>
    <w:p w14:paraId="2C8A4847" w14:textId="77777777" w:rsidR="00A75343" w:rsidRPr="00A75343" w:rsidRDefault="00A75343" w:rsidP="00A75343">
      <w:pPr>
        <w:spacing w:before="0"/>
      </w:pPr>
      <w:r w:rsidRPr="00A75343">
        <w:t>Priorities include:</w:t>
      </w:r>
    </w:p>
    <w:p w14:paraId="500388DC" w14:textId="77777777" w:rsidR="00A75343" w:rsidRPr="00A75343" w:rsidRDefault="00A75343" w:rsidP="00A75343">
      <w:pPr>
        <w:spacing w:before="0"/>
      </w:pPr>
      <w:r w:rsidRPr="00A75343">
        <w:t>•supporting participation in sport and arts</w:t>
      </w:r>
    </w:p>
    <w:p w14:paraId="32A63B30" w14:textId="77777777" w:rsidR="00A75343" w:rsidRPr="00A75343" w:rsidRDefault="00A75343" w:rsidP="00A75343">
      <w:pPr>
        <w:spacing w:before="0"/>
      </w:pPr>
      <w:r w:rsidRPr="00A75343">
        <w:t>•promoting the provision of educational activities for people with physical and learning disabilities</w:t>
      </w:r>
    </w:p>
    <w:p w14:paraId="2E395D0E" w14:textId="77777777" w:rsidR="00A75343" w:rsidRPr="00A75343" w:rsidRDefault="00A75343" w:rsidP="00A75343">
      <w:pPr>
        <w:spacing w:before="0"/>
      </w:pPr>
      <w:r w:rsidRPr="00A75343">
        <w:t>•encouraging social inclusion, integration and equal opportunities across the community</w:t>
      </w:r>
    </w:p>
    <w:p w14:paraId="69B3B9E6" w14:textId="77777777" w:rsidR="00A75343" w:rsidRPr="00A75343" w:rsidRDefault="00A75343" w:rsidP="00A75343">
      <w:pPr>
        <w:spacing w:before="0"/>
      </w:pPr>
      <w:r w:rsidRPr="00A75343">
        <w:t>•helping promote sustainable developments within the community.</w:t>
      </w:r>
    </w:p>
    <w:p w14:paraId="2EEFA843" w14:textId="77777777" w:rsidR="00A75343" w:rsidRPr="00A75343" w:rsidRDefault="00A75343" w:rsidP="00A75343">
      <w:pPr>
        <w:spacing w:before="0"/>
      </w:pPr>
    </w:p>
    <w:p w14:paraId="3B16E7E9" w14:textId="77777777" w:rsidR="00A75343" w:rsidRPr="00A75343" w:rsidRDefault="00A75343" w:rsidP="00A75343">
      <w:pPr>
        <w:spacing w:before="0"/>
      </w:pPr>
      <w:r w:rsidRPr="00A75343">
        <w:t>Geographical areas funded: Aberdeenshire</w:t>
      </w:r>
    </w:p>
    <w:p w14:paraId="78CB99C0" w14:textId="77777777" w:rsidR="00A75343" w:rsidRPr="00A75343" w:rsidRDefault="00A75343" w:rsidP="00A75343">
      <w:pPr>
        <w:spacing w:before="0"/>
      </w:pPr>
    </w:p>
    <w:p w14:paraId="7D857E12" w14:textId="77777777" w:rsidR="00A75343" w:rsidRPr="00A75343" w:rsidRDefault="00A75343" w:rsidP="00A75343">
      <w:pPr>
        <w:spacing w:before="0"/>
      </w:pPr>
      <w:r w:rsidRPr="00A75343">
        <w:t xml:space="preserve">Minimum: £250 Maximum: £1,000 Annually awarded: £7,430 </w:t>
      </w:r>
    </w:p>
    <w:p w14:paraId="7572E34B" w14:textId="77777777" w:rsidR="00A75343" w:rsidRDefault="00A75343" w:rsidP="00A75343">
      <w:pPr>
        <w:spacing w:before="0"/>
      </w:pPr>
    </w:p>
    <w:p w14:paraId="05426FAE" w14:textId="77777777" w:rsidR="00A75343" w:rsidRPr="00A75343" w:rsidRDefault="00A75343" w:rsidP="00A75343">
      <w:pPr>
        <w:spacing w:before="0"/>
      </w:pPr>
      <w:r w:rsidRPr="00A75343">
        <w:t xml:space="preserve">Notes on award amounts: Awards over £500 should have match funding. Annual total from 2020 accounts. </w:t>
      </w:r>
    </w:p>
    <w:p w14:paraId="60C3127E" w14:textId="77777777" w:rsidR="00A75343" w:rsidRPr="00A75343" w:rsidRDefault="00A75343" w:rsidP="00A75343">
      <w:pPr>
        <w:spacing w:before="0"/>
      </w:pPr>
    </w:p>
    <w:p w14:paraId="55802892" w14:textId="73D1E1B5" w:rsidR="00A75343" w:rsidRPr="00A75343" w:rsidRDefault="00A75343" w:rsidP="00A75343">
      <w:pPr>
        <w:spacing w:before="0"/>
      </w:pPr>
      <w:r w:rsidRPr="00A75343">
        <w:t>Who can apply: Grants are available to local organisations and individuals in the AB31 postcode area.</w:t>
      </w:r>
    </w:p>
    <w:p w14:paraId="30A153F7" w14:textId="77777777" w:rsidR="00A75343" w:rsidRPr="00A75343" w:rsidRDefault="00A75343" w:rsidP="00A75343">
      <w:pPr>
        <w:spacing w:before="0"/>
      </w:pPr>
    </w:p>
    <w:p w14:paraId="60FDC039" w14:textId="4C207F83" w:rsidR="00A75343" w:rsidRDefault="00A75343" w:rsidP="00A75343">
      <w:pPr>
        <w:spacing w:before="0"/>
      </w:pPr>
      <w:r w:rsidRPr="00A75343">
        <w:t>When to apply: For deadlines, contact the administrator via email.</w:t>
      </w:r>
    </w:p>
    <w:p w14:paraId="6DEB5831" w14:textId="77777777" w:rsidR="00883119" w:rsidRPr="00A75343" w:rsidRDefault="00883119" w:rsidP="00A75343">
      <w:pPr>
        <w:spacing w:before="0"/>
      </w:pPr>
    </w:p>
    <w:p w14:paraId="7603F385" w14:textId="5C52286B" w:rsidR="00A75343" w:rsidRPr="00A75343" w:rsidRDefault="00A75343" w:rsidP="00A75343">
      <w:pPr>
        <w:spacing w:before="0"/>
      </w:pPr>
      <w:r w:rsidRPr="00A75343">
        <w:t xml:space="preserve">More information: </w:t>
      </w:r>
      <w:r>
        <w:t xml:space="preserve"> </w:t>
      </w:r>
      <w:r w:rsidRPr="00A75343">
        <w:t>kgvwindturbinefund@gmail.com</w:t>
      </w:r>
    </w:p>
    <w:p w14:paraId="153823E0" w14:textId="77777777" w:rsidR="00A75343" w:rsidRDefault="00A75343" w:rsidP="00796F02">
      <w:pPr>
        <w:spacing w:before="0"/>
        <w:rPr>
          <w:color w:val="C00000"/>
          <w:sz w:val="26"/>
          <w:szCs w:val="26"/>
        </w:rPr>
      </w:pPr>
    </w:p>
    <w:p w14:paraId="7B34018C" w14:textId="7AE58E88" w:rsidR="00DF0516" w:rsidRPr="00CF67E0" w:rsidRDefault="00DF0516" w:rsidP="00DF0516">
      <w:pPr>
        <w:spacing w:before="0"/>
        <w:rPr>
          <w:color w:val="00B0F0"/>
          <w:sz w:val="26"/>
          <w:szCs w:val="26"/>
        </w:rPr>
      </w:pPr>
      <w:r w:rsidRPr="00CF67E0">
        <w:rPr>
          <w:color w:val="00B0F0"/>
          <w:sz w:val="26"/>
          <w:szCs w:val="26"/>
        </w:rPr>
        <w:t xml:space="preserve">Vodafone – </w:t>
      </w:r>
      <w:proofErr w:type="spellStart"/>
      <w:r w:rsidRPr="00CF67E0">
        <w:rPr>
          <w:color w:val="00B0F0"/>
          <w:sz w:val="26"/>
          <w:szCs w:val="26"/>
        </w:rPr>
        <w:t>charities.connected</w:t>
      </w:r>
      <w:proofErr w:type="spellEnd"/>
      <w:r w:rsidRPr="00CF67E0">
        <w:rPr>
          <w:color w:val="00B0F0"/>
          <w:sz w:val="26"/>
          <w:szCs w:val="26"/>
        </w:rPr>
        <w:t xml:space="preserve"> </w:t>
      </w:r>
      <w:r w:rsidRPr="00CF67E0">
        <w:rPr>
          <w:rFonts w:ascii="Agency FB" w:hAnsi="Agency FB"/>
          <w:color w:val="00B0F0"/>
          <w:sz w:val="26"/>
          <w:szCs w:val="26"/>
        </w:rPr>
        <w:t xml:space="preserve">| </w:t>
      </w:r>
      <w:r w:rsidRPr="00CF67E0">
        <w:rPr>
          <w:rFonts w:asciiTheme="majorHAnsi" w:hAnsiTheme="majorHAnsi"/>
          <w:color w:val="00B0F0"/>
          <w:sz w:val="26"/>
          <w:szCs w:val="26"/>
        </w:rPr>
        <w:t>N/A</w:t>
      </w:r>
      <w:r w:rsidRPr="00CF67E0">
        <w:rPr>
          <w:color w:val="00B0F0"/>
          <w:sz w:val="26"/>
          <w:szCs w:val="26"/>
        </w:rPr>
        <w:t xml:space="preserve"> </w:t>
      </w:r>
      <w:r w:rsidRPr="00CF67E0">
        <w:rPr>
          <w:rFonts w:ascii="Agency FB" w:hAnsi="Agency FB"/>
          <w:color w:val="00B0F0"/>
          <w:sz w:val="26"/>
          <w:szCs w:val="26"/>
        </w:rPr>
        <w:t>|</w:t>
      </w:r>
      <w:r w:rsidRPr="00CF67E0">
        <w:rPr>
          <w:color w:val="00B0F0"/>
          <w:sz w:val="26"/>
          <w:szCs w:val="26"/>
        </w:rPr>
        <w:t xml:space="preserve"> 1 November </w:t>
      </w:r>
    </w:p>
    <w:p w14:paraId="4BF51820" w14:textId="77777777" w:rsidR="00DF0516" w:rsidRDefault="00DF0516" w:rsidP="00DF0516">
      <w:pPr>
        <w:spacing w:before="0"/>
        <w:rPr>
          <w:color w:val="C00000"/>
          <w:sz w:val="26"/>
          <w:szCs w:val="26"/>
        </w:rPr>
      </w:pPr>
    </w:p>
    <w:p w14:paraId="6B224AF4" w14:textId="60EAB32E" w:rsidR="00DF0516" w:rsidRPr="00DF0516" w:rsidRDefault="00DF0516" w:rsidP="00DF0516">
      <w:pPr>
        <w:spacing w:before="0"/>
      </w:pPr>
      <w:r w:rsidRPr="00DF0516">
        <w:t>Vodafone are providing free mobile connectivity to support charities in the UK tackle digital exclusion. If you're a charity that needs support for digital inclusion programmes, you can apply for free Vodafone SIMs, each loaded with 20GB data plus unlimited calls and texts to be used over 6 months. You can use these however you like - for example, to help stay in touch with service users, or deliver training to people in need.</w:t>
      </w:r>
    </w:p>
    <w:p w14:paraId="1DA25E9D" w14:textId="77777777" w:rsidR="00DF0516" w:rsidRPr="00DF0516" w:rsidRDefault="00DF0516" w:rsidP="00DF0516">
      <w:pPr>
        <w:spacing w:before="0"/>
      </w:pPr>
    </w:p>
    <w:p w14:paraId="79147D21" w14:textId="77777777" w:rsidR="00DF0516" w:rsidRPr="00DF0516" w:rsidRDefault="00DF0516" w:rsidP="00DF0516">
      <w:pPr>
        <w:spacing w:before="0"/>
      </w:pPr>
      <w:r w:rsidRPr="00DF0516">
        <w:t>Geographical areas funded: UK</w:t>
      </w:r>
    </w:p>
    <w:p w14:paraId="221161DD" w14:textId="77777777" w:rsidR="00DF0516" w:rsidRPr="00DF0516" w:rsidRDefault="00DF0516" w:rsidP="00DF0516">
      <w:pPr>
        <w:spacing w:before="0"/>
      </w:pPr>
    </w:p>
    <w:p w14:paraId="3E40A00B" w14:textId="77777777" w:rsidR="00DF0516" w:rsidRPr="00DF0516" w:rsidRDefault="00DF0516" w:rsidP="00DF0516">
      <w:pPr>
        <w:spacing w:before="0"/>
      </w:pPr>
      <w:r w:rsidRPr="00DF0516">
        <w:t xml:space="preserve">Notes on award amounts: Charities can apply for free Vodafone SIMs, each loaded with 20GB data plus unlimited calls and texts to be used over 6 months. </w:t>
      </w:r>
    </w:p>
    <w:p w14:paraId="50488DC7" w14:textId="77777777" w:rsidR="00DF0516" w:rsidRPr="00DF0516" w:rsidRDefault="00DF0516" w:rsidP="00DF0516">
      <w:pPr>
        <w:spacing w:before="0"/>
      </w:pPr>
    </w:p>
    <w:p w14:paraId="4F0209EA" w14:textId="02125730" w:rsidR="00DF0516" w:rsidRPr="00DF0516" w:rsidRDefault="00DF0516" w:rsidP="00DF0516">
      <w:pPr>
        <w:spacing w:before="0"/>
      </w:pPr>
      <w:r w:rsidRPr="00DF0516">
        <w:t>Who can apply</w:t>
      </w:r>
      <w:r>
        <w:t xml:space="preserve">:  </w:t>
      </w:r>
      <w:r w:rsidRPr="00DF0516">
        <w:t>Registered charities running digital inclusion programmes.</w:t>
      </w:r>
    </w:p>
    <w:p w14:paraId="1C43267C" w14:textId="77777777" w:rsidR="00DF0516" w:rsidRPr="00DF0516" w:rsidRDefault="00DF0516" w:rsidP="00DF0516">
      <w:pPr>
        <w:spacing w:before="0"/>
      </w:pPr>
    </w:p>
    <w:p w14:paraId="6076897E" w14:textId="323B3775" w:rsidR="00DF0516" w:rsidRPr="00DF0516" w:rsidRDefault="00DF0516" w:rsidP="00DF0516">
      <w:pPr>
        <w:spacing w:before="0"/>
      </w:pPr>
      <w:r>
        <w:t>When to apply:  a</w:t>
      </w:r>
      <w:r w:rsidRPr="00DF0516">
        <w:t>pply at any time. SIMs are available until 1 November 2022, or until supplies last.</w:t>
      </w:r>
    </w:p>
    <w:p w14:paraId="33DE3122" w14:textId="77777777" w:rsidR="00DF0516" w:rsidRPr="00DF0516" w:rsidRDefault="00DF0516" w:rsidP="00DF0516">
      <w:pPr>
        <w:spacing w:before="0"/>
      </w:pPr>
    </w:p>
    <w:p w14:paraId="5F451A13" w14:textId="1519E1DE" w:rsidR="00DF0516" w:rsidRDefault="00DF0516" w:rsidP="00DF0516">
      <w:pPr>
        <w:spacing w:before="0"/>
      </w:pPr>
      <w:r w:rsidRPr="00DF0516">
        <w:t xml:space="preserve">How to apply: </w:t>
      </w:r>
      <w:r>
        <w:t xml:space="preserve"> </w:t>
      </w:r>
      <w:r w:rsidRPr="00DF0516">
        <w:t xml:space="preserve">Apply online via the funder </w:t>
      </w:r>
      <w:proofErr w:type="spellStart"/>
      <w:r w:rsidRPr="00DF0516">
        <w:t>webiste.You</w:t>
      </w:r>
      <w:proofErr w:type="spellEnd"/>
      <w:r w:rsidRPr="00DF0516">
        <w:t xml:space="preserve"> can apply more than once as long as each application can show how your charity’s proposed use of the free connectivity would tackle digital exclusion, charities can apply as many times as they like. However, a previously-approved application is not a guarantee that future ones will be </w:t>
      </w:r>
      <w:proofErr w:type="spellStart"/>
      <w:r w:rsidRPr="00DF0516">
        <w:t>approved.Each</w:t>
      </w:r>
      <w:proofErr w:type="spellEnd"/>
      <w:r w:rsidRPr="00DF0516">
        <w:t xml:space="preserve"> application will be considered individually, regardless of how many applications have </w:t>
      </w:r>
      <w:r>
        <w:t>been submitted by each charity.</w:t>
      </w:r>
    </w:p>
    <w:p w14:paraId="4EB14A9D" w14:textId="77777777" w:rsidR="00DF0516" w:rsidRDefault="00DF0516" w:rsidP="00DF0516">
      <w:pPr>
        <w:spacing w:before="0"/>
      </w:pPr>
    </w:p>
    <w:p w14:paraId="02885ADB" w14:textId="0B1981A4" w:rsidR="00DF0516" w:rsidRPr="00DF0516" w:rsidRDefault="00DF0516" w:rsidP="00DF0516">
      <w:pPr>
        <w:spacing w:before="0"/>
      </w:pPr>
      <w:r>
        <w:t xml:space="preserve">More information:  </w:t>
      </w:r>
      <w:hyperlink r:id="rId132" w:history="1">
        <w:r w:rsidRPr="00DF0516">
          <w:rPr>
            <w:rStyle w:val="Hyperlink"/>
          </w:rPr>
          <w:t>www.vodafone.co.uk/mobile/everyone-connected/charities-connected</w:t>
        </w:r>
      </w:hyperlink>
    </w:p>
    <w:p w14:paraId="57BBB4D8" w14:textId="77777777" w:rsidR="00DF0516" w:rsidRDefault="00DF0516" w:rsidP="00796F02">
      <w:pPr>
        <w:spacing w:before="0"/>
        <w:rPr>
          <w:color w:val="C00000"/>
          <w:sz w:val="26"/>
          <w:szCs w:val="26"/>
        </w:rPr>
      </w:pPr>
    </w:p>
    <w:p w14:paraId="49B15C16" w14:textId="42F03F46" w:rsidR="00F42638" w:rsidRPr="00CF67E0" w:rsidRDefault="00F42638" w:rsidP="00796F02">
      <w:pPr>
        <w:spacing w:before="0"/>
        <w:rPr>
          <w:color w:val="00B0F0"/>
          <w:sz w:val="26"/>
          <w:szCs w:val="26"/>
        </w:rPr>
      </w:pPr>
      <w:r w:rsidRPr="00CF67E0">
        <w:rPr>
          <w:color w:val="00B0F0"/>
          <w:sz w:val="26"/>
          <w:szCs w:val="26"/>
        </w:rPr>
        <w:t xml:space="preserve">Scottish Sea Farms – Heart of the Community Trust </w:t>
      </w:r>
      <w:r w:rsidRPr="00CF67E0">
        <w:rPr>
          <w:rFonts w:ascii="Agency FB" w:hAnsi="Agency FB"/>
          <w:color w:val="00B0F0"/>
          <w:sz w:val="26"/>
          <w:szCs w:val="26"/>
        </w:rPr>
        <w:t>|</w:t>
      </w:r>
      <w:r w:rsidRPr="00CF67E0">
        <w:rPr>
          <w:color w:val="00B0F0"/>
          <w:sz w:val="26"/>
          <w:szCs w:val="26"/>
        </w:rPr>
        <w:t xml:space="preserve"> max £10,000 </w:t>
      </w:r>
      <w:r w:rsidRPr="00CF67E0">
        <w:rPr>
          <w:rFonts w:ascii="Agency FB" w:hAnsi="Agency FB"/>
          <w:color w:val="00B0F0"/>
          <w:sz w:val="26"/>
          <w:szCs w:val="26"/>
        </w:rPr>
        <w:t>|</w:t>
      </w:r>
      <w:r w:rsidRPr="00CF67E0">
        <w:rPr>
          <w:color w:val="00B0F0"/>
          <w:sz w:val="26"/>
          <w:szCs w:val="26"/>
        </w:rPr>
        <w:t xml:space="preserve"> open now</w:t>
      </w:r>
    </w:p>
    <w:p w14:paraId="46596E30" w14:textId="77777777" w:rsidR="00F42638" w:rsidRDefault="00F42638" w:rsidP="00796F02">
      <w:pPr>
        <w:spacing w:before="0"/>
        <w:rPr>
          <w:color w:val="C00000"/>
          <w:sz w:val="26"/>
          <w:szCs w:val="26"/>
        </w:rPr>
      </w:pPr>
    </w:p>
    <w:p w14:paraId="56C462D8" w14:textId="15B846C9" w:rsidR="00F42638" w:rsidRPr="00F42638" w:rsidRDefault="00F42638" w:rsidP="00F42638">
      <w:pPr>
        <w:spacing w:before="0"/>
      </w:pPr>
      <w:r w:rsidRPr="00F42638">
        <w:t xml:space="preserve">The broad aim of the Heart of the Community Grant Trust is to provide financial grants for community projects that deliver lasting change within the regions in which the Company operates. Those regions are: Shetland, Orkney, Highland and Argyll. </w:t>
      </w:r>
    </w:p>
    <w:p w14:paraId="4710CAAA" w14:textId="77777777" w:rsidR="00F42638" w:rsidRPr="00F42638" w:rsidRDefault="00F42638" w:rsidP="00F42638">
      <w:pPr>
        <w:spacing w:before="0"/>
      </w:pPr>
    </w:p>
    <w:p w14:paraId="6A3BBF8F" w14:textId="77777777" w:rsidR="00F42638" w:rsidRPr="00F42638" w:rsidRDefault="00F42638" w:rsidP="00F42638">
      <w:pPr>
        <w:spacing w:before="0"/>
      </w:pPr>
      <w:r w:rsidRPr="00F42638">
        <w:t>The over-arching principle for grant allocation will be to deliver lasting change within communities using the following criteria:</w:t>
      </w:r>
    </w:p>
    <w:p w14:paraId="1130CF0F" w14:textId="77777777" w:rsidR="00F42638" w:rsidRPr="00F42638" w:rsidRDefault="00F42638" w:rsidP="00F42638">
      <w:pPr>
        <w:spacing w:before="0"/>
      </w:pPr>
      <w:r w:rsidRPr="00F42638">
        <w:t>•Health &amp; Health Promotion</w:t>
      </w:r>
    </w:p>
    <w:p w14:paraId="18841A77" w14:textId="77777777" w:rsidR="00F42638" w:rsidRPr="00F42638" w:rsidRDefault="00F42638" w:rsidP="00F42638">
      <w:pPr>
        <w:spacing w:before="0"/>
      </w:pPr>
      <w:r w:rsidRPr="00F42638">
        <w:t>•Education</w:t>
      </w:r>
    </w:p>
    <w:p w14:paraId="1EF7FA8F" w14:textId="77777777" w:rsidR="00F42638" w:rsidRPr="00F42638" w:rsidRDefault="00F42638" w:rsidP="00F42638">
      <w:pPr>
        <w:spacing w:before="0"/>
      </w:pPr>
      <w:r w:rsidRPr="00F42638">
        <w:t>•Personal Development that leads to the enhancement of a community</w:t>
      </w:r>
    </w:p>
    <w:p w14:paraId="2A5403B0" w14:textId="77777777" w:rsidR="00F42638" w:rsidRPr="00F42638" w:rsidRDefault="00F42638" w:rsidP="00F42638">
      <w:pPr>
        <w:spacing w:before="0"/>
      </w:pPr>
      <w:r w:rsidRPr="00F42638">
        <w:t>•Community Projects that benefit the majority</w:t>
      </w:r>
    </w:p>
    <w:p w14:paraId="741E3234" w14:textId="77777777" w:rsidR="00F42638" w:rsidRPr="00F42638" w:rsidRDefault="00F42638" w:rsidP="00F42638">
      <w:pPr>
        <w:spacing w:before="0"/>
      </w:pPr>
    </w:p>
    <w:p w14:paraId="4578E8BB" w14:textId="77777777" w:rsidR="00F42638" w:rsidRPr="00F42638" w:rsidRDefault="00F42638" w:rsidP="00F42638">
      <w:pPr>
        <w:spacing w:before="0"/>
      </w:pPr>
      <w:r w:rsidRPr="00F42638">
        <w:t>Geographical areas funded: Argyll &amp; Bute Highland Orkney Shetland</w:t>
      </w:r>
    </w:p>
    <w:p w14:paraId="4A8520E1" w14:textId="77777777" w:rsidR="00F42638" w:rsidRPr="00F42638" w:rsidRDefault="00F42638" w:rsidP="00F42638">
      <w:pPr>
        <w:spacing w:before="0"/>
      </w:pPr>
    </w:p>
    <w:p w14:paraId="5BF18DCE" w14:textId="77777777" w:rsidR="00F42638" w:rsidRPr="00F42638" w:rsidRDefault="00F42638" w:rsidP="00F42638">
      <w:pPr>
        <w:spacing w:before="0"/>
      </w:pPr>
      <w:r w:rsidRPr="00F42638">
        <w:t xml:space="preserve">Notes on award amounts: Awards can range from a few hundred pounds to as much as £10,000, and can be one-off payments for a particular project or repeat support over several years. The average award is currently between £4,000 and £5,000. </w:t>
      </w:r>
    </w:p>
    <w:p w14:paraId="5CDA0C93" w14:textId="77777777" w:rsidR="00F42638" w:rsidRPr="00F42638" w:rsidRDefault="00F42638" w:rsidP="00F42638">
      <w:pPr>
        <w:spacing w:before="0"/>
      </w:pPr>
    </w:p>
    <w:p w14:paraId="58D994C5" w14:textId="1AB61F79" w:rsidR="00F42638" w:rsidRDefault="00F42638" w:rsidP="00F42638">
      <w:pPr>
        <w:spacing w:before="0"/>
      </w:pPr>
      <w:r w:rsidRPr="00F42638">
        <w:t>Who can apply</w:t>
      </w:r>
      <w:r>
        <w:t xml:space="preserve">:  </w:t>
      </w:r>
      <w:r w:rsidRPr="00F42638">
        <w:t>Groups that apply must be established on a not-for-profit basis but do not need to be registered charities.</w:t>
      </w:r>
    </w:p>
    <w:p w14:paraId="57E21F2D" w14:textId="77777777" w:rsidR="00F42638" w:rsidRPr="00F42638" w:rsidRDefault="00F42638" w:rsidP="00F42638">
      <w:pPr>
        <w:spacing w:before="0"/>
      </w:pPr>
    </w:p>
    <w:p w14:paraId="2E2D3D7B" w14:textId="77777777" w:rsidR="00F42638" w:rsidRPr="00F42638" w:rsidRDefault="00F42638" w:rsidP="00F42638">
      <w:pPr>
        <w:spacing w:before="0"/>
      </w:pPr>
      <w:r w:rsidRPr="00F42638">
        <w:t xml:space="preserve">Maximum annual income: £250,000 </w:t>
      </w:r>
    </w:p>
    <w:p w14:paraId="76E03E2D" w14:textId="02095D17" w:rsidR="00F42638" w:rsidRPr="00F42638" w:rsidRDefault="00F42638" w:rsidP="00F42638">
      <w:pPr>
        <w:spacing w:before="0"/>
      </w:pPr>
      <w:r w:rsidRPr="00F42638">
        <w:t>How to apply</w:t>
      </w:r>
      <w:r>
        <w:t xml:space="preserve">:  </w:t>
      </w:r>
      <w:r w:rsidRPr="00F42638">
        <w:t xml:space="preserve">Each application then goes through a screening process with regional ambassadors. Successful applications will then be submitted to the Heart of the Community Trustees for final verification. Guidelines and application forms are available via the funder website. </w:t>
      </w:r>
    </w:p>
    <w:p w14:paraId="13BE2A7A" w14:textId="77777777" w:rsidR="00F42638" w:rsidRPr="00F42638" w:rsidRDefault="00F42638" w:rsidP="00F42638">
      <w:pPr>
        <w:spacing w:before="0"/>
      </w:pPr>
    </w:p>
    <w:p w14:paraId="6D331DAE" w14:textId="3C44FCC5" w:rsidR="00F42638" w:rsidRPr="00F42638" w:rsidRDefault="00F42638" w:rsidP="00F42638">
      <w:pPr>
        <w:spacing w:before="0"/>
      </w:pPr>
      <w:r w:rsidRPr="00F42638">
        <w:t>Exclusions</w:t>
      </w:r>
      <w:r>
        <w:t>:</w:t>
      </w:r>
    </w:p>
    <w:p w14:paraId="5D069811" w14:textId="055B59C8" w:rsidR="00F42638" w:rsidRPr="00F42638" w:rsidRDefault="00F42638" w:rsidP="00F42638">
      <w:pPr>
        <w:spacing w:before="0"/>
      </w:pPr>
      <w:r>
        <w:t>•</w:t>
      </w:r>
      <w:proofErr w:type="spellStart"/>
      <w:r>
        <w:t>Unconstituted</w:t>
      </w:r>
      <w:proofErr w:type="spellEnd"/>
      <w:r>
        <w:t xml:space="preserve"> groups</w:t>
      </w:r>
    </w:p>
    <w:p w14:paraId="6104A7C1" w14:textId="77777777" w:rsidR="00F42638" w:rsidRPr="00F42638" w:rsidRDefault="00F42638" w:rsidP="00F42638">
      <w:pPr>
        <w:spacing w:before="0"/>
      </w:pPr>
      <w:r w:rsidRPr="00F42638">
        <w:t>•Groups whose grant request is for the advancement of religion or politics</w:t>
      </w:r>
    </w:p>
    <w:p w14:paraId="0AA48051" w14:textId="77777777" w:rsidR="00F42638" w:rsidRPr="00F42638" w:rsidRDefault="00F42638" w:rsidP="00F42638">
      <w:pPr>
        <w:spacing w:before="0"/>
      </w:pPr>
      <w:r w:rsidRPr="00F42638">
        <w:t>•The purchase of second hand vehicles or such equipment that may reflect detrimentally upon the funder should there be subsequent accident or mishap with the said equipment.</w:t>
      </w:r>
    </w:p>
    <w:p w14:paraId="63DB57CC" w14:textId="77777777" w:rsidR="00F42638" w:rsidRPr="00F42638" w:rsidRDefault="00F42638" w:rsidP="00F42638">
      <w:pPr>
        <w:spacing w:before="0"/>
      </w:pPr>
      <w:r w:rsidRPr="00F42638">
        <w:t>•The repayment of loans or payment of debts</w:t>
      </w:r>
    </w:p>
    <w:p w14:paraId="70C42C09" w14:textId="77777777" w:rsidR="00F42638" w:rsidRPr="00F42638" w:rsidRDefault="00F42638" w:rsidP="00F42638">
      <w:pPr>
        <w:spacing w:before="0"/>
      </w:pPr>
      <w:r w:rsidRPr="00F42638">
        <w:t>•Retrospective funding</w:t>
      </w:r>
    </w:p>
    <w:p w14:paraId="30DA49EF" w14:textId="28A091CF" w:rsidR="00F42638" w:rsidRPr="00F42638" w:rsidRDefault="00883119" w:rsidP="00F42638">
      <w:pPr>
        <w:spacing w:before="0"/>
      </w:pPr>
      <w:r>
        <w:t>•Trips abroad</w:t>
      </w:r>
    </w:p>
    <w:p w14:paraId="4153289F" w14:textId="1B6B4200" w:rsidR="00F42638" w:rsidRPr="00F42638" w:rsidRDefault="00F42638" w:rsidP="00F42638">
      <w:pPr>
        <w:spacing w:before="0"/>
      </w:pPr>
      <w:r w:rsidRPr="00F42638">
        <w:t>•Payments towards areas generally understood to be the responsi</w:t>
      </w:r>
      <w:r w:rsidR="00883119">
        <w:t>bility of statutory authorities</w:t>
      </w:r>
    </w:p>
    <w:p w14:paraId="2E4A2A96" w14:textId="4741A75A" w:rsidR="00F42638" w:rsidRPr="00F42638" w:rsidRDefault="00F42638" w:rsidP="00F42638">
      <w:pPr>
        <w:spacing w:before="0"/>
      </w:pPr>
      <w:r w:rsidRPr="00F42638">
        <w:t>•Groups who will then distribute t</w:t>
      </w:r>
      <w:r w:rsidR="00883119">
        <w:t>he funds as grants or bursaries</w:t>
      </w:r>
    </w:p>
    <w:p w14:paraId="6E5099A0" w14:textId="6225213B" w:rsidR="00F42638" w:rsidRPr="00F42638" w:rsidRDefault="00F42638" w:rsidP="00F42638">
      <w:pPr>
        <w:spacing w:before="0"/>
      </w:pPr>
      <w:r w:rsidRPr="00F42638">
        <w:t xml:space="preserve">•Applications that are for the </w:t>
      </w:r>
      <w:r w:rsidR="00883119">
        <w:t>sole benefit to flora and fauna</w:t>
      </w:r>
    </w:p>
    <w:p w14:paraId="19D32011" w14:textId="252286DD" w:rsidR="00F42638" w:rsidRDefault="00F42638" w:rsidP="00F42638">
      <w:pPr>
        <w:spacing w:before="0"/>
      </w:pPr>
      <w:r w:rsidRPr="00F42638">
        <w:t>•Solely to pay the salary or salary equivalent of any individual connected to the project</w:t>
      </w:r>
    </w:p>
    <w:p w14:paraId="22C20E3A" w14:textId="77777777" w:rsidR="00F42638" w:rsidRDefault="00F42638" w:rsidP="00F42638">
      <w:pPr>
        <w:spacing w:before="0"/>
      </w:pPr>
    </w:p>
    <w:p w14:paraId="09A88A0F" w14:textId="61CFEB81" w:rsidR="00F42638" w:rsidRDefault="00F42638" w:rsidP="00F42638">
      <w:pPr>
        <w:spacing w:before="0"/>
      </w:pPr>
      <w:r>
        <w:t xml:space="preserve">More information:  </w:t>
      </w:r>
      <w:hyperlink r:id="rId133" w:history="1">
        <w:r w:rsidRPr="001F31FA">
          <w:rPr>
            <w:rStyle w:val="Hyperlink"/>
          </w:rPr>
          <w:t>www.scottishseafarms.com/community/heart-of-the-community/</w:t>
        </w:r>
      </w:hyperlink>
    </w:p>
    <w:p w14:paraId="7663C242" w14:textId="77777777" w:rsidR="00F42638" w:rsidRDefault="00F42638" w:rsidP="00F42638">
      <w:pPr>
        <w:spacing w:before="0"/>
      </w:pPr>
    </w:p>
    <w:p w14:paraId="37324C3B" w14:textId="5FCE308D" w:rsidR="0004776B" w:rsidRPr="00CF67E0" w:rsidRDefault="0004776B" w:rsidP="0004776B">
      <w:pPr>
        <w:spacing w:before="0"/>
        <w:rPr>
          <w:color w:val="00B0F0"/>
          <w:sz w:val="26"/>
          <w:szCs w:val="26"/>
        </w:rPr>
      </w:pPr>
      <w:r w:rsidRPr="00CF67E0">
        <w:rPr>
          <w:color w:val="00B0F0"/>
          <w:sz w:val="26"/>
          <w:szCs w:val="26"/>
        </w:rPr>
        <w:t>South Lanarkshire Council Climate Emergency and Resilience Fund  | max £2,5000 | open now</w:t>
      </w:r>
    </w:p>
    <w:p w14:paraId="353CB482" w14:textId="77777777" w:rsidR="0004776B" w:rsidRDefault="0004776B" w:rsidP="0004776B">
      <w:pPr>
        <w:spacing w:before="0"/>
      </w:pPr>
    </w:p>
    <w:p w14:paraId="1FA338BF" w14:textId="77777777" w:rsidR="0004776B" w:rsidRDefault="0004776B" w:rsidP="0004776B">
      <w:pPr>
        <w:spacing w:before="0"/>
      </w:pPr>
      <w:r>
        <w:t>Climate Emergency and Resilience Grants are available to community groups and organisations who need funding to pursue environmental, sustainability or climate change projects.</w:t>
      </w:r>
    </w:p>
    <w:p w14:paraId="53C4AB89" w14:textId="77777777" w:rsidR="0004776B" w:rsidRDefault="0004776B" w:rsidP="0004776B">
      <w:pPr>
        <w:spacing w:before="0"/>
      </w:pPr>
      <w:r>
        <w:t xml:space="preserve">The fund can be used for community projects which embrace the council’s climate change, sustainability, and climate adaptation objectives: </w:t>
      </w:r>
    </w:p>
    <w:p w14:paraId="3AF590CB" w14:textId="77777777" w:rsidR="0004776B" w:rsidRDefault="0004776B" w:rsidP="0004776B">
      <w:pPr>
        <w:spacing w:before="0"/>
      </w:pPr>
      <w:r>
        <w:t>•Improved air quality</w:t>
      </w:r>
    </w:p>
    <w:p w14:paraId="79C09668" w14:textId="77777777" w:rsidR="0004776B" w:rsidRDefault="0004776B" w:rsidP="0004776B">
      <w:pPr>
        <w:spacing w:before="0"/>
      </w:pPr>
      <w:r>
        <w:t>•Increased climate resilience</w:t>
      </w:r>
    </w:p>
    <w:p w14:paraId="6C570BBD" w14:textId="77777777" w:rsidR="0004776B" w:rsidRDefault="0004776B" w:rsidP="0004776B">
      <w:pPr>
        <w:spacing w:before="0"/>
      </w:pPr>
      <w:r>
        <w:t>•Improved resource efficiency</w:t>
      </w:r>
    </w:p>
    <w:p w14:paraId="626A4A85" w14:textId="77777777" w:rsidR="0004776B" w:rsidRDefault="0004776B" w:rsidP="0004776B">
      <w:pPr>
        <w:spacing w:before="0"/>
      </w:pPr>
      <w:r>
        <w:t>•Increased active travel opportunities</w:t>
      </w:r>
    </w:p>
    <w:p w14:paraId="22B9A9B5" w14:textId="77777777" w:rsidR="0004776B" w:rsidRDefault="0004776B" w:rsidP="0004776B">
      <w:pPr>
        <w:spacing w:before="0"/>
      </w:pPr>
      <w:r>
        <w:t>•Increased/enhanced urban greenspace</w:t>
      </w:r>
    </w:p>
    <w:p w14:paraId="47B052FB" w14:textId="77777777" w:rsidR="0004776B" w:rsidRDefault="0004776B" w:rsidP="0004776B">
      <w:pPr>
        <w:spacing w:before="0"/>
      </w:pPr>
      <w:r>
        <w:t>•Improved outdoor access</w:t>
      </w:r>
    </w:p>
    <w:p w14:paraId="526C32EF" w14:textId="77777777" w:rsidR="0004776B" w:rsidRDefault="0004776B" w:rsidP="0004776B">
      <w:pPr>
        <w:spacing w:before="0"/>
      </w:pPr>
      <w:r>
        <w:t>•Reduction in the reliance of fossil fuels</w:t>
      </w:r>
    </w:p>
    <w:p w14:paraId="1BEAED2B" w14:textId="77777777" w:rsidR="0004776B" w:rsidRDefault="0004776B" w:rsidP="0004776B">
      <w:pPr>
        <w:spacing w:before="0"/>
      </w:pPr>
      <w:r>
        <w:t>•Improved energy efficiency</w:t>
      </w:r>
    </w:p>
    <w:p w14:paraId="1E994524" w14:textId="77777777" w:rsidR="0004776B" w:rsidRDefault="0004776B" w:rsidP="0004776B">
      <w:pPr>
        <w:spacing w:before="0"/>
      </w:pPr>
      <w:r>
        <w:t>•The use of renewable technology</w:t>
      </w:r>
    </w:p>
    <w:p w14:paraId="78FE4A98" w14:textId="77777777" w:rsidR="0004776B" w:rsidRDefault="0004776B" w:rsidP="0004776B">
      <w:pPr>
        <w:spacing w:before="0"/>
      </w:pPr>
      <w:r>
        <w:t>•Increased renewable energy generation</w:t>
      </w:r>
    </w:p>
    <w:p w14:paraId="4E80A539" w14:textId="77777777" w:rsidR="0004776B" w:rsidRDefault="0004776B" w:rsidP="0004776B">
      <w:pPr>
        <w:spacing w:before="0"/>
      </w:pPr>
      <w:r>
        <w:t>•Reduction in waste</w:t>
      </w:r>
    </w:p>
    <w:p w14:paraId="384F6D39" w14:textId="77777777" w:rsidR="0004776B" w:rsidRDefault="0004776B" w:rsidP="0004776B">
      <w:pPr>
        <w:spacing w:before="0"/>
      </w:pPr>
      <w:r>
        <w:t>•Supporting the circular economy</w:t>
      </w:r>
    </w:p>
    <w:p w14:paraId="5A1E04AA" w14:textId="77777777" w:rsidR="0004776B" w:rsidRDefault="0004776B" w:rsidP="0004776B">
      <w:pPr>
        <w:spacing w:before="0"/>
      </w:pPr>
      <w:r>
        <w:t>•Adapting to climate change e.g. flood protection</w:t>
      </w:r>
    </w:p>
    <w:p w14:paraId="4CA5C93F" w14:textId="77777777" w:rsidR="0004776B" w:rsidRDefault="0004776B" w:rsidP="0004776B">
      <w:pPr>
        <w:spacing w:before="0"/>
      </w:pPr>
    </w:p>
    <w:p w14:paraId="0F264769" w14:textId="77777777" w:rsidR="0004776B" w:rsidRDefault="0004776B" w:rsidP="0004776B">
      <w:pPr>
        <w:spacing w:before="0"/>
      </w:pPr>
      <w:r>
        <w:t>Geographical areas funded: South Lanarkshire</w:t>
      </w:r>
    </w:p>
    <w:p w14:paraId="4A8E5299" w14:textId="77777777" w:rsidR="0004776B" w:rsidRDefault="0004776B" w:rsidP="0004776B">
      <w:pPr>
        <w:spacing w:before="0"/>
      </w:pPr>
    </w:p>
    <w:p w14:paraId="4D31D997" w14:textId="77777777" w:rsidR="0004776B" w:rsidRDefault="0004776B" w:rsidP="0004776B">
      <w:pPr>
        <w:spacing w:before="0"/>
      </w:pPr>
      <w:r>
        <w:t>Who can apply: Applicants should either be a community group officially operating in South Lanarkshire Council or a partner organisation.</w:t>
      </w:r>
    </w:p>
    <w:p w14:paraId="0C755997" w14:textId="77777777" w:rsidR="0004776B" w:rsidRDefault="0004776B" w:rsidP="0004776B">
      <w:pPr>
        <w:spacing w:before="0"/>
      </w:pPr>
    </w:p>
    <w:p w14:paraId="0CFAA045" w14:textId="77777777" w:rsidR="0004776B" w:rsidRDefault="0004776B" w:rsidP="0004776B">
      <w:pPr>
        <w:spacing w:before="0"/>
      </w:pPr>
      <w:r>
        <w:t>When to apply: One application can be made each year. A decision will be made within 30 days unless additional supporting information has been requested.</w:t>
      </w:r>
    </w:p>
    <w:p w14:paraId="05E32334" w14:textId="77777777" w:rsidR="0004776B" w:rsidRDefault="0004776B" w:rsidP="0004776B">
      <w:pPr>
        <w:spacing w:before="0"/>
      </w:pPr>
    </w:p>
    <w:p w14:paraId="75CA34D7" w14:textId="77777777" w:rsidR="0004776B" w:rsidRDefault="0004776B" w:rsidP="0004776B">
      <w:pPr>
        <w:spacing w:before="0"/>
      </w:pPr>
      <w:r>
        <w:t xml:space="preserve">How to apply: Complete the online form on the Council website. </w:t>
      </w:r>
    </w:p>
    <w:p w14:paraId="08071F63" w14:textId="77777777" w:rsidR="0004776B" w:rsidRDefault="0004776B" w:rsidP="0004776B">
      <w:pPr>
        <w:spacing w:before="0"/>
      </w:pPr>
    </w:p>
    <w:p w14:paraId="695A09B9" w14:textId="77777777" w:rsidR="0004776B" w:rsidRDefault="0004776B" w:rsidP="0004776B">
      <w:pPr>
        <w:spacing w:before="0"/>
      </w:pPr>
      <w:r>
        <w:t>Exclusions</w:t>
      </w:r>
    </w:p>
    <w:p w14:paraId="3E33F485" w14:textId="77777777" w:rsidR="0004776B" w:rsidRDefault="0004776B" w:rsidP="0004776B">
      <w:pPr>
        <w:spacing w:before="0"/>
      </w:pPr>
      <w:r>
        <w:t>•Proposals that do not benefit residents or pupils within South Lanarkshire</w:t>
      </w:r>
    </w:p>
    <w:p w14:paraId="6A3864E3" w14:textId="77777777" w:rsidR="0004776B" w:rsidRDefault="0004776B" w:rsidP="0004776B">
      <w:pPr>
        <w:spacing w:before="0"/>
      </w:pPr>
      <w:r>
        <w:t>•The repayment of debt or loans</w:t>
      </w:r>
    </w:p>
    <w:p w14:paraId="108338C0" w14:textId="77777777" w:rsidR="0004776B" w:rsidRDefault="0004776B" w:rsidP="0004776B">
      <w:pPr>
        <w:spacing w:before="0"/>
      </w:pPr>
      <w:r>
        <w:t>•To pay group volunteers or organisational employees</w:t>
      </w:r>
    </w:p>
    <w:p w14:paraId="1524E0E4" w14:textId="77777777" w:rsidR="0004776B" w:rsidRDefault="0004776B" w:rsidP="0004776B">
      <w:pPr>
        <w:spacing w:before="0"/>
      </w:pPr>
      <w:r>
        <w:t>•Costs already incurred</w:t>
      </w:r>
    </w:p>
    <w:p w14:paraId="1FF4A914" w14:textId="77777777" w:rsidR="0004776B" w:rsidRDefault="0004776B" w:rsidP="0004776B">
      <w:pPr>
        <w:spacing w:before="0"/>
      </w:pPr>
    </w:p>
    <w:p w14:paraId="638A465B" w14:textId="3050A238" w:rsidR="0004776B" w:rsidRDefault="0004776B" w:rsidP="0004776B">
      <w:pPr>
        <w:spacing w:before="0"/>
      </w:pPr>
      <w:r>
        <w:t>More information:</w:t>
      </w:r>
      <w:r w:rsidRPr="0004776B">
        <w:t xml:space="preserve"> </w:t>
      </w:r>
      <w:hyperlink r:id="rId134" w:history="1">
        <w:r w:rsidR="005454C2" w:rsidRPr="001F31FA">
          <w:rPr>
            <w:rStyle w:val="Hyperlink"/>
          </w:rPr>
          <w:t>www.southlanarkshire.gov.uk/info/200168/getting_involved_in_your_community/2023/new_community_grants/3</w:t>
        </w:r>
      </w:hyperlink>
    </w:p>
    <w:p w14:paraId="0C86A052" w14:textId="77777777" w:rsidR="005454C2" w:rsidRDefault="005454C2" w:rsidP="0004776B">
      <w:pPr>
        <w:spacing w:before="0"/>
      </w:pPr>
    </w:p>
    <w:p w14:paraId="09B6CB6D" w14:textId="6FF2D3BC" w:rsidR="00BE4ED0" w:rsidRPr="007A6648" w:rsidRDefault="00BE4ED0" w:rsidP="00EB75CF">
      <w:pPr>
        <w:spacing w:before="0"/>
        <w:rPr>
          <w:color w:val="00B0F0"/>
          <w:sz w:val="26"/>
          <w:szCs w:val="26"/>
        </w:rPr>
      </w:pPr>
      <w:r w:rsidRPr="007A6648">
        <w:rPr>
          <w:color w:val="00B0F0"/>
          <w:sz w:val="26"/>
          <w:szCs w:val="26"/>
        </w:rPr>
        <w:t xml:space="preserve">Beatrice Moray Local Fund </w:t>
      </w:r>
      <w:r w:rsidRPr="007A6648">
        <w:rPr>
          <w:rFonts w:ascii="Agency FB" w:hAnsi="Agency FB"/>
          <w:color w:val="00B0F0"/>
          <w:sz w:val="26"/>
          <w:szCs w:val="26"/>
        </w:rPr>
        <w:t>|</w:t>
      </w:r>
      <w:r w:rsidRPr="007A6648">
        <w:rPr>
          <w:color w:val="00B0F0"/>
          <w:sz w:val="26"/>
          <w:szCs w:val="26"/>
        </w:rPr>
        <w:t xml:space="preserve"> £250 - £10,000 </w:t>
      </w:r>
      <w:r w:rsidRPr="007A6648">
        <w:rPr>
          <w:rFonts w:ascii="Agency FB" w:hAnsi="Agency FB"/>
          <w:color w:val="00B0F0"/>
          <w:sz w:val="26"/>
          <w:szCs w:val="26"/>
        </w:rPr>
        <w:t>|</w:t>
      </w:r>
      <w:r w:rsidR="00D47514" w:rsidRPr="007A6648">
        <w:rPr>
          <w:color w:val="00B0F0"/>
          <w:sz w:val="26"/>
          <w:szCs w:val="26"/>
        </w:rPr>
        <w:t xml:space="preserve"> 1 September</w:t>
      </w:r>
    </w:p>
    <w:p w14:paraId="7A86FF3B" w14:textId="77777777" w:rsidR="00BE4ED0" w:rsidRPr="008D7328" w:rsidRDefault="00BE4ED0" w:rsidP="00EB75CF">
      <w:pPr>
        <w:spacing w:before="0"/>
        <w:rPr>
          <w:color w:val="00B0F0"/>
        </w:rPr>
      </w:pPr>
    </w:p>
    <w:p w14:paraId="44C060E6" w14:textId="77777777" w:rsidR="00BE4ED0" w:rsidRDefault="00BE4ED0" w:rsidP="00BE4ED0">
      <w:pPr>
        <w:spacing w:before="0"/>
      </w:pPr>
      <w:r>
        <w:t xml:space="preserve">The fund has been established to contribute to the communities impacted from the construction of an 84 turbine offshore wind farm set in the Moray Firth and will invest in local projects in the community council areas of Buckie and District, Strathisla, Keith and Lennox. </w:t>
      </w:r>
    </w:p>
    <w:p w14:paraId="23522688" w14:textId="77777777" w:rsidR="00BE4ED0" w:rsidRDefault="00BE4ED0" w:rsidP="00BE4ED0">
      <w:pPr>
        <w:spacing w:before="0"/>
      </w:pPr>
    </w:p>
    <w:p w14:paraId="219CF41E" w14:textId="77777777" w:rsidR="00BE4ED0" w:rsidRDefault="00BE4ED0" w:rsidP="00BE4ED0">
      <w:pPr>
        <w:spacing w:before="0"/>
      </w:pPr>
      <w:r>
        <w:t>The community fund can support projects which:</w:t>
      </w:r>
    </w:p>
    <w:p w14:paraId="1D4DEC08" w14:textId="77777777" w:rsidR="00BE4ED0" w:rsidRDefault="00BE4ED0" w:rsidP="00BE4ED0">
      <w:pPr>
        <w:spacing w:before="0"/>
      </w:pPr>
      <w:r>
        <w:t>•Encourage community activity and promote community spirit</w:t>
      </w:r>
    </w:p>
    <w:p w14:paraId="5164AD2C" w14:textId="77777777" w:rsidR="00BE4ED0" w:rsidRDefault="00BE4ED0" w:rsidP="00BE4ED0">
      <w:pPr>
        <w:spacing w:before="0"/>
      </w:pPr>
      <w:r>
        <w:t>•Ensure adequate access to services for all community members, including those with disabilities</w:t>
      </w:r>
    </w:p>
    <w:p w14:paraId="1E5448A7" w14:textId="77777777" w:rsidR="00BE4ED0" w:rsidRDefault="00BE4ED0" w:rsidP="00BE4ED0">
      <w:pPr>
        <w:spacing w:before="0"/>
      </w:pPr>
      <w:r>
        <w:t>•Build the local economy, including opportunities for apprenticeships, training and skills development</w:t>
      </w:r>
    </w:p>
    <w:p w14:paraId="2273F614" w14:textId="77777777" w:rsidR="00BE4ED0" w:rsidRDefault="00BE4ED0" w:rsidP="00BE4ED0">
      <w:pPr>
        <w:spacing w:before="0"/>
      </w:pPr>
      <w:r>
        <w:t>•Build community capacity and cohesion between groups</w:t>
      </w:r>
    </w:p>
    <w:p w14:paraId="55B414B6" w14:textId="77777777" w:rsidR="00BE4ED0" w:rsidRDefault="00BE4ED0" w:rsidP="00BE4ED0">
      <w:pPr>
        <w:spacing w:before="0"/>
      </w:pPr>
      <w:r>
        <w:t>•Develop or maintain community assets and facilities</w:t>
      </w:r>
    </w:p>
    <w:p w14:paraId="788B73D6" w14:textId="77777777" w:rsidR="00BE4ED0" w:rsidRDefault="00BE4ED0" w:rsidP="00BE4ED0">
      <w:pPr>
        <w:spacing w:before="0"/>
      </w:pPr>
      <w:r>
        <w:t>•Support tourism, heritage, culture and arts</w:t>
      </w:r>
    </w:p>
    <w:p w14:paraId="18E7E443" w14:textId="77777777" w:rsidR="00BE4ED0" w:rsidRDefault="00BE4ED0" w:rsidP="00BE4ED0">
      <w:pPr>
        <w:spacing w:before="0"/>
      </w:pPr>
      <w:r>
        <w:t>•Support health and wellbeing, including sports</w:t>
      </w:r>
    </w:p>
    <w:p w14:paraId="132C9A36" w14:textId="77777777" w:rsidR="00BE4ED0" w:rsidRDefault="00BE4ED0" w:rsidP="00BE4ED0">
      <w:pPr>
        <w:spacing w:before="0"/>
      </w:pPr>
      <w:r>
        <w:t>•Improve community infrastructure, including transport</w:t>
      </w:r>
    </w:p>
    <w:p w14:paraId="3124C21D" w14:textId="77777777" w:rsidR="00BE4ED0" w:rsidRDefault="00BE4ED0" w:rsidP="00BE4ED0">
      <w:pPr>
        <w:spacing w:before="0"/>
      </w:pPr>
    </w:p>
    <w:p w14:paraId="6A37AAB9" w14:textId="77777777" w:rsidR="00BE4ED0" w:rsidRDefault="00BE4ED0" w:rsidP="00BE4ED0">
      <w:pPr>
        <w:spacing w:before="0"/>
      </w:pPr>
      <w:r>
        <w:t>Geographical areas funded: Moray</w:t>
      </w:r>
    </w:p>
    <w:p w14:paraId="749D7364" w14:textId="77777777" w:rsidR="00BE4ED0" w:rsidRDefault="00BE4ED0" w:rsidP="00BE4ED0">
      <w:pPr>
        <w:spacing w:before="0"/>
      </w:pPr>
    </w:p>
    <w:p w14:paraId="7249B027" w14:textId="204A579F" w:rsidR="00BE4ED0" w:rsidRDefault="00BE4ED0" w:rsidP="00BE4ED0">
      <w:pPr>
        <w:spacing w:before="0"/>
      </w:pPr>
      <w:r>
        <w:t>Who can apply</w:t>
      </w:r>
      <w:r w:rsidR="00D47514">
        <w:t xml:space="preserve">: </w:t>
      </w:r>
      <w:r>
        <w:t>Based in Coastal Communities of Moray and the community council areas of Buckie and District, Lennox, Strathisla and Keith. Groups or organisations which need funding to support projects or activities consistent with the priority area listed on their website. You don’t need to be a registered charity to apply, but your organisation must have a constitution (governing document or set of rules) and be set up on a not-for-profit basis. If you are unsure if your group is eligible, please contact the funders for advice.</w:t>
      </w:r>
    </w:p>
    <w:p w14:paraId="0FF7AD40" w14:textId="77777777" w:rsidR="00BE4ED0" w:rsidRDefault="00BE4ED0" w:rsidP="00BE4ED0">
      <w:pPr>
        <w:spacing w:before="0"/>
      </w:pPr>
    </w:p>
    <w:p w14:paraId="19385DF3" w14:textId="6816B444" w:rsidR="00BE4ED0" w:rsidRDefault="00BE4ED0" w:rsidP="00BE4ED0">
      <w:pPr>
        <w:spacing w:before="0"/>
      </w:pPr>
      <w:r>
        <w:t>Exclusions</w:t>
      </w:r>
      <w:r w:rsidR="00D47514">
        <w:t xml:space="preserve">: </w:t>
      </w:r>
      <w:r>
        <w:t>This fund lists a large number of exclusions. See the guidance for details.</w:t>
      </w:r>
    </w:p>
    <w:p w14:paraId="2278E1E3" w14:textId="77777777" w:rsidR="00BE4ED0" w:rsidRDefault="00BE4ED0" w:rsidP="00BE4ED0">
      <w:pPr>
        <w:spacing w:before="0"/>
      </w:pPr>
    </w:p>
    <w:p w14:paraId="5D832830" w14:textId="07AED07D" w:rsidR="00BE4ED0" w:rsidRDefault="00BE4ED0" w:rsidP="00BE4ED0">
      <w:pPr>
        <w:spacing w:before="0"/>
      </w:pPr>
      <w:r>
        <w:t>When to apply</w:t>
      </w:r>
      <w:r w:rsidR="00D47514">
        <w:t xml:space="preserve">: </w:t>
      </w:r>
      <w:r>
        <w:t>The deadlines are 30 April and 1 September each year.</w:t>
      </w:r>
    </w:p>
    <w:p w14:paraId="0BA9AA48" w14:textId="77777777" w:rsidR="00BE4ED0" w:rsidRDefault="00BE4ED0" w:rsidP="00BE4ED0">
      <w:pPr>
        <w:spacing w:before="0"/>
      </w:pPr>
    </w:p>
    <w:p w14:paraId="44A6DBEE" w14:textId="29E57E52" w:rsidR="00BE4ED0" w:rsidRDefault="00BE4ED0" w:rsidP="00BE4ED0">
      <w:pPr>
        <w:spacing w:before="0"/>
      </w:pPr>
      <w:r>
        <w:t>How to apply</w:t>
      </w:r>
      <w:r w:rsidR="00D47514">
        <w:t xml:space="preserve">: </w:t>
      </w:r>
      <w:r>
        <w:t>Application form available on the website. Large grant applications for £5,001 - £10,000, are subject to a two stage process.</w:t>
      </w:r>
    </w:p>
    <w:p w14:paraId="642BD3AC" w14:textId="77777777" w:rsidR="00D47514" w:rsidRDefault="00D47514" w:rsidP="00BE4ED0">
      <w:pPr>
        <w:spacing w:before="0"/>
      </w:pPr>
    </w:p>
    <w:p w14:paraId="00645D0F" w14:textId="0F556EF7" w:rsidR="00D47514" w:rsidRDefault="00D47514" w:rsidP="00D47514">
      <w:pPr>
        <w:spacing w:before="0"/>
      </w:pPr>
      <w:r>
        <w:t xml:space="preserve">More information:   </w:t>
      </w:r>
      <w:hyperlink r:id="rId135" w:history="1">
        <w:r w:rsidRPr="00D47514">
          <w:rPr>
            <w:rStyle w:val="Hyperlink"/>
          </w:rPr>
          <w:t>www.sserenewables.com/communities/community-fund-locations/great-britain/beatrice-moray</w:t>
        </w:r>
      </w:hyperlink>
    </w:p>
    <w:p w14:paraId="2A8E47D2" w14:textId="77777777" w:rsidR="00BE4ED0" w:rsidRDefault="00BE4ED0" w:rsidP="00EB75CF">
      <w:pPr>
        <w:spacing w:before="0"/>
      </w:pPr>
    </w:p>
    <w:p w14:paraId="1325EA32" w14:textId="7894E67D" w:rsidR="005F03D1" w:rsidRPr="009471DE" w:rsidRDefault="005F03D1" w:rsidP="00EB75CF">
      <w:pPr>
        <w:spacing w:before="0"/>
        <w:rPr>
          <w:color w:val="00B0F0"/>
          <w:sz w:val="26"/>
          <w:szCs w:val="26"/>
        </w:rPr>
      </w:pPr>
      <w:r w:rsidRPr="009471DE">
        <w:rPr>
          <w:color w:val="00B0F0"/>
          <w:sz w:val="26"/>
          <w:szCs w:val="26"/>
        </w:rPr>
        <w:t xml:space="preserve">West Lothian Development Trust </w:t>
      </w:r>
      <w:r w:rsidRPr="009471DE">
        <w:rPr>
          <w:rFonts w:ascii="Agency FB" w:hAnsi="Agency FB"/>
          <w:color w:val="00B0F0"/>
          <w:sz w:val="26"/>
          <w:szCs w:val="26"/>
        </w:rPr>
        <w:t>|</w:t>
      </w:r>
      <w:r w:rsidRPr="009471DE">
        <w:rPr>
          <w:color w:val="00B0F0"/>
          <w:sz w:val="26"/>
          <w:szCs w:val="26"/>
        </w:rPr>
        <w:t xml:space="preserve"> max £25,000 </w:t>
      </w:r>
      <w:r w:rsidRPr="009471DE">
        <w:rPr>
          <w:rFonts w:ascii="Agency FB" w:hAnsi="Agency FB"/>
          <w:color w:val="00B0F0"/>
          <w:sz w:val="26"/>
          <w:szCs w:val="26"/>
        </w:rPr>
        <w:t>|</w:t>
      </w:r>
      <w:r w:rsidRPr="009471DE">
        <w:rPr>
          <w:color w:val="00B0F0"/>
          <w:sz w:val="26"/>
          <w:szCs w:val="26"/>
        </w:rPr>
        <w:t xml:space="preserve"> open now</w:t>
      </w:r>
    </w:p>
    <w:p w14:paraId="30963E81" w14:textId="77777777" w:rsidR="005F03D1" w:rsidRDefault="005F03D1" w:rsidP="00EB75CF">
      <w:pPr>
        <w:spacing w:before="0"/>
      </w:pPr>
    </w:p>
    <w:p w14:paraId="32CFA0F7" w14:textId="77777777" w:rsidR="005F03D1" w:rsidRDefault="005F03D1" w:rsidP="005F03D1">
      <w:pPr>
        <w:spacing w:before="0"/>
      </w:pPr>
      <w:r>
        <w:t xml:space="preserve">The West Lothian Development Trust fund distributes money received from windfarm developments in West Lothian. The fund supports the development of projects in communities within 10km of the Blacklaw Windfarm and </w:t>
      </w:r>
      <w:proofErr w:type="spellStart"/>
      <w:r>
        <w:t>Pateshill</w:t>
      </w:r>
      <w:proofErr w:type="spellEnd"/>
      <w:r>
        <w:t xml:space="preserve"> Windfarms.</w:t>
      </w:r>
    </w:p>
    <w:p w14:paraId="625F0476" w14:textId="77777777" w:rsidR="005F03D1" w:rsidRDefault="005F03D1" w:rsidP="005F03D1">
      <w:pPr>
        <w:spacing w:before="0"/>
      </w:pPr>
    </w:p>
    <w:p w14:paraId="723B0FCF" w14:textId="1DB47250" w:rsidR="005F03D1" w:rsidRDefault="005F03D1" w:rsidP="005F03D1">
      <w:pPr>
        <w:spacing w:before="0"/>
      </w:pPr>
      <w:r>
        <w:t>Projects should meet one of the following priorities:</w:t>
      </w:r>
    </w:p>
    <w:p w14:paraId="5EDA7C72" w14:textId="77777777" w:rsidR="005F03D1" w:rsidRDefault="005F03D1" w:rsidP="005F03D1">
      <w:pPr>
        <w:spacing w:before="0"/>
      </w:pPr>
    </w:p>
    <w:p w14:paraId="7EE5122D" w14:textId="77777777" w:rsidR="005F03D1" w:rsidRDefault="005F03D1" w:rsidP="00F50EB7">
      <w:pPr>
        <w:pStyle w:val="ListParagraph"/>
        <w:numPr>
          <w:ilvl w:val="0"/>
          <w:numId w:val="17"/>
        </w:numPr>
        <w:spacing w:before="0"/>
      </w:pPr>
      <w:r>
        <w:t>relieve poverty, advance education or social purposes beneficial to an eligible community</w:t>
      </w:r>
    </w:p>
    <w:p w14:paraId="34F756B6" w14:textId="77777777" w:rsidR="005F03D1" w:rsidRDefault="005F03D1" w:rsidP="00F50EB7">
      <w:pPr>
        <w:pStyle w:val="ListParagraph"/>
        <w:numPr>
          <w:ilvl w:val="0"/>
          <w:numId w:val="17"/>
        </w:numPr>
        <w:spacing w:before="0"/>
      </w:pPr>
      <w:r>
        <w:t>promote and encourage environmental improvement or enhancement</w:t>
      </w:r>
    </w:p>
    <w:p w14:paraId="0FC66275" w14:textId="77777777" w:rsidR="005F03D1" w:rsidRDefault="005F03D1" w:rsidP="00F50EB7">
      <w:pPr>
        <w:pStyle w:val="ListParagraph"/>
        <w:numPr>
          <w:ilvl w:val="0"/>
          <w:numId w:val="17"/>
        </w:numPr>
        <w:spacing w:before="0"/>
      </w:pPr>
      <w:r>
        <w:t>secure investment, create employment, implement training, promote or secure sustainable development</w:t>
      </w:r>
    </w:p>
    <w:p w14:paraId="48BBC9EA" w14:textId="5DCA4D8C" w:rsidR="005F03D1" w:rsidRDefault="005F03D1" w:rsidP="00F50EB7">
      <w:pPr>
        <w:pStyle w:val="ListParagraph"/>
        <w:numPr>
          <w:ilvl w:val="0"/>
          <w:numId w:val="17"/>
        </w:numPr>
        <w:spacing w:before="0"/>
      </w:pPr>
      <w:r>
        <w:t xml:space="preserve">provide or assist in the provision of </w:t>
      </w:r>
      <w:proofErr w:type="spellStart"/>
      <w:r>
        <w:t>reneble</w:t>
      </w:r>
      <w:proofErr w:type="spellEnd"/>
      <w:r>
        <w:t xml:space="preserve"> energy</w:t>
      </w:r>
    </w:p>
    <w:p w14:paraId="350DE97F" w14:textId="77777777" w:rsidR="005F03D1" w:rsidRDefault="005F03D1" w:rsidP="005F03D1">
      <w:pPr>
        <w:spacing w:before="0"/>
      </w:pPr>
    </w:p>
    <w:p w14:paraId="673E04AD" w14:textId="77777777" w:rsidR="005F03D1" w:rsidRDefault="005F03D1" w:rsidP="005F03D1">
      <w:pPr>
        <w:spacing w:before="0"/>
      </w:pPr>
      <w:r>
        <w:t>Geographical areas funded: West Lothian</w:t>
      </w:r>
    </w:p>
    <w:p w14:paraId="5146458D" w14:textId="77777777" w:rsidR="005F03D1" w:rsidRDefault="005F03D1" w:rsidP="005F03D1">
      <w:pPr>
        <w:spacing w:before="0"/>
      </w:pPr>
    </w:p>
    <w:p w14:paraId="44056F60" w14:textId="77777777" w:rsidR="005F03D1" w:rsidRDefault="005F03D1" w:rsidP="005F03D1">
      <w:pPr>
        <w:spacing w:before="0"/>
      </w:pPr>
      <w:r>
        <w:t>Notes on award amounts: There are two strands of funding, a small grants fund of up to £2,000 and a main grants fund of up to £25,000. A maximum of 70% intervention rate applies to both grants.</w:t>
      </w:r>
    </w:p>
    <w:p w14:paraId="1F8E99D5" w14:textId="77777777" w:rsidR="005F03D1" w:rsidRDefault="005F03D1" w:rsidP="005F03D1">
      <w:pPr>
        <w:spacing w:before="0"/>
      </w:pPr>
    </w:p>
    <w:p w14:paraId="508855CC" w14:textId="0A1AE0D5" w:rsidR="005F03D1" w:rsidRDefault="005F03D1" w:rsidP="005F03D1">
      <w:pPr>
        <w:spacing w:before="0"/>
      </w:pPr>
      <w:r>
        <w:t>Who can apply:  Projects will only be funded if the organisation is a community or public sector body.</w:t>
      </w:r>
    </w:p>
    <w:p w14:paraId="19504D8D" w14:textId="77777777" w:rsidR="005F03D1" w:rsidRDefault="005F03D1" w:rsidP="005F03D1">
      <w:pPr>
        <w:spacing w:before="0"/>
      </w:pPr>
    </w:p>
    <w:p w14:paraId="2EBFA10A" w14:textId="4965B29F" w:rsidR="005F03D1" w:rsidRDefault="005F03D1" w:rsidP="005F03D1">
      <w:pPr>
        <w:spacing w:before="0"/>
      </w:pPr>
      <w:r>
        <w:t>When to apply|: The West Lothian Development Trust meets bi monthly to assess applications. Applications must be received by 5pm, one week prior to the date of meetings.  2022 meeting dates are to be confirmed check fund website for most up to date details.</w:t>
      </w:r>
    </w:p>
    <w:p w14:paraId="0891BD4D" w14:textId="77777777" w:rsidR="005F03D1" w:rsidRDefault="005F03D1" w:rsidP="005F03D1">
      <w:pPr>
        <w:spacing w:before="0"/>
      </w:pPr>
    </w:p>
    <w:p w14:paraId="112126CA" w14:textId="6D08795F" w:rsidR="005F03D1" w:rsidRDefault="005F03D1" w:rsidP="005F03D1">
      <w:pPr>
        <w:spacing w:before="0"/>
      </w:pPr>
      <w:r>
        <w:t>How to apply: Application forms and guidance on the funder website. There are separate forms for Small and Main grant applications</w:t>
      </w:r>
    </w:p>
    <w:p w14:paraId="792530A9" w14:textId="77777777" w:rsidR="005F03D1" w:rsidRDefault="005F03D1" w:rsidP="005F03D1">
      <w:pPr>
        <w:spacing w:before="0"/>
      </w:pPr>
    </w:p>
    <w:p w14:paraId="22C8CD0A" w14:textId="0EB1F12F" w:rsidR="005F03D1" w:rsidRDefault="005F03D1" w:rsidP="005F03D1">
      <w:pPr>
        <w:spacing w:before="0"/>
      </w:pPr>
      <w:r>
        <w:t xml:space="preserve">More information:  </w:t>
      </w:r>
      <w:hyperlink r:id="rId136" w:history="1">
        <w:r w:rsidRPr="007F70BC">
          <w:rPr>
            <w:rStyle w:val="Hyperlink"/>
          </w:rPr>
          <w:t>www.westlothian.gov.uk/article/44632/West-Lothian-Development-Trust</w:t>
        </w:r>
      </w:hyperlink>
      <w:r>
        <w:tab/>
      </w:r>
    </w:p>
    <w:p w14:paraId="03122120" w14:textId="77777777" w:rsidR="009471DE" w:rsidRDefault="009471DE" w:rsidP="005F03D1">
      <w:pPr>
        <w:spacing w:before="0"/>
      </w:pPr>
    </w:p>
    <w:p w14:paraId="3C9EA26B" w14:textId="41F9B537" w:rsidR="00D51D93" w:rsidRPr="009471DE" w:rsidRDefault="00D51D93" w:rsidP="00FF3D88">
      <w:pPr>
        <w:spacing w:before="0"/>
        <w:rPr>
          <w:rFonts w:asciiTheme="majorHAnsi" w:hAnsiTheme="majorHAnsi"/>
          <w:color w:val="00B0F0"/>
          <w:sz w:val="26"/>
          <w:szCs w:val="26"/>
        </w:rPr>
      </w:pPr>
      <w:r w:rsidRPr="009471DE">
        <w:rPr>
          <w:rFonts w:asciiTheme="majorHAnsi" w:hAnsiTheme="majorHAnsi"/>
          <w:color w:val="00B0F0"/>
          <w:sz w:val="26"/>
          <w:szCs w:val="26"/>
        </w:rPr>
        <w:t xml:space="preserve">SSE – </w:t>
      </w:r>
      <w:proofErr w:type="spellStart"/>
      <w:r w:rsidRPr="009471DE">
        <w:rPr>
          <w:rFonts w:asciiTheme="majorHAnsi" w:hAnsiTheme="majorHAnsi"/>
          <w:color w:val="00B0F0"/>
          <w:sz w:val="26"/>
          <w:szCs w:val="26"/>
        </w:rPr>
        <w:t>Drumderg</w:t>
      </w:r>
      <w:proofErr w:type="spellEnd"/>
      <w:r w:rsidRPr="009471DE">
        <w:rPr>
          <w:rFonts w:asciiTheme="majorHAnsi" w:hAnsiTheme="majorHAnsi"/>
          <w:color w:val="00B0F0"/>
          <w:sz w:val="26"/>
          <w:szCs w:val="26"/>
        </w:rPr>
        <w:t xml:space="preserve"> Wind Farm Co</w:t>
      </w:r>
      <w:r w:rsidR="008D7328">
        <w:rPr>
          <w:rFonts w:asciiTheme="majorHAnsi" w:hAnsiTheme="majorHAnsi"/>
          <w:color w:val="00B0F0"/>
          <w:sz w:val="26"/>
          <w:szCs w:val="26"/>
        </w:rPr>
        <w:t xml:space="preserve">mmunity Fund| £300 - £10,000 | </w:t>
      </w:r>
      <w:r w:rsidR="00737B9F">
        <w:rPr>
          <w:rFonts w:asciiTheme="majorHAnsi" w:hAnsiTheme="majorHAnsi"/>
          <w:color w:val="00B0F0"/>
          <w:sz w:val="26"/>
          <w:szCs w:val="26"/>
        </w:rPr>
        <w:t>8 Au</w:t>
      </w:r>
      <w:r w:rsidR="008D7328">
        <w:rPr>
          <w:rFonts w:asciiTheme="majorHAnsi" w:hAnsiTheme="majorHAnsi"/>
          <w:color w:val="00B0F0"/>
          <w:sz w:val="26"/>
          <w:szCs w:val="26"/>
        </w:rPr>
        <w:t>gust,</w:t>
      </w:r>
      <w:r w:rsidR="00737B9F">
        <w:rPr>
          <w:rFonts w:asciiTheme="majorHAnsi" w:hAnsiTheme="majorHAnsi"/>
          <w:color w:val="00B0F0"/>
          <w:sz w:val="26"/>
          <w:szCs w:val="26"/>
        </w:rPr>
        <w:t xml:space="preserve"> 17</w:t>
      </w:r>
      <w:r w:rsidR="008D7328">
        <w:rPr>
          <w:rFonts w:asciiTheme="majorHAnsi" w:hAnsiTheme="majorHAnsi"/>
          <w:color w:val="00B0F0"/>
          <w:sz w:val="26"/>
          <w:szCs w:val="26"/>
        </w:rPr>
        <w:t xml:space="preserve"> October</w:t>
      </w:r>
    </w:p>
    <w:p w14:paraId="53FC8437" w14:textId="77777777" w:rsidR="00D51D93" w:rsidRDefault="00D51D93" w:rsidP="00FF3D88">
      <w:pPr>
        <w:spacing w:before="0"/>
      </w:pPr>
    </w:p>
    <w:p w14:paraId="38C4B2ED" w14:textId="77777777" w:rsidR="00D51D93" w:rsidRDefault="00D51D93" w:rsidP="00D51D93">
      <w:pPr>
        <w:spacing w:before="0"/>
      </w:pPr>
      <w:r>
        <w:t xml:space="preserve">Provides around funding to community and charitable projects in the community council areas of Mount Blair (most of </w:t>
      </w:r>
      <w:proofErr w:type="spellStart"/>
      <w:r>
        <w:t>Strathardle</w:t>
      </w:r>
      <w:proofErr w:type="spellEnd"/>
      <w:r>
        <w:t xml:space="preserve"> and </w:t>
      </w:r>
      <w:proofErr w:type="spellStart"/>
      <w:r>
        <w:t>Glenshee</w:t>
      </w:r>
      <w:proofErr w:type="spellEnd"/>
      <w:r>
        <w:t>) and Alyth. The fund generally supports projects which:</w:t>
      </w:r>
    </w:p>
    <w:p w14:paraId="6D110FA7" w14:textId="77777777" w:rsidR="00D51D93" w:rsidRDefault="00D51D93" w:rsidP="00D51D93">
      <w:pPr>
        <w:spacing w:before="0"/>
      </w:pPr>
    </w:p>
    <w:p w14:paraId="4292668A" w14:textId="77777777" w:rsidR="00D51D93" w:rsidRDefault="00D51D93" w:rsidP="00F50EB7">
      <w:pPr>
        <w:pStyle w:val="ListParagraph"/>
        <w:numPr>
          <w:ilvl w:val="0"/>
          <w:numId w:val="19"/>
        </w:numPr>
        <w:spacing w:before="0"/>
      </w:pPr>
      <w:r>
        <w:t>promote community spirit and bring people together</w:t>
      </w:r>
    </w:p>
    <w:p w14:paraId="05749321" w14:textId="77777777" w:rsidR="00D51D93" w:rsidRDefault="00D51D93" w:rsidP="00F50EB7">
      <w:pPr>
        <w:pStyle w:val="ListParagraph"/>
        <w:numPr>
          <w:ilvl w:val="0"/>
          <w:numId w:val="19"/>
        </w:numPr>
        <w:spacing w:before="0"/>
      </w:pPr>
      <w:r>
        <w:t>enhance quality of life and promote people's well-being</w:t>
      </w:r>
    </w:p>
    <w:p w14:paraId="643D080B" w14:textId="0D996E32" w:rsidR="00D51D93" w:rsidRDefault="00D51D93" w:rsidP="00F50EB7">
      <w:pPr>
        <w:pStyle w:val="ListParagraph"/>
        <w:numPr>
          <w:ilvl w:val="0"/>
          <w:numId w:val="19"/>
        </w:numPr>
        <w:spacing w:before="0"/>
      </w:pPr>
      <w:r>
        <w:t>foster vibrant, sustainable communities</w:t>
      </w:r>
    </w:p>
    <w:p w14:paraId="5225326E" w14:textId="77777777" w:rsidR="00D51D93" w:rsidRDefault="00D51D93" w:rsidP="00D51D93">
      <w:pPr>
        <w:pStyle w:val="ListParagraph"/>
        <w:spacing w:before="0"/>
      </w:pPr>
    </w:p>
    <w:p w14:paraId="146A6A89" w14:textId="77777777" w:rsidR="00D51D93" w:rsidRDefault="00D51D93" w:rsidP="00D51D93">
      <w:pPr>
        <w:spacing w:before="0"/>
      </w:pPr>
      <w:r>
        <w:t>Geographical areas funded: Perth &amp; Kinross</w:t>
      </w:r>
    </w:p>
    <w:p w14:paraId="5185C9C2" w14:textId="77777777" w:rsidR="00D51D93" w:rsidRDefault="00D51D93" w:rsidP="00D51D93">
      <w:pPr>
        <w:spacing w:before="0"/>
      </w:pPr>
    </w:p>
    <w:p w14:paraId="0A335708" w14:textId="123C50E6" w:rsidR="00D51D93" w:rsidRDefault="00D51D93" w:rsidP="00D51D93">
      <w:pPr>
        <w:spacing w:before="0"/>
      </w:pPr>
      <w:r>
        <w:t xml:space="preserve">Who can apply: You can apply for a grant if you are a legally-constituted community group, a non-profit organisation or a registered charity. Projects should benefit the community council areas of Mount Blair (most of </w:t>
      </w:r>
      <w:proofErr w:type="spellStart"/>
      <w:r>
        <w:t>Strathardle</w:t>
      </w:r>
      <w:proofErr w:type="spellEnd"/>
      <w:r>
        <w:t xml:space="preserve"> and </w:t>
      </w:r>
      <w:proofErr w:type="spellStart"/>
      <w:r>
        <w:t>Glenshee</w:t>
      </w:r>
      <w:proofErr w:type="spellEnd"/>
      <w:r>
        <w:t>) and Alyth.</w:t>
      </w:r>
    </w:p>
    <w:p w14:paraId="6E9E8CB2" w14:textId="77777777" w:rsidR="00D51D93" w:rsidRDefault="00D51D93" w:rsidP="00D51D93">
      <w:pPr>
        <w:spacing w:before="0"/>
      </w:pPr>
    </w:p>
    <w:p w14:paraId="2EED2FFB" w14:textId="77777777" w:rsidR="004457D1" w:rsidRDefault="00D51D93" w:rsidP="00D51D93">
      <w:pPr>
        <w:spacing w:before="0"/>
      </w:pPr>
      <w:r>
        <w:t xml:space="preserve">Exclusions : </w:t>
      </w:r>
    </w:p>
    <w:p w14:paraId="7BE63D49" w14:textId="77777777" w:rsidR="004457D1" w:rsidRDefault="004457D1" w:rsidP="00D51D93">
      <w:pPr>
        <w:spacing w:before="0"/>
      </w:pPr>
    </w:p>
    <w:p w14:paraId="3373F263" w14:textId="5C56757E" w:rsidR="00D51D93" w:rsidRDefault="00D51D93" w:rsidP="00D51D93">
      <w:pPr>
        <w:spacing w:before="0"/>
      </w:pPr>
      <w:r>
        <w:t>Projects which</w:t>
      </w:r>
    </w:p>
    <w:p w14:paraId="1A2FD051" w14:textId="77777777" w:rsidR="00D51D93" w:rsidRDefault="00D51D93" w:rsidP="00F50EB7">
      <w:pPr>
        <w:pStyle w:val="ListParagraph"/>
        <w:numPr>
          <w:ilvl w:val="0"/>
          <w:numId w:val="20"/>
        </w:numPr>
        <w:spacing w:before="0"/>
      </w:pPr>
      <w:r>
        <w:t>Have a political or religious purpose</w:t>
      </w:r>
    </w:p>
    <w:p w14:paraId="37577BCF" w14:textId="77777777" w:rsidR="00D51D93" w:rsidRDefault="00D51D93" w:rsidP="00F50EB7">
      <w:pPr>
        <w:pStyle w:val="ListParagraph"/>
        <w:numPr>
          <w:ilvl w:val="0"/>
          <w:numId w:val="20"/>
        </w:numPr>
        <w:spacing w:before="0"/>
      </w:pPr>
      <w:r>
        <w:t>Subsidise the costs of energy consumption</w:t>
      </w:r>
    </w:p>
    <w:p w14:paraId="32359083" w14:textId="77777777" w:rsidR="00D51D93" w:rsidRDefault="00D51D93" w:rsidP="00F50EB7">
      <w:pPr>
        <w:pStyle w:val="ListParagraph"/>
        <w:numPr>
          <w:ilvl w:val="0"/>
          <w:numId w:val="20"/>
        </w:numPr>
        <w:spacing w:before="0"/>
      </w:pPr>
      <w:r>
        <w:t>Are for purposes adverse to SSE’s interest</w:t>
      </w:r>
    </w:p>
    <w:p w14:paraId="4BF5C309" w14:textId="77777777" w:rsidR="00D51D93" w:rsidRDefault="00D51D93" w:rsidP="00F50EB7">
      <w:pPr>
        <w:pStyle w:val="ListParagraph"/>
        <w:numPr>
          <w:ilvl w:val="0"/>
          <w:numId w:val="20"/>
        </w:numPr>
        <w:spacing w:before="0"/>
      </w:pPr>
      <w:r>
        <w:t>Replace statutory funding; or</w:t>
      </w:r>
    </w:p>
    <w:p w14:paraId="2E481B1E" w14:textId="77777777" w:rsidR="00D51D93" w:rsidRDefault="00D51D93" w:rsidP="00F50EB7">
      <w:pPr>
        <w:pStyle w:val="ListParagraph"/>
        <w:numPr>
          <w:ilvl w:val="0"/>
          <w:numId w:val="20"/>
        </w:numPr>
        <w:spacing w:before="0"/>
      </w:pPr>
      <w:r>
        <w:t>Support individuals for their personal gain</w:t>
      </w:r>
    </w:p>
    <w:p w14:paraId="173A6C2E" w14:textId="77777777" w:rsidR="00D51D93" w:rsidRDefault="00D51D93" w:rsidP="00D51D93">
      <w:pPr>
        <w:spacing w:before="0"/>
      </w:pPr>
    </w:p>
    <w:p w14:paraId="4B2F34B0" w14:textId="6415A4D6" w:rsidR="00D51D93" w:rsidRDefault="00D51D93" w:rsidP="00D51D93">
      <w:pPr>
        <w:spacing w:before="0"/>
      </w:pPr>
      <w:r>
        <w:t>How to apply: Application forms can be requested from SSE or downloaded from the website.</w:t>
      </w:r>
    </w:p>
    <w:p w14:paraId="6D05280A" w14:textId="77777777" w:rsidR="00D51D93" w:rsidRDefault="00D51D93" w:rsidP="00D51D93">
      <w:pPr>
        <w:spacing w:before="0"/>
      </w:pPr>
    </w:p>
    <w:p w14:paraId="47BFF10E" w14:textId="0BEE2327" w:rsidR="00D51D93" w:rsidRDefault="00D51D93" w:rsidP="00D51D93">
      <w:pPr>
        <w:spacing w:before="0"/>
      </w:pPr>
      <w:r>
        <w:t xml:space="preserve">More information:  </w:t>
      </w:r>
      <w:hyperlink r:id="rId137" w:history="1">
        <w:r w:rsidRPr="007F70BC">
          <w:rPr>
            <w:rStyle w:val="Hyperlink"/>
          </w:rPr>
          <w:t>www.sserenewables.com/communities/community-fund-locations/great-britain/drumderg/</w:t>
        </w:r>
      </w:hyperlink>
    </w:p>
    <w:p w14:paraId="2BECADB4" w14:textId="77777777" w:rsidR="00B95A6C" w:rsidRDefault="00B95A6C" w:rsidP="00D51D93">
      <w:pPr>
        <w:spacing w:before="0"/>
        <w:rPr>
          <w:color w:val="00B050"/>
          <w:sz w:val="26"/>
          <w:szCs w:val="26"/>
        </w:rPr>
      </w:pPr>
    </w:p>
    <w:p w14:paraId="0338FA19" w14:textId="6D2F3630" w:rsidR="00BA75A8" w:rsidRPr="00883119" w:rsidRDefault="00884A4C" w:rsidP="00D51D93">
      <w:pPr>
        <w:spacing w:before="0"/>
        <w:rPr>
          <w:color w:val="00B0F0"/>
          <w:sz w:val="26"/>
          <w:szCs w:val="26"/>
        </w:rPr>
      </w:pPr>
      <w:r w:rsidRPr="00883119">
        <w:rPr>
          <w:color w:val="00B0F0"/>
          <w:sz w:val="26"/>
          <w:szCs w:val="26"/>
        </w:rPr>
        <w:t>East Renfrew</w:t>
      </w:r>
      <w:r w:rsidR="00BA75A8" w:rsidRPr="00883119">
        <w:rPr>
          <w:color w:val="00B0F0"/>
          <w:sz w:val="26"/>
          <w:szCs w:val="26"/>
        </w:rPr>
        <w:t>shire</w:t>
      </w:r>
      <w:r w:rsidRPr="00883119">
        <w:rPr>
          <w:color w:val="00B0F0"/>
          <w:sz w:val="26"/>
          <w:szCs w:val="26"/>
        </w:rPr>
        <w:t xml:space="preserve"> Council - </w:t>
      </w:r>
      <w:r w:rsidR="00BA75A8" w:rsidRPr="00883119">
        <w:rPr>
          <w:color w:val="00B0F0"/>
          <w:sz w:val="26"/>
          <w:szCs w:val="26"/>
        </w:rPr>
        <w:t xml:space="preserve"> Community</w:t>
      </w:r>
      <w:r w:rsidRPr="00883119">
        <w:rPr>
          <w:color w:val="00B0F0"/>
          <w:sz w:val="26"/>
          <w:szCs w:val="26"/>
        </w:rPr>
        <w:t xml:space="preserve"> </w:t>
      </w:r>
      <w:r w:rsidR="00BA75A8" w:rsidRPr="00883119">
        <w:rPr>
          <w:color w:val="00B0F0"/>
          <w:sz w:val="26"/>
          <w:szCs w:val="26"/>
        </w:rPr>
        <w:t>Fund</w:t>
      </w:r>
      <w:r w:rsidRPr="00883119">
        <w:rPr>
          <w:color w:val="00B0F0"/>
          <w:sz w:val="26"/>
          <w:szCs w:val="26"/>
        </w:rPr>
        <w:t xml:space="preserve"> </w:t>
      </w:r>
      <w:r w:rsidRPr="00883119">
        <w:rPr>
          <w:rFonts w:ascii="Agency FB" w:hAnsi="Agency FB"/>
          <w:color w:val="00B0F0"/>
          <w:sz w:val="26"/>
          <w:szCs w:val="26"/>
        </w:rPr>
        <w:t>|</w:t>
      </w:r>
      <w:r w:rsidRPr="00883119">
        <w:rPr>
          <w:color w:val="00B0F0"/>
          <w:sz w:val="26"/>
          <w:szCs w:val="26"/>
        </w:rPr>
        <w:t xml:space="preserve"> N/A </w:t>
      </w:r>
      <w:r w:rsidRPr="00883119">
        <w:rPr>
          <w:rFonts w:ascii="Agency FB" w:hAnsi="Agency FB"/>
          <w:color w:val="00B0F0"/>
          <w:sz w:val="26"/>
          <w:szCs w:val="26"/>
        </w:rPr>
        <w:t>|</w:t>
      </w:r>
      <w:r w:rsidR="007A6648" w:rsidRPr="00883119">
        <w:rPr>
          <w:color w:val="00B0F0"/>
          <w:sz w:val="26"/>
          <w:szCs w:val="26"/>
        </w:rPr>
        <w:t xml:space="preserve"> </w:t>
      </w:r>
      <w:r w:rsidR="00883119" w:rsidRPr="00883119">
        <w:rPr>
          <w:color w:val="00B0F0"/>
          <w:sz w:val="26"/>
          <w:szCs w:val="26"/>
        </w:rPr>
        <w:t xml:space="preserve"> </w:t>
      </w:r>
      <w:r w:rsidRPr="00883119">
        <w:rPr>
          <w:color w:val="00B0F0"/>
          <w:sz w:val="26"/>
          <w:szCs w:val="26"/>
        </w:rPr>
        <w:t xml:space="preserve"> October</w:t>
      </w:r>
    </w:p>
    <w:p w14:paraId="7B87E555" w14:textId="77777777" w:rsidR="00884A4C" w:rsidRDefault="00884A4C" w:rsidP="00D51D93">
      <w:pPr>
        <w:spacing w:before="0"/>
      </w:pPr>
    </w:p>
    <w:p w14:paraId="46458CB0" w14:textId="77777777" w:rsidR="00BA75A8" w:rsidRDefault="00BA75A8" w:rsidP="00BA75A8">
      <w:pPr>
        <w:spacing w:before="0"/>
      </w:pPr>
      <w:r>
        <w:t>The Council's Community Fund is available to support a range of activities by local and national organisations within local communities in East Renfrewshire. Examples include: seed-corn funding for new organisations (start-up funding); community capacity building events for under-represented groups in the area (developing the skills and confidence of your members); community learning and development in the wider community; supporting groups to promote their participation in community planning; social regeneration, civic pride and heritage activities such as festive occasions, gala days, arts events and sporting activities.</w:t>
      </w:r>
    </w:p>
    <w:p w14:paraId="75330A76" w14:textId="77777777" w:rsidR="00BA75A8" w:rsidRDefault="00BA75A8" w:rsidP="00BA75A8">
      <w:pPr>
        <w:spacing w:before="0"/>
      </w:pPr>
    </w:p>
    <w:p w14:paraId="4225387E" w14:textId="77777777" w:rsidR="00BA75A8" w:rsidRDefault="00BA75A8" w:rsidP="00BA75A8">
      <w:pPr>
        <w:spacing w:before="0"/>
      </w:pPr>
      <w:r>
        <w:t>Geographical areas funded: East Renfrewshire</w:t>
      </w:r>
    </w:p>
    <w:p w14:paraId="28F51BB5" w14:textId="77777777" w:rsidR="00BA75A8" w:rsidRDefault="00BA75A8" w:rsidP="00BA75A8">
      <w:pPr>
        <w:spacing w:before="0"/>
      </w:pPr>
    </w:p>
    <w:p w14:paraId="714858B9" w14:textId="61AA0535" w:rsidR="00BA75A8" w:rsidRDefault="00BA75A8" w:rsidP="00BA75A8">
      <w:pPr>
        <w:spacing w:before="0"/>
      </w:pPr>
      <w:r>
        <w:t>Who can apply: Local and national organisations working within local communities in East Renfrewshire. All groups must be 'not for profit' and properly constituted.</w:t>
      </w:r>
    </w:p>
    <w:p w14:paraId="7F80A33F" w14:textId="77777777" w:rsidR="00BA75A8" w:rsidRDefault="00BA75A8" w:rsidP="00BA75A8">
      <w:pPr>
        <w:spacing w:before="0"/>
      </w:pPr>
    </w:p>
    <w:p w14:paraId="753AEFCB" w14:textId="00AE01D7" w:rsidR="00BA75A8" w:rsidRDefault="00BA75A8" w:rsidP="00BA75A8">
      <w:pPr>
        <w:spacing w:before="0"/>
      </w:pPr>
      <w:r>
        <w:t>Exclusions: Support is not available for fund-raising events or payment of lets of Council facilities</w:t>
      </w:r>
    </w:p>
    <w:p w14:paraId="710E37FA" w14:textId="77777777" w:rsidR="00BA75A8" w:rsidRDefault="00BA75A8" w:rsidP="00BA75A8">
      <w:pPr>
        <w:spacing w:before="0"/>
      </w:pPr>
    </w:p>
    <w:p w14:paraId="453BA8A7" w14:textId="5214A0A3" w:rsidR="00BA75A8" w:rsidRDefault="00BA75A8" w:rsidP="00BA75A8">
      <w:pPr>
        <w:spacing w:before="0"/>
      </w:pPr>
      <w:r>
        <w:t>When to apply: Applications for over £500 will be considered 4 times a year. The deadlines for the submission of applications are 30 April, 31 July and 31 October.</w:t>
      </w:r>
    </w:p>
    <w:p w14:paraId="1CC1DF25" w14:textId="77777777" w:rsidR="00BA75A8" w:rsidRDefault="00BA75A8" w:rsidP="00BA75A8">
      <w:pPr>
        <w:spacing w:before="0"/>
      </w:pPr>
    </w:p>
    <w:p w14:paraId="549A4510" w14:textId="77777777" w:rsidR="00BA75A8" w:rsidRDefault="00BA75A8" w:rsidP="00BA75A8">
      <w:pPr>
        <w:spacing w:before="0"/>
      </w:pPr>
      <w:r>
        <w:t>Applications for up to £500 are considered on a rolling basis.</w:t>
      </w:r>
    </w:p>
    <w:p w14:paraId="3D58609D" w14:textId="77777777" w:rsidR="00BA75A8" w:rsidRDefault="00BA75A8" w:rsidP="00BA75A8">
      <w:pPr>
        <w:spacing w:before="0"/>
      </w:pPr>
    </w:p>
    <w:p w14:paraId="3BDF3054" w14:textId="0C7275E4" w:rsidR="00BA75A8" w:rsidRDefault="00BA75A8" w:rsidP="00BA75A8">
      <w:pPr>
        <w:spacing w:before="0"/>
      </w:pPr>
      <w:r>
        <w:t>How to apply: East Renfrewshire Council operates a number of grant schemes to assist community and voluntary organisations. Apply for any or all of these schemes using a single application form available to download on the website.</w:t>
      </w:r>
    </w:p>
    <w:p w14:paraId="597AB243" w14:textId="77777777" w:rsidR="00BA75A8" w:rsidRDefault="00BA75A8" w:rsidP="00BA75A8">
      <w:pPr>
        <w:spacing w:before="0"/>
      </w:pPr>
    </w:p>
    <w:p w14:paraId="1E21630D" w14:textId="26273D10" w:rsidR="00BA75A8" w:rsidRDefault="00BA75A8" w:rsidP="00884A4C">
      <w:pPr>
        <w:spacing w:before="0"/>
      </w:pPr>
      <w:r>
        <w:t>More information:</w:t>
      </w:r>
      <w:r w:rsidR="00884A4C">
        <w:t xml:space="preserve"> </w:t>
      </w:r>
      <w:hyperlink r:id="rId138" w:history="1">
        <w:r w:rsidR="00884A4C" w:rsidRPr="007F70BC">
          <w:rPr>
            <w:rStyle w:val="Hyperlink"/>
          </w:rPr>
          <w:t>www.eastrenfrewshire.gov.uk/community-fund</w:t>
        </w:r>
      </w:hyperlink>
      <w:r w:rsidR="00884A4C">
        <w:tab/>
      </w:r>
    </w:p>
    <w:p w14:paraId="0C5FAA3B" w14:textId="33541D7B" w:rsidR="00537D72" w:rsidRPr="005C102E" w:rsidRDefault="00537D72" w:rsidP="00537D72">
      <w:pPr>
        <w:rPr>
          <w:color w:val="00B0F0"/>
          <w:sz w:val="26"/>
          <w:szCs w:val="26"/>
        </w:rPr>
      </w:pPr>
      <w:r w:rsidRPr="005C102E">
        <w:rPr>
          <w:color w:val="00B0F0"/>
          <w:sz w:val="26"/>
          <w:szCs w:val="26"/>
        </w:rPr>
        <w:t xml:space="preserve">Third Sector Investment Fund </w:t>
      </w:r>
      <w:r w:rsidRPr="005C102E">
        <w:rPr>
          <w:rFonts w:ascii="Agency FB" w:hAnsi="Agency FB"/>
          <w:color w:val="00B0F0"/>
          <w:sz w:val="26"/>
          <w:szCs w:val="26"/>
        </w:rPr>
        <w:t>|</w:t>
      </w:r>
      <w:r w:rsidRPr="005C102E">
        <w:rPr>
          <w:color w:val="00B0F0"/>
          <w:sz w:val="26"/>
          <w:szCs w:val="26"/>
        </w:rPr>
        <w:t xml:space="preserve"> £250,000 - £3m </w:t>
      </w:r>
      <w:r w:rsidRPr="005C102E">
        <w:rPr>
          <w:rFonts w:ascii="Agency FB" w:hAnsi="Agency FB"/>
          <w:color w:val="00B0F0"/>
          <w:sz w:val="26"/>
          <w:szCs w:val="26"/>
        </w:rPr>
        <w:t>|</w:t>
      </w:r>
      <w:r w:rsidRPr="005C102E">
        <w:rPr>
          <w:color w:val="00B0F0"/>
          <w:sz w:val="26"/>
          <w:szCs w:val="26"/>
        </w:rPr>
        <w:t xml:space="preserve"> any time</w:t>
      </w:r>
    </w:p>
    <w:p w14:paraId="3BCE3F00" w14:textId="77777777" w:rsidR="00537D72" w:rsidRDefault="00537D72" w:rsidP="00537D72">
      <w:r>
        <w:t>The Fund can support organisations across all social sectors, focused on improving the economic and social well-being of individuals, particularly those who are vulnerable and disadvantaged.</w:t>
      </w:r>
    </w:p>
    <w:p w14:paraId="25F9A211" w14:textId="17CC5315" w:rsidR="00537D72" w:rsidRDefault="00537D72" w:rsidP="00537D72">
      <w:r>
        <w:t>Who can apply: Registered charity or social enterprise based in and with operations in the UK.</w:t>
      </w:r>
    </w:p>
    <w:p w14:paraId="7CC62F07" w14:textId="162344DA" w:rsidR="00537D72" w:rsidRDefault="00537D72" w:rsidP="00537D72">
      <w:r>
        <w:t>Exclusions: You must be a registered charity or social enterprise.</w:t>
      </w:r>
    </w:p>
    <w:p w14:paraId="667EBEB1" w14:textId="077B8DC4" w:rsidR="00537D72" w:rsidRDefault="00537D72" w:rsidP="00537D72">
      <w:r>
        <w:t>When to apply: There are no deadlines and applications can be made at any time.</w:t>
      </w:r>
    </w:p>
    <w:p w14:paraId="4D123F1F" w14:textId="34E5C496" w:rsidR="00537D72" w:rsidRDefault="00537D72" w:rsidP="00537D72">
      <w:r>
        <w:t>How to apply: An expression of interest form can be found on the website</w:t>
      </w:r>
    </w:p>
    <w:p w14:paraId="6DB390F3" w14:textId="30FC03CC" w:rsidR="00537D72" w:rsidRPr="00537D72" w:rsidRDefault="00537D72" w:rsidP="00537D72">
      <w:r>
        <w:t>More information:</w:t>
      </w:r>
      <w:r w:rsidR="008D7328">
        <w:t xml:space="preserve"> </w:t>
      </w:r>
      <w:r>
        <w:t xml:space="preserve"> </w:t>
      </w:r>
      <w:hyperlink r:id="rId139" w:history="1">
        <w:r w:rsidR="001216E7" w:rsidRPr="00730F31">
          <w:rPr>
            <w:rStyle w:val="Hyperlink"/>
          </w:rPr>
          <w:t xml:space="preserve">www.socialandsustainable.com/the-third-sector-investment-fund/ </w:t>
        </w:r>
      </w:hyperlink>
    </w:p>
    <w:p w14:paraId="7C1E4C75" w14:textId="6A5771A8" w:rsidR="00433764" w:rsidRPr="000641E0" w:rsidRDefault="00433764" w:rsidP="00433764">
      <w:pPr>
        <w:rPr>
          <w:color w:val="00B0F0"/>
          <w:sz w:val="26"/>
          <w:szCs w:val="26"/>
        </w:rPr>
      </w:pPr>
      <w:r w:rsidRPr="000641E0">
        <w:rPr>
          <w:color w:val="00B0F0"/>
          <w:sz w:val="26"/>
          <w:szCs w:val="26"/>
        </w:rPr>
        <w:t xml:space="preserve">Orkney Islands Council - Community Development Fund </w:t>
      </w:r>
      <w:r w:rsidRPr="000641E0">
        <w:rPr>
          <w:rFonts w:ascii="Agency FB" w:hAnsi="Agency FB"/>
          <w:color w:val="00B0F0"/>
          <w:sz w:val="26"/>
          <w:szCs w:val="26"/>
        </w:rPr>
        <w:t>|</w:t>
      </w:r>
      <w:r w:rsidRPr="000641E0">
        <w:rPr>
          <w:color w:val="00B0F0"/>
          <w:sz w:val="26"/>
          <w:szCs w:val="26"/>
        </w:rPr>
        <w:t xml:space="preserve"> max £100,000 </w:t>
      </w:r>
      <w:r w:rsidRPr="000641E0">
        <w:rPr>
          <w:rFonts w:ascii="Agency FB" w:hAnsi="Agency FB"/>
          <w:color w:val="00B0F0"/>
          <w:sz w:val="26"/>
          <w:szCs w:val="26"/>
        </w:rPr>
        <w:t>|</w:t>
      </w:r>
      <w:r w:rsidRPr="000641E0">
        <w:rPr>
          <w:color w:val="00B0F0"/>
          <w:sz w:val="26"/>
          <w:szCs w:val="26"/>
        </w:rPr>
        <w:t xml:space="preserve"> open now</w:t>
      </w:r>
    </w:p>
    <w:p w14:paraId="2785766A" w14:textId="77777777" w:rsidR="00433764" w:rsidRDefault="00433764" w:rsidP="00433764">
      <w:r>
        <w:t>The Community Development Fund supports a wide range of local capital projects, such as sports facilities, gardens, slipways, village halls, heritage centres, play parks and exhibitions.</w:t>
      </w:r>
    </w:p>
    <w:p w14:paraId="53F49EBF" w14:textId="77777777" w:rsidR="00433764" w:rsidRDefault="00433764" w:rsidP="00433764">
      <w:r>
        <w:t>Geographical areas funded: Orkney</w:t>
      </w:r>
    </w:p>
    <w:p w14:paraId="10010EA5" w14:textId="18A340AF" w:rsidR="00433764" w:rsidRDefault="00433764" w:rsidP="00433764">
      <w:r>
        <w:t>Who can apply:  Formally-constituted community groups can apply these include community councils, development trusts, community associations, heritage societies and other local community groups.</w:t>
      </w:r>
    </w:p>
    <w:p w14:paraId="2B4B0AEB" w14:textId="5E2721FF" w:rsidR="00433764" w:rsidRDefault="00433764" w:rsidP="00433764">
      <w:r>
        <w:t>How to apply:  Application form and guidance on the Council website. Prospective applicants are encouraged to discuss their project proposals with a member of the CDF Project Team prior to submitting a completed application</w:t>
      </w:r>
    </w:p>
    <w:p w14:paraId="1E5013FF" w14:textId="66551D71" w:rsidR="00433764" w:rsidRDefault="00433764" w:rsidP="00433764">
      <w:pPr>
        <w:rPr>
          <w:rStyle w:val="Hyperlink"/>
        </w:rPr>
      </w:pPr>
      <w:r>
        <w:t xml:space="preserve">More information: </w:t>
      </w:r>
      <w:hyperlink r:id="rId140" w:history="1">
        <w:r w:rsidRPr="00433764">
          <w:rPr>
            <w:rStyle w:val="Hyperlink"/>
          </w:rPr>
          <w:t>https://www.orkney.gov.uk/Council/C/Community-Development-Fund.htm</w:t>
        </w:r>
      </w:hyperlink>
    </w:p>
    <w:p w14:paraId="55335D62" w14:textId="1FC26C9D" w:rsidR="00E6309B" w:rsidRPr="000641E0" w:rsidRDefault="00E6309B" w:rsidP="00F206EB">
      <w:pPr>
        <w:rPr>
          <w:rFonts w:asciiTheme="majorHAnsi" w:hAnsiTheme="majorHAnsi"/>
          <w:color w:val="00B0F0"/>
          <w:sz w:val="26"/>
          <w:szCs w:val="26"/>
        </w:rPr>
      </w:pPr>
      <w:proofErr w:type="spellStart"/>
      <w:r w:rsidRPr="000641E0">
        <w:rPr>
          <w:rFonts w:asciiTheme="majorHAnsi" w:hAnsiTheme="majorHAnsi"/>
          <w:color w:val="00B0F0"/>
          <w:sz w:val="26"/>
          <w:szCs w:val="26"/>
        </w:rPr>
        <w:t>Fareshare</w:t>
      </w:r>
      <w:proofErr w:type="spellEnd"/>
      <w:r w:rsidRPr="000641E0">
        <w:rPr>
          <w:rFonts w:asciiTheme="majorHAnsi" w:hAnsiTheme="majorHAnsi"/>
          <w:color w:val="00B0F0"/>
          <w:sz w:val="26"/>
          <w:szCs w:val="26"/>
        </w:rPr>
        <w:t xml:space="preserve"> | N/A | open now</w:t>
      </w:r>
    </w:p>
    <w:p w14:paraId="1D6D59BA" w14:textId="77777777" w:rsidR="00E6309B" w:rsidRDefault="00E6309B" w:rsidP="00E6309B">
      <w:proofErr w:type="spellStart"/>
      <w:r>
        <w:t>FareShare</w:t>
      </w:r>
      <w:proofErr w:type="spellEnd"/>
      <w:r>
        <w:t xml:space="preserve"> saves good food destined for waste and sends it to charities and community groups who transform it into nutritious meals for vulnerable people. The food they redistribute is fresh, quality and in date surplus from the food industry and the charities they work with can be found across the UK. </w:t>
      </w:r>
    </w:p>
    <w:p w14:paraId="3FC2B144" w14:textId="77777777" w:rsidR="00E6309B" w:rsidRDefault="00E6309B" w:rsidP="00E6309B">
      <w:r>
        <w:t xml:space="preserve">There are two ways you can get food from </w:t>
      </w:r>
      <w:proofErr w:type="spellStart"/>
      <w:r>
        <w:t>FareShare</w:t>
      </w:r>
      <w:proofErr w:type="spellEnd"/>
      <w:r>
        <w:t xml:space="preserve">: </w:t>
      </w:r>
    </w:p>
    <w:p w14:paraId="2B175DB0" w14:textId="49A126BB" w:rsidR="00E6309B" w:rsidRDefault="00E6309B" w:rsidP="00F50EB7">
      <w:pPr>
        <w:pStyle w:val="ListParagraph"/>
        <w:numPr>
          <w:ilvl w:val="0"/>
          <w:numId w:val="15"/>
        </w:numPr>
      </w:pPr>
      <w:r>
        <w:t xml:space="preserve">Become a </w:t>
      </w:r>
      <w:proofErr w:type="spellStart"/>
      <w:r>
        <w:t>FareShare</w:t>
      </w:r>
      <w:proofErr w:type="spellEnd"/>
      <w:r>
        <w:t xml:space="preserve"> member to receive regular orders of good food from one of twenty Regional Centres</w:t>
      </w:r>
    </w:p>
    <w:p w14:paraId="3A71F690" w14:textId="4657A4EE" w:rsidR="00E6309B" w:rsidRDefault="00E6309B" w:rsidP="00F50EB7">
      <w:pPr>
        <w:pStyle w:val="ListParagraph"/>
        <w:numPr>
          <w:ilvl w:val="0"/>
          <w:numId w:val="15"/>
        </w:numPr>
      </w:pPr>
      <w:proofErr w:type="spellStart"/>
      <w:r>
        <w:t>FareShare</w:t>
      </w:r>
      <w:proofErr w:type="spellEnd"/>
      <w:r>
        <w:t xml:space="preserve"> Go matches charities and community groups with local stores who have surplus food available for collection at the end of the day and is available across the UK.</w:t>
      </w:r>
    </w:p>
    <w:p w14:paraId="627D8304" w14:textId="77777777" w:rsidR="00E6309B" w:rsidRDefault="00E6309B" w:rsidP="00E6309B">
      <w:r>
        <w:t>Geographical areas funded: UK</w:t>
      </w:r>
    </w:p>
    <w:p w14:paraId="7F7FA787" w14:textId="4ABCD79A" w:rsidR="00E6309B" w:rsidRDefault="00E6309B" w:rsidP="00E6309B">
      <w:r>
        <w:t xml:space="preserve">Who can apply: UK charities and community groups that are organisations involved in distributing food that would otherwise go to waste.  Examples </w:t>
      </w:r>
      <w:proofErr w:type="gramStart"/>
      <w:r>
        <w:t>are:</w:t>
      </w:r>
      <w:proofErr w:type="gramEnd"/>
      <w:r>
        <w:t xml:space="preserve"> homeless hostels, community centres, children’s breakfast clubs, older people’s lunch clubs. Whatever the focus of your service, as long as you use food to make a difference in your community you can sign up.</w:t>
      </w:r>
    </w:p>
    <w:p w14:paraId="5F733ECE" w14:textId="4DE28F56" w:rsidR="00E6309B" w:rsidRDefault="00E6309B" w:rsidP="00E6309B">
      <w:r>
        <w:t xml:space="preserve">How to apply: Register your interest on the funder website. </w:t>
      </w:r>
    </w:p>
    <w:p w14:paraId="424385DF" w14:textId="3F475717" w:rsidR="00E6309B" w:rsidRDefault="00E6309B" w:rsidP="00E6309B">
      <w:pPr>
        <w:rPr>
          <w:rStyle w:val="Hyperlink"/>
        </w:rPr>
      </w:pPr>
      <w:r>
        <w:t xml:space="preserve">More information : </w:t>
      </w:r>
      <w:hyperlink r:id="rId141" w:history="1">
        <w:r w:rsidRPr="00E6309B">
          <w:rPr>
            <w:rStyle w:val="Hyperlink"/>
          </w:rPr>
          <w:t>https://fareshare.org.uk/getting-food/</w:t>
        </w:r>
      </w:hyperlink>
    </w:p>
    <w:p w14:paraId="05F655BB" w14:textId="72FBEC7C" w:rsidR="005C6D98" w:rsidRPr="000641E0" w:rsidRDefault="007264F4" w:rsidP="005C6D98">
      <w:pPr>
        <w:rPr>
          <w:color w:val="00B0F0"/>
          <w:sz w:val="26"/>
          <w:szCs w:val="26"/>
        </w:rPr>
      </w:pPr>
      <w:r w:rsidRPr="000641E0">
        <w:rPr>
          <w:color w:val="00B0F0"/>
          <w:sz w:val="26"/>
          <w:szCs w:val="26"/>
        </w:rPr>
        <w:t>Greenspace Scotland -</w:t>
      </w:r>
      <w:r w:rsidR="00417FCD" w:rsidRPr="000641E0">
        <w:rPr>
          <w:color w:val="00B0F0"/>
          <w:sz w:val="26"/>
          <w:szCs w:val="26"/>
        </w:rPr>
        <w:t xml:space="preserve"> Tesco Community Grants </w:t>
      </w:r>
      <w:r w:rsidR="00417FCD" w:rsidRPr="000641E0">
        <w:rPr>
          <w:rFonts w:ascii="Agency FB" w:hAnsi="Agency FB"/>
          <w:color w:val="00B0F0"/>
          <w:sz w:val="26"/>
          <w:szCs w:val="26"/>
        </w:rPr>
        <w:t>|</w:t>
      </w:r>
      <w:r w:rsidR="00417FCD" w:rsidRPr="000641E0">
        <w:rPr>
          <w:color w:val="00B0F0"/>
          <w:sz w:val="26"/>
          <w:szCs w:val="26"/>
        </w:rPr>
        <w:t xml:space="preserve"> £500 - £1500 </w:t>
      </w:r>
      <w:r w:rsidR="00417FCD" w:rsidRPr="000641E0">
        <w:rPr>
          <w:rFonts w:ascii="Agency FB" w:hAnsi="Agency FB"/>
          <w:color w:val="00B0F0"/>
          <w:sz w:val="26"/>
          <w:szCs w:val="26"/>
        </w:rPr>
        <w:t>|</w:t>
      </w:r>
      <w:r w:rsidR="00417FCD" w:rsidRPr="000641E0">
        <w:rPr>
          <w:color w:val="00B0F0"/>
          <w:sz w:val="26"/>
          <w:szCs w:val="26"/>
        </w:rPr>
        <w:t xml:space="preserve"> N/A</w:t>
      </w:r>
    </w:p>
    <w:p w14:paraId="545D2DF5" w14:textId="77777777" w:rsidR="00417FCD" w:rsidRDefault="00417FCD" w:rsidP="00417FCD">
      <w:pPr>
        <w:spacing w:before="0"/>
      </w:pPr>
    </w:p>
    <w:p w14:paraId="07A7916E" w14:textId="29985763" w:rsidR="00417FCD" w:rsidRDefault="00417FCD" w:rsidP="00417FCD">
      <w:pPr>
        <w:spacing w:before="0"/>
      </w:pPr>
      <w:r>
        <w:t xml:space="preserve">Tesco Community Grants fund thousands of local community projects across the UK, helping to fight holiday hunger, tackle mental health, support young people, host community events and much more. The grant scheme is open for applications and will provide grants of up to £1500 to support projects focused on children and families. The scheme is open to registered charities and not-for-profit organisations, via an on-line application form. </w:t>
      </w:r>
    </w:p>
    <w:p w14:paraId="15B8E44D" w14:textId="77777777" w:rsidR="00417FCD" w:rsidRDefault="00417FCD" w:rsidP="00417FCD">
      <w:pPr>
        <w:spacing w:before="0"/>
      </w:pPr>
    </w:p>
    <w:p w14:paraId="3CB99863" w14:textId="3876038F" w:rsidR="00417FCD" w:rsidRDefault="00417FCD" w:rsidP="00417FCD">
      <w:pPr>
        <w:spacing w:before="0"/>
      </w:pPr>
      <w:r>
        <w:t>Local projects that focus on helping children and families. Tesco Community Grants will fund local good causes that focus on supporting children and families.</w:t>
      </w:r>
    </w:p>
    <w:p w14:paraId="22735DE4" w14:textId="77777777" w:rsidR="00417FCD" w:rsidRDefault="00417FCD" w:rsidP="00417FCD">
      <w:pPr>
        <w:spacing w:before="0"/>
      </w:pPr>
    </w:p>
    <w:p w14:paraId="3717E8B4" w14:textId="77777777" w:rsidR="00417FCD" w:rsidRDefault="00417FCD" w:rsidP="00417FCD">
      <w:pPr>
        <w:spacing w:before="0"/>
      </w:pPr>
      <w:r>
        <w:t>Examples include:</w:t>
      </w:r>
    </w:p>
    <w:p w14:paraId="2B4719F5" w14:textId="4875A53B" w:rsidR="00417FCD" w:rsidRDefault="00417FCD" w:rsidP="00F50EB7">
      <w:pPr>
        <w:pStyle w:val="ListParagraph"/>
        <w:numPr>
          <w:ilvl w:val="0"/>
          <w:numId w:val="13"/>
        </w:numPr>
        <w:spacing w:before="0"/>
      </w:pPr>
      <w:r>
        <w:t>a local school needing food for a children’s breakfast club</w:t>
      </w:r>
    </w:p>
    <w:p w14:paraId="61BB9A4D" w14:textId="64509BE7" w:rsidR="00417FCD" w:rsidRDefault="00417FCD" w:rsidP="00F50EB7">
      <w:pPr>
        <w:pStyle w:val="ListParagraph"/>
        <w:numPr>
          <w:ilvl w:val="0"/>
          <w:numId w:val="13"/>
        </w:numPr>
        <w:spacing w:before="0"/>
      </w:pPr>
      <w:r>
        <w:t>a voluntary organisation working with families to run holiday clubs</w:t>
      </w:r>
    </w:p>
    <w:p w14:paraId="751B750E" w14:textId="0379D419" w:rsidR="00417FCD" w:rsidRDefault="00417FCD" w:rsidP="00F50EB7">
      <w:pPr>
        <w:pStyle w:val="ListParagraph"/>
        <w:numPr>
          <w:ilvl w:val="0"/>
          <w:numId w:val="13"/>
        </w:numPr>
        <w:spacing w:before="0"/>
      </w:pPr>
      <w:r>
        <w:t>a charity supporting young people with specialist advice to manage mental health</w:t>
      </w:r>
    </w:p>
    <w:p w14:paraId="3966884E" w14:textId="73CA7B20" w:rsidR="00417FCD" w:rsidRDefault="00417FCD" w:rsidP="00F50EB7">
      <w:pPr>
        <w:pStyle w:val="ListParagraph"/>
        <w:numPr>
          <w:ilvl w:val="0"/>
          <w:numId w:val="13"/>
        </w:numPr>
        <w:spacing w:before="0"/>
      </w:pPr>
      <w:r>
        <w:t>a brownie or scout group needing new tents</w:t>
      </w:r>
    </w:p>
    <w:p w14:paraId="2D87F9AB" w14:textId="3FCB718F" w:rsidR="00417FCD" w:rsidRDefault="00417FCD" w:rsidP="00F50EB7">
      <w:pPr>
        <w:pStyle w:val="ListParagraph"/>
        <w:numPr>
          <w:ilvl w:val="0"/>
          <w:numId w:val="13"/>
        </w:numPr>
        <w:spacing w:before="0"/>
      </w:pPr>
      <w:r>
        <w:t>a youth sports club needing new equipment</w:t>
      </w:r>
    </w:p>
    <w:p w14:paraId="5481ED16" w14:textId="39E275BC" w:rsidR="00417FCD" w:rsidRDefault="00417FCD" w:rsidP="00F50EB7">
      <w:pPr>
        <w:pStyle w:val="ListParagraph"/>
        <w:numPr>
          <w:ilvl w:val="0"/>
          <w:numId w:val="13"/>
        </w:numPr>
        <w:spacing w:before="0"/>
      </w:pPr>
      <w:r>
        <w:t>a family advice centre wanting to recruit more volunteers</w:t>
      </w:r>
    </w:p>
    <w:p w14:paraId="1884F409" w14:textId="7AD040A1" w:rsidR="00417FCD" w:rsidRDefault="00417FCD" w:rsidP="00F50EB7">
      <w:pPr>
        <w:pStyle w:val="ListParagraph"/>
        <w:numPr>
          <w:ilvl w:val="0"/>
          <w:numId w:val="13"/>
        </w:numPr>
        <w:spacing w:before="0"/>
      </w:pPr>
      <w:r>
        <w:t>or a local friends of a park group wanting to develop a new toddler area</w:t>
      </w:r>
    </w:p>
    <w:p w14:paraId="3CC0C5A4" w14:textId="77777777" w:rsidR="00883119" w:rsidRDefault="00883119" w:rsidP="00883119">
      <w:pPr>
        <w:pStyle w:val="ListParagraph"/>
        <w:spacing w:before="0"/>
      </w:pPr>
    </w:p>
    <w:p w14:paraId="3F92AC40" w14:textId="77777777" w:rsidR="00417FCD" w:rsidRDefault="00417FCD" w:rsidP="00417FCD">
      <w:pPr>
        <w:spacing w:before="0"/>
      </w:pPr>
      <w:r>
        <w:t>Funding pots of £500, up to £1000 and up to £1500 will be available for projects and Tesco customers will be able to choose which project receives the most funding by voting in store every time they shop.</w:t>
      </w:r>
    </w:p>
    <w:p w14:paraId="343BD658" w14:textId="4D7E8466" w:rsidR="00417FCD" w:rsidRDefault="00417FCD" w:rsidP="00417FCD">
      <w:pPr>
        <w:spacing w:before="0"/>
      </w:pPr>
      <w:r>
        <w:t>The scheme is open to registered charities and not-for-profit organisations, via an on-line application form.</w:t>
      </w:r>
    </w:p>
    <w:p w14:paraId="120F1558" w14:textId="77777777" w:rsidR="00417FCD" w:rsidRDefault="00417FCD" w:rsidP="00417FCD">
      <w:pPr>
        <w:spacing w:before="0"/>
      </w:pPr>
    </w:p>
    <w:p w14:paraId="13B5DD92" w14:textId="09D29E34" w:rsidR="00417FCD" w:rsidRDefault="00417FCD" w:rsidP="00417FCD">
      <w:pPr>
        <w:spacing w:before="0"/>
      </w:pPr>
      <w:r>
        <w:t xml:space="preserve">More information: </w:t>
      </w:r>
      <w:hyperlink r:id="rId142" w:history="1">
        <w:r w:rsidRPr="00417FCD">
          <w:rPr>
            <w:rStyle w:val="Hyperlink"/>
          </w:rPr>
          <w:t>https://tescocommunitygrants.org.uk/</w:t>
        </w:r>
      </w:hyperlink>
    </w:p>
    <w:p w14:paraId="703D2EDE" w14:textId="77777777" w:rsidR="00E57125" w:rsidRDefault="00E57125" w:rsidP="005C6D98">
      <w:pPr>
        <w:spacing w:before="0"/>
        <w:rPr>
          <w:color w:val="00B0F0"/>
          <w:sz w:val="26"/>
          <w:szCs w:val="26"/>
        </w:rPr>
      </w:pPr>
    </w:p>
    <w:p w14:paraId="06454095" w14:textId="49CCE1C6" w:rsidR="00995DCB" w:rsidRPr="000641E0" w:rsidRDefault="00995DCB" w:rsidP="001A7392">
      <w:pPr>
        <w:spacing w:before="0"/>
        <w:rPr>
          <w:rFonts w:asciiTheme="majorHAnsi" w:hAnsiTheme="majorHAnsi"/>
          <w:color w:val="00B0F0"/>
          <w:sz w:val="26"/>
          <w:szCs w:val="26"/>
        </w:rPr>
      </w:pPr>
      <w:r w:rsidRPr="000641E0">
        <w:rPr>
          <w:rFonts w:asciiTheme="majorHAnsi" w:hAnsiTheme="majorHAnsi"/>
          <w:color w:val="00B0F0"/>
          <w:sz w:val="26"/>
          <w:szCs w:val="26"/>
        </w:rPr>
        <w:t>Co-operative and Community Finance Loans | N/A | open now</w:t>
      </w:r>
    </w:p>
    <w:p w14:paraId="00991141" w14:textId="77777777" w:rsidR="00995DCB" w:rsidRDefault="00995DCB" w:rsidP="001A7392">
      <w:pPr>
        <w:spacing w:before="0"/>
      </w:pPr>
    </w:p>
    <w:p w14:paraId="35B3DF23" w14:textId="77777777" w:rsidR="00995DCB" w:rsidRDefault="00995DCB" w:rsidP="00995DCB">
      <w:pPr>
        <w:spacing w:before="0"/>
      </w:pPr>
      <w:r>
        <w:t xml:space="preserve">Makes loans to employee or community owned social enterprises, including co-operatives, community businesses, development trusts and businesses developed from the charitable and voluntary sector. </w:t>
      </w:r>
    </w:p>
    <w:p w14:paraId="5084006E" w14:textId="77777777" w:rsidR="00995DCB" w:rsidRDefault="00995DCB" w:rsidP="00995DCB">
      <w:pPr>
        <w:spacing w:before="0"/>
      </w:pPr>
    </w:p>
    <w:p w14:paraId="73115712" w14:textId="020F6A5F" w:rsidR="00995DCB" w:rsidRDefault="00995DCB" w:rsidP="00995DCB">
      <w:pPr>
        <w:spacing w:before="0"/>
      </w:pPr>
      <w:r>
        <w:t>Applications we welcomed from new enterprises, workers' co-operatives, employee buyouts, housing and renewable energy co-operatives, community owned shops, pubs and facilities and community shares issues.</w:t>
      </w:r>
    </w:p>
    <w:p w14:paraId="6E1E18AB" w14:textId="77777777" w:rsidR="00995DCB" w:rsidRDefault="00995DCB" w:rsidP="00995DCB">
      <w:pPr>
        <w:spacing w:before="0"/>
      </w:pPr>
    </w:p>
    <w:p w14:paraId="79D6C89E" w14:textId="77777777" w:rsidR="00995DCB" w:rsidRDefault="00995DCB" w:rsidP="00995DCB">
      <w:pPr>
        <w:spacing w:before="0"/>
      </w:pPr>
      <w:proofErr w:type="spellStart"/>
      <w:r>
        <w:t>Activites</w:t>
      </w:r>
      <w:proofErr w:type="spellEnd"/>
      <w:r>
        <w:t xml:space="preserve"> funded: Community development &amp; regeneration Community facilities General charitable activities </w:t>
      </w:r>
    </w:p>
    <w:p w14:paraId="2E186B3D" w14:textId="77777777" w:rsidR="00995DCB" w:rsidRDefault="00995DCB" w:rsidP="00995DCB">
      <w:pPr>
        <w:spacing w:before="0"/>
      </w:pPr>
    </w:p>
    <w:p w14:paraId="3D8D2ECD" w14:textId="7D51BB1C" w:rsidR="00995DCB" w:rsidRDefault="00995DCB" w:rsidP="00995DCB">
      <w:pPr>
        <w:spacing w:before="0"/>
      </w:pPr>
      <w:r>
        <w:t>Who can apply:  They only lend to incorporated bodies such as registered companies and industrial &amp; provident societies.</w:t>
      </w:r>
    </w:p>
    <w:p w14:paraId="716351A5" w14:textId="77777777" w:rsidR="00995DCB" w:rsidRDefault="00995DCB" w:rsidP="00995DCB">
      <w:pPr>
        <w:spacing w:before="0"/>
      </w:pPr>
    </w:p>
    <w:p w14:paraId="668BCFFF" w14:textId="04042EEC" w:rsidR="00995DCB" w:rsidRDefault="00995DCB" w:rsidP="00995DCB">
      <w:pPr>
        <w:spacing w:before="0"/>
      </w:pPr>
      <w:r>
        <w:t xml:space="preserve">How to apply:  Register your interest via the online form on the funder website. </w:t>
      </w:r>
    </w:p>
    <w:p w14:paraId="1CB762F3" w14:textId="77777777" w:rsidR="00995DCB" w:rsidRDefault="00995DCB" w:rsidP="00995DCB">
      <w:pPr>
        <w:spacing w:before="0"/>
      </w:pPr>
    </w:p>
    <w:p w14:paraId="62FFD9CB" w14:textId="04CE018C" w:rsidR="00995DCB" w:rsidRDefault="00995DCB" w:rsidP="00995DCB">
      <w:pPr>
        <w:spacing w:before="0"/>
        <w:rPr>
          <w:rStyle w:val="Hyperlink"/>
        </w:rPr>
      </w:pPr>
      <w:r w:rsidRPr="00995DCB">
        <w:rPr>
          <w:b/>
        </w:rPr>
        <w:t xml:space="preserve">More information: </w:t>
      </w:r>
      <w:hyperlink r:id="rId143" w:history="1">
        <w:r w:rsidRPr="00995DCB">
          <w:rPr>
            <w:rStyle w:val="Hyperlink"/>
          </w:rPr>
          <w:t>https://coopfinance.coop/</w:t>
        </w:r>
      </w:hyperlink>
    </w:p>
    <w:p w14:paraId="78C95CA0" w14:textId="04F7C8F7" w:rsidR="008E0F84" w:rsidRPr="00DC42A5" w:rsidRDefault="008E0F84" w:rsidP="009A149E">
      <w:pPr>
        <w:rPr>
          <w:color w:val="00B0F0"/>
          <w:sz w:val="26"/>
          <w:szCs w:val="26"/>
        </w:rPr>
      </w:pPr>
      <w:proofErr w:type="spellStart"/>
      <w:r w:rsidRPr="00DC42A5">
        <w:rPr>
          <w:color w:val="00B0F0"/>
          <w:sz w:val="26"/>
          <w:szCs w:val="26"/>
        </w:rPr>
        <w:t>Cruden</w:t>
      </w:r>
      <w:proofErr w:type="spellEnd"/>
      <w:r w:rsidRPr="00DC42A5">
        <w:rPr>
          <w:color w:val="00B0F0"/>
          <w:sz w:val="26"/>
          <w:szCs w:val="26"/>
        </w:rPr>
        <w:t xml:space="preserve"> Foundation | max £20,000| open now</w:t>
      </w:r>
    </w:p>
    <w:p w14:paraId="271B0BD8" w14:textId="77777777" w:rsidR="008E0F84" w:rsidRDefault="008E0F84" w:rsidP="008E0F84">
      <w:r>
        <w:t>Donations from the foundation are made to mainly small and medium sized registered charities throughout Scotland, targeting things like community welfare, medical support and research, the arts, education and heritage conservation.</w:t>
      </w:r>
    </w:p>
    <w:p w14:paraId="71FCBCE7" w14:textId="2A46B12D" w:rsidR="008E0F84" w:rsidRDefault="008E0F84" w:rsidP="008E0F84">
      <w:r>
        <w:t>Who can apply: Registered charities.</w:t>
      </w:r>
    </w:p>
    <w:p w14:paraId="64083BDF" w14:textId="43308236" w:rsidR="008E0F84" w:rsidRDefault="008E0F84" w:rsidP="008E0F84">
      <w:r>
        <w:t>How to apply: In writing to the Secretary demonstrating need and purpose of support, accompanied by most recent financial accounts.</w:t>
      </w:r>
    </w:p>
    <w:p w14:paraId="2ED33D27" w14:textId="13135CFB" w:rsidR="008E0F84" w:rsidRDefault="008E0F84" w:rsidP="008E0F84">
      <w:r>
        <w:t>Exclusions: Applications from individuals not considered.</w:t>
      </w:r>
    </w:p>
    <w:p w14:paraId="575AB408" w14:textId="3B0C44B4" w:rsidR="008E0F84" w:rsidRDefault="008E0F84" w:rsidP="008E0F84">
      <w:r>
        <w:t xml:space="preserve">When to apply: Board meets three times a year (normally November, February and June). The secretary has authority to approve grants of up to £5,000 between </w:t>
      </w:r>
      <w:proofErr w:type="gramStart"/>
      <w:r>
        <w:t>meeting</w:t>
      </w:r>
      <w:proofErr w:type="gramEnd"/>
      <w:r>
        <w:t>.</w:t>
      </w:r>
    </w:p>
    <w:p w14:paraId="2B10B569" w14:textId="308A926C" w:rsidR="008E0F84" w:rsidRDefault="008E0F84" w:rsidP="008E0F84">
      <w:pPr>
        <w:rPr>
          <w:rStyle w:val="Hyperlink"/>
        </w:rPr>
      </w:pPr>
      <w:r>
        <w:t xml:space="preserve">More information:  </w:t>
      </w:r>
      <w:hyperlink r:id="rId144" w:history="1">
        <w:r w:rsidRPr="008E0F84">
          <w:rPr>
            <w:rStyle w:val="Hyperlink"/>
          </w:rPr>
          <w:t>https://www.cruden-ltd.co.uk/group/about-us/corporate-and-social-responsibility</w:t>
        </w:r>
      </w:hyperlink>
    </w:p>
    <w:p w14:paraId="7E1AF012" w14:textId="56819586" w:rsidR="00904393" w:rsidRPr="000641E0" w:rsidRDefault="00904393" w:rsidP="00904393">
      <w:pPr>
        <w:rPr>
          <w:rFonts w:asciiTheme="majorHAnsi" w:hAnsiTheme="majorHAnsi"/>
          <w:color w:val="00B0F0"/>
          <w:sz w:val="26"/>
          <w:szCs w:val="26"/>
        </w:rPr>
      </w:pPr>
      <w:r w:rsidRPr="000641E0">
        <w:rPr>
          <w:rFonts w:asciiTheme="majorHAnsi" w:hAnsiTheme="majorHAnsi"/>
          <w:color w:val="00B0F0"/>
          <w:sz w:val="26"/>
          <w:szCs w:val="26"/>
        </w:rPr>
        <w:t xml:space="preserve">Shell - Community Grants | </w:t>
      </w:r>
      <w:r w:rsidR="00440D73" w:rsidRPr="000641E0">
        <w:rPr>
          <w:rFonts w:asciiTheme="majorHAnsi" w:hAnsiTheme="majorHAnsi"/>
          <w:color w:val="00B0F0"/>
          <w:sz w:val="26"/>
          <w:szCs w:val="26"/>
        </w:rPr>
        <w:t>up to £1,000</w:t>
      </w:r>
      <w:r w:rsidRPr="000641E0">
        <w:rPr>
          <w:rFonts w:asciiTheme="majorHAnsi" w:hAnsiTheme="majorHAnsi"/>
          <w:color w:val="00B0F0"/>
          <w:sz w:val="26"/>
          <w:szCs w:val="26"/>
        </w:rPr>
        <w:t>|  open now</w:t>
      </w:r>
    </w:p>
    <w:p w14:paraId="0B64005E" w14:textId="77777777" w:rsidR="00904393" w:rsidRDefault="00904393" w:rsidP="00904393">
      <w:r>
        <w:t xml:space="preserve">Shell </w:t>
      </w:r>
      <w:proofErr w:type="gramStart"/>
      <w:r>
        <w:t>provide</w:t>
      </w:r>
      <w:proofErr w:type="gramEnd"/>
      <w:r>
        <w:t xml:space="preserve"> community grants to groups which operate near their sites in Aberdeen, </w:t>
      </w:r>
      <w:proofErr w:type="spellStart"/>
      <w:r>
        <w:t>Mossmorran</w:t>
      </w:r>
      <w:proofErr w:type="spellEnd"/>
      <w:r>
        <w:t xml:space="preserve"> and St Fergus. These are provided both for ongoing community projects and for sponsorship of community events.</w:t>
      </w:r>
    </w:p>
    <w:p w14:paraId="2818D51C" w14:textId="77777777" w:rsidR="00904393" w:rsidRDefault="00904393" w:rsidP="00904393">
      <w:r>
        <w:t>Geographical areas funded: Fife Aberdeen Aberdeenshire</w:t>
      </w:r>
    </w:p>
    <w:p w14:paraId="240D5C23" w14:textId="719B5461" w:rsidR="00904393" w:rsidRDefault="00904393" w:rsidP="00904393">
      <w:r>
        <w:t xml:space="preserve">Who can apply:  Community groups in the communities where Shell operate, namely their sites in Aberdeen city, </w:t>
      </w:r>
      <w:proofErr w:type="spellStart"/>
      <w:r>
        <w:t>Mossmorran</w:t>
      </w:r>
      <w:proofErr w:type="spellEnd"/>
      <w:r>
        <w:t xml:space="preserve"> in Fife, and St Fergus near Peterhead.</w:t>
      </w:r>
    </w:p>
    <w:p w14:paraId="523B043D" w14:textId="45D393A4" w:rsidR="00904393" w:rsidRDefault="00904393" w:rsidP="00904393">
      <w:r>
        <w:t>How to apply: Application form available via the funder website</w:t>
      </w:r>
    </w:p>
    <w:p w14:paraId="3D1E6FE7" w14:textId="1D9E82D8" w:rsidR="00904393" w:rsidRDefault="00904393" w:rsidP="00904393">
      <w:pPr>
        <w:rPr>
          <w:rStyle w:val="Hyperlink"/>
        </w:rPr>
      </w:pPr>
      <w:r>
        <w:t xml:space="preserve">More information:  </w:t>
      </w:r>
      <w:hyperlink r:id="rId145" w:history="1">
        <w:r w:rsidRPr="00904393">
          <w:rPr>
            <w:rStyle w:val="Hyperlink"/>
          </w:rPr>
          <w:t>https://www.shell.co.uk/sustainability/society/working-with-communities.html</w:t>
        </w:r>
      </w:hyperlink>
    </w:p>
    <w:p w14:paraId="3DE7409B" w14:textId="594D3CAA" w:rsidR="00440D73" w:rsidRPr="000641E0" w:rsidRDefault="00440D73" w:rsidP="00440D73">
      <w:pPr>
        <w:rPr>
          <w:color w:val="00B0F0"/>
          <w:sz w:val="26"/>
          <w:szCs w:val="26"/>
        </w:rPr>
      </w:pPr>
      <w:r w:rsidRPr="000641E0">
        <w:rPr>
          <w:color w:val="00B0F0"/>
          <w:sz w:val="26"/>
          <w:szCs w:val="26"/>
        </w:rPr>
        <w:t xml:space="preserve">Variety - Youth Club Grants </w:t>
      </w:r>
      <w:r w:rsidRPr="000641E0">
        <w:rPr>
          <w:rFonts w:ascii="Agency FB" w:hAnsi="Agency FB"/>
          <w:color w:val="00B0F0"/>
          <w:sz w:val="26"/>
          <w:szCs w:val="26"/>
        </w:rPr>
        <w:t>|</w:t>
      </w:r>
      <w:r w:rsidRPr="000641E0">
        <w:rPr>
          <w:color w:val="00B0F0"/>
          <w:sz w:val="26"/>
          <w:szCs w:val="26"/>
        </w:rPr>
        <w:t xml:space="preserve"> N/A </w:t>
      </w:r>
      <w:r w:rsidRPr="000641E0">
        <w:rPr>
          <w:rFonts w:ascii="Agency FB" w:hAnsi="Agency FB"/>
          <w:color w:val="00B0F0"/>
          <w:sz w:val="26"/>
          <w:szCs w:val="26"/>
        </w:rPr>
        <w:t>|</w:t>
      </w:r>
      <w:r w:rsidRPr="000641E0">
        <w:rPr>
          <w:color w:val="00B0F0"/>
          <w:sz w:val="26"/>
          <w:szCs w:val="26"/>
        </w:rPr>
        <w:t xml:space="preserve"> open now</w:t>
      </w:r>
    </w:p>
    <w:p w14:paraId="4427353D" w14:textId="77777777" w:rsidR="00440D73" w:rsidRDefault="00440D73" w:rsidP="00440D73">
      <w:r>
        <w:t xml:space="preserve">Variety supports youth clubs because they provide opportunities for improving social skills, team spirit and </w:t>
      </w:r>
      <w:proofErr w:type="spellStart"/>
      <w:r>
        <w:t>self esteem</w:t>
      </w:r>
      <w:proofErr w:type="spellEnd"/>
      <w:r>
        <w:t>. They fund tangible resources including, but not limited to:</w:t>
      </w:r>
    </w:p>
    <w:p w14:paraId="2F3248E4" w14:textId="388B7828" w:rsidR="00440D73" w:rsidRDefault="00440D73" w:rsidP="00F50EB7">
      <w:pPr>
        <w:pStyle w:val="ListParagraph"/>
        <w:numPr>
          <w:ilvl w:val="0"/>
          <w:numId w:val="16"/>
        </w:numPr>
        <w:spacing w:before="0"/>
      </w:pPr>
      <w:r>
        <w:t>Sports, gym and games equipment</w:t>
      </w:r>
    </w:p>
    <w:p w14:paraId="3723239A" w14:textId="598D5E03" w:rsidR="00440D73" w:rsidRDefault="00440D73" w:rsidP="00F50EB7">
      <w:pPr>
        <w:pStyle w:val="ListParagraph"/>
        <w:numPr>
          <w:ilvl w:val="0"/>
          <w:numId w:val="16"/>
        </w:numPr>
        <w:spacing w:before="0"/>
      </w:pPr>
      <w:r>
        <w:t>Computers, printers and IT equipment</w:t>
      </w:r>
    </w:p>
    <w:p w14:paraId="5A199D71" w14:textId="1F5C7DDF" w:rsidR="00440D73" w:rsidRDefault="00440D73" w:rsidP="00F50EB7">
      <w:pPr>
        <w:pStyle w:val="ListParagraph"/>
        <w:numPr>
          <w:ilvl w:val="0"/>
          <w:numId w:val="16"/>
        </w:numPr>
        <w:spacing w:before="0"/>
      </w:pPr>
      <w:r>
        <w:t>Photography and film equipment</w:t>
      </w:r>
    </w:p>
    <w:p w14:paraId="23B9D15E" w14:textId="3A559340" w:rsidR="00440D73" w:rsidRDefault="00440D73" w:rsidP="00F50EB7">
      <w:pPr>
        <w:pStyle w:val="ListParagraph"/>
        <w:numPr>
          <w:ilvl w:val="0"/>
          <w:numId w:val="16"/>
        </w:numPr>
        <w:spacing w:before="0"/>
      </w:pPr>
      <w:r>
        <w:t>Consoles, accessories and games</w:t>
      </w:r>
    </w:p>
    <w:p w14:paraId="2AA1CA68" w14:textId="7FFEE3C6" w:rsidR="00440D73" w:rsidRDefault="00440D73" w:rsidP="00F50EB7">
      <w:pPr>
        <w:pStyle w:val="ListParagraph"/>
        <w:numPr>
          <w:ilvl w:val="0"/>
          <w:numId w:val="16"/>
        </w:numPr>
        <w:spacing w:before="0"/>
      </w:pPr>
      <w:r>
        <w:t>Arts and crafts materials</w:t>
      </w:r>
    </w:p>
    <w:p w14:paraId="1BDEC7A8" w14:textId="707527DA" w:rsidR="00440D73" w:rsidRDefault="00440D73" w:rsidP="00F50EB7">
      <w:pPr>
        <w:pStyle w:val="ListParagraph"/>
        <w:numPr>
          <w:ilvl w:val="0"/>
          <w:numId w:val="16"/>
        </w:numPr>
        <w:spacing w:before="0"/>
      </w:pPr>
      <w:r>
        <w:t>Musical instruments and recording equipment</w:t>
      </w:r>
    </w:p>
    <w:p w14:paraId="01648682" w14:textId="77777777" w:rsidR="00440D73" w:rsidRDefault="00440D73" w:rsidP="00440D73">
      <w:r>
        <w:t>Geographical areas funded: UK</w:t>
      </w:r>
    </w:p>
    <w:p w14:paraId="7BE5DA11" w14:textId="509AF1B1" w:rsidR="00440D73" w:rsidRDefault="00440D73" w:rsidP="00440D73">
      <w:r>
        <w:t>Who can apply: They consider applications from youth organisations which are affiliated to national youth organisation, such as Ambition or UK Youth or National Association of Boys and Girls Clubs.</w:t>
      </w:r>
    </w:p>
    <w:p w14:paraId="4452130A" w14:textId="61389624" w:rsidR="00440D73" w:rsidRDefault="00440D73" w:rsidP="00440D73">
      <w:r>
        <w:t>How to apply: The guidelines and application form are available on the funder website.</w:t>
      </w:r>
    </w:p>
    <w:p w14:paraId="3B0C6E46" w14:textId="4FAA6BC0" w:rsidR="00440D73" w:rsidRPr="00904393" w:rsidRDefault="00440D73" w:rsidP="00440D73">
      <w:r>
        <w:t xml:space="preserve">More information:  </w:t>
      </w:r>
      <w:hyperlink r:id="rId146" w:history="1">
        <w:r w:rsidRPr="00440D73">
          <w:rPr>
            <w:rStyle w:val="Hyperlink"/>
          </w:rPr>
          <w:t>https://www.variety.org.uk/what-we-do/youth-clubs-grants</w:t>
        </w:r>
      </w:hyperlink>
    </w:p>
    <w:p w14:paraId="6F3C58AB" w14:textId="77777777" w:rsidR="00D22FD4" w:rsidRPr="00AB2D41" w:rsidRDefault="00D22FD4" w:rsidP="00AB2D41">
      <w:pPr>
        <w:spacing w:before="0"/>
        <w:rPr>
          <w:rFonts w:asciiTheme="majorHAnsi" w:hAnsiTheme="majorHAnsi"/>
        </w:rPr>
      </w:pPr>
    </w:p>
    <w:p w14:paraId="5813D310" w14:textId="463C8E15" w:rsidR="009F5D99" w:rsidRPr="005030E0" w:rsidRDefault="009F5D99" w:rsidP="001B496F">
      <w:pPr>
        <w:spacing w:before="0"/>
        <w:rPr>
          <w:rFonts w:asciiTheme="majorHAnsi" w:hAnsiTheme="majorHAnsi"/>
          <w:color w:val="00B0F0"/>
          <w:sz w:val="26"/>
          <w:szCs w:val="26"/>
        </w:rPr>
      </w:pPr>
      <w:r w:rsidRPr="005030E0">
        <w:rPr>
          <w:rFonts w:asciiTheme="majorHAnsi" w:hAnsiTheme="majorHAnsi"/>
          <w:color w:val="00B0F0"/>
          <w:sz w:val="26"/>
          <w:szCs w:val="26"/>
        </w:rPr>
        <w:t xml:space="preserve">SSE – Tangy Community Fund | </w:t>
      </w:r>
      <w:proofErr w:type="spellStart"/>
      <w:r w:rsidRPr="005030E0">
        <w:rPr>
          <w:rFonts w:asciiTheme="majorHAnsi" w:hAnsiTheme="majorHAnsi"/>
          <w:color w:val="00B0F0"/>
          <w:sz w:val="26"/>
          <w:szCs w:val="26"/>
        </w:rPr>
        <w:t>avge</w:t>
      </w:r>
      <w:proofErr w:type="spellEnd"/>
      <w:r w:rsidRPr="005030E0">
        <w:rPr>
          <w:rFonts w:asciiTheme="majorHAnsi" w:hAnsiTheme="majorHAnsi"/>
          <w:color w:val="00B0F0"/>
          <w:sz w:val="26"/>
          <w:szCs w:val="26"/>
        </w:rPr>
        <w:t xml:space="preserve"> £3559 | open now </w:t>
      </w:r>
    </w:p>
    <w:p w14:paraId="74D07A15" w14:textId="77777777" w:rsidR="009F5D99" w:rsidRPr="009F5D99" w:rsidRDefault="009F5D99" w:rsidP="009F5D99">
      <w:pPr>
        <w:spacing w:before="0"/>
        <w:rPr>
          <w:rFonts w:asciiTheme="majorHAnsi" w:hAnsiTheme="majorHAnsi"/>
          <w:color w:val="4F81BD" w:themeColor="accent1"/>
          <w:sz w:val="26"/>
          <w:szCs w:val="26"/>
        </w:rPr>
      </w:pPr>
    </w:p>
    <w:p w14:paraId="7CE86B3D" w14:textId="77777777" w:rsidR="009F5D99" w:rsidRPr="009F5D99" w:rsidRDefault="009F5D99" w:rsidP="009F5D99">
      <w:pPr>
        <w:spacing w:before="0"/>
        <w:rPr>
          <w:rFonts w:asciiTheme="majorHAnsi" w:hAnsiTheme="majorHAnsi"/>
        </w:rPr>
      </w:pPr>
      <w:r w:rsidRPr="009F5D99">
        <w:rPr>
          <w:rFonts w:asciiTheme="majorHAnsi" w:hAnsiTheme="majorHAnsi"/>
        </w:rPr>
        <w:t xml:space="preserve">Provides funding to community and charitable projects in the community council areas of Campbeltown, East Kintyre, The Laggan, </w:t>
      </w:r>
      <w:proofErr w:type="gramStart"/>
      <w:r w:rsidRPr="009F5D99">
        <w:rPr>
          <w:rFonts w:asciiTheme="majorHAnsi" w:hAnsiTheme="majorHAnsi"/>
        </w:rPr>
        <w:t>Southend</w:t>
      </w:r>
      <w:proofErr w:type="gramEnd"/>
      <w:r w:rsidRPr="009F5D99">
        <w:rPr>
          <w:rFonts w:asciiTheme="majorHAnsi" w:hAnsiTheme="majorHAnsi"/>
        </w:rPr>
        <w:t xml:space="preserve"> and West Kintyre. Grants are available to legally-constituted community groups, non-profit organisations and registered charities supporting projects which enhance quality of life for local residents; contribute to vibrant, healthy, successful and sustainable communities; and promote community spirit and encourage community activity.</w:t>
      </w:r>
    </w:p>
    <w:p w14:paraId="7B670DD9" w14:textId="77777777" w:rsidR="009F5D99" w:rsidRPr="009F5D99" w:rsidRDefault="009F5D99" w:rsidP="009F5D99">
      <w:pPr>
        <w:spacing w:before="0"/>
        <w:rPr>
          <w:rFonts w:asciiTheme="majorHAnsi" w:hAnsiTheme="majorHAnsi"/>
        </w:rPr>
      </w:pPr>
    </w:p>
    <w:p w14:paraId="177D1A91" w14:textId="6F10CF90" w:rsidR="009F5D99" w:rsidRPr="009F5D99" w:rsidRDefault="009F5D99" w:rsidP="009F5D99">
      <w:pPr>
        <w:spacing w:before="0"/>
        <w:rPr>
          <w:rFonts w:asciiTheme="majorHAnsi" w:hAnsiTheme="majorHAnsi"/>
        </w:rPr>
      </w:pPr>
      <w:r w:rsidRPr="009F5D99">
        <w:rPr>
          <w:rFonts w:asciiTheme="majorHAnsi" w:hAnsiTheme="majorHAnsi"/>
        </w:rPr>
        <w:t>Fund award sizes</w:t>
      </w:r>
      <w:r>
        <w:rPr>
          <w:rFonts w:asciiTheme="majorHAnsi" w:hAnsiTheme="majorHAnsi"/>
        </w:rPr>
        <w:t xml:space="preserve">: </w:t>
      </w:r>
      <w:r w:rsidRPr="009F5D99">
        <w:rPr>
          <w:rFonts w:asciiTheme="majorHAnsi" w:hAnsiTheme="majorHAnsi"/>
        </w:rPr>
        <w:t xml:space="preserve">Average: £3,559  Annually awarded: £24,000  </w:t>
      </w:r>
    </w:p>
    <w:p w14:paraId="3570FA61" w14:textId="77777777" w:rsidR="009F5D99" w:rsidRPr="009F5D99" w:rsidRDefault="009F5D99" w:rsidP="009F5D99">
      <w:pPr>
        <w:spacing w:before="0"/>
        <w:rPr>
          <w:rFonts w:asciiTheme="majorHAnsi" w:hAnsiTheme="majorHAnsi"/>
        </w:rPr>
      </w:pPr>
    </w:p>
    <w:p w14:paraId="26FABB55" w14:textId="7CB3FE3A" w:rsidR="009F5D99" w:rsidRPr="009F5D99" w:rsidRDefault="009F5D99" w:rsidP="009F5D99">
      <w:pPr>
        <w:spacing w:before="0"/>
        <w:rPr>
          <w:rFonts w:asciiTheme="majorHAnsi" w:hAnsiTheme="majorHAnsi"/>
        </w:rPr>
      </w:pPr>
      <w:r w:rsidRPr="009F5D99">
        <w:rPr>
          <w:rFonts w:asciiTheme="majorHAnsi" w:hAnsiTheme="majorHAnsi"/>
        </w:rPr>
        <w:t>Who can apply</w:t>
      </w:r>
      <w:r>
        <w:rPr>
          <w:rFonts w:asciiTheme="majorHAnsi" w:hAnsiTheme="majorHAnsi"/>
        </w:rPr>
        <w:t xml:space="preserve">: </w:t>
      </w:r>
      <w:r w:rsidRPr="009F5D99">
        <w:rPr>
          <w:rFonts w:asciiTheme="majorHAnsi" w:hAnsiTheme="majorHAnsi"/>
        </w:rPr>
        <w:t xml:space="preserve"> You can apply for a grant if you are a legally-constituted community group, a non-profit organisation, a registered charity.  </w:t>
      </w:r>
    </w:p>
    <w:p w14:paraId="78C9965C" w14:textId="77777777" w:rsidR="009F5D99" w:rsidRPr="009F5D99" w:rsidRDefault="009F5D99" w:rsidP="009F5D99">
      <w:pPr>
        <w:spacing w:before="0"/>
        <w:rPr>
          <w:rFonts w:asciiTheme="majorHAnsi" w:hAnsiTheme="majorHAnsi"/>
        </w:rPr>
      </w:pPr>
    </w:p>
    <w:p w14:paraId="3CBCB210" w14:textId="2ADD3C91" w:rsidR="009F5D99" w:rsidRPr="009F5D99" w:rsidRDefault="009F5D99" w:rsidP="009F5D99">
      <w:pPr>
        <w:spacing w:before="0"/>
        <w:rPr>
          <w:rFonts w:asciiTheme="majorHAnsi" w:hAnsiTheme="majorHAnsi"/>
        </w:rPr>
      </w:pPr>
      <w:r>
        <w:rPr>
          <w:rFonts w:asciiTheme="majorHAnsi" w:hAnsiTheme="majorHAnsi"/>
        </w:rPr>
        <w:t>How to apply:  F</w:t>
      </w:r>
      <w:r w:rsidRPr="009F5D99">
        <w:rPr>
          <w:rFonts w:asciiTheme="majorHAnsi" w:hAnsiTheme="majorHAnsi"/>
        </w:rPr>
        <w:t>unds are administered by Campbeltown, East Kintyre, The Laggan, Southend and West Kintyre Community Councils on behalf of SSE. To apply for a grant, contact the appropriate community council.</w:t>
      </w:r>
    </w:p>
    <w:p w14:paraId="005C5731" w14:textId="77777777" w:rsidR="009F5D99" w:rsidRPr="009F5D99" w:rsidRDefault="009F5D99" w:rsidP="009F5D99">
      <w:pPr>
        <w:spacing w:before="0"/>
        <w:rPr>
          <w:rFonts w:asciiTheme="majorHAnsi" w:hAnsiTheme="majorHAnsi"/>
        </w:rPr>
      </w:pPr>
    </w:p>
    <w:p w14:paraId="76DDFBA1" w14:textId="124AF722" w:rsidR="009F5D99" w:rsidRPr="009F5D99" w:rsidRDefault="009F5D99" w:rsidP="009F5D99">
      <w:pPr>
        <w:spacing w:before="0"/>
        <w:rPr>
          <w:rFonts w:asciiTheme="majorHAnsi" w:hAnsiTheme="majorHAnsi"/>
        </w:rPr>
      </w:pPr>
      <w:r w:rsidRPr="009F5D99">
        <w:rPr>
          <w:rFonts w:asciiTheme="majorHAnsi" w:hAnsiTheme="majorHAnsi"/>
        </w:rPr>
        <w:t>Exclusions</w:t>
      </w:r>
      <w:r>
        <w:rPr>
          <w:rFonts w:asciiTheme="majorHAnsi" w:hAnsiTheme="majorHAnsi"/>
        </w:rPr>
        <w:t xml:space="preserve">: </w:t>
      </w:r>
      <w:r w:rsidRPr="009F5D99">
        <w:rPr>
          <w:rFonts w:asciiTheme="majorHAnsi" w:hAnsiTheme="majorHAnsi"/>
        </w:rPr>
        <w:t xml:space="preserve">Will not support projects which have a political or religious purpose, subsidise the costs of energy consumption, are for purposes adverse to SSE's interest, replace statutory funding or support individuals for their personal gain. </w:t>
      </w:r>
    </w:p>
    <w:p w14:paraId="3D0B35FE" w14:textId="77777777" w:rsidR="009F5D99" w:rsidRPr="009F5D99" w:rsidRDefault="009F5D99" w:rsidP="009F5D99">
      <w:pPr>
        <w:spacing w:before="0"/>
        <w:rPr>
          <w:rFonts w:asciiTheme="majorHAnsi" w:hAnsiTheme="majorHAnsi"/>
        </w:rPr>
      </w:pPr>
    </w:p>
    <w:p w14:paraId="39E552F8" w14:textId="2C936054" w:rsidR="009F5D99" w:rsidRDefault="009F5D99" w:rsidP="009F5D99">
      <w:pPr>
        <w:spacing w:before="0"/>
        <w:rPr>
          <w:rStyle w:val="Hyperlink"/>
          <w:rFonts w:asciiTheme="majorHAnsi" w:hAnsiTheme="majorHAnsi"/>
        </w:rPr>
      </w:pPr>
      <w:r w:rsidRPr="009F5D99">
        <w:rPr>
          <w:rFonts w:asciiTheme="majorHAnsi" w:hAnsiTheme="majorHAnsi"/>
          <w:b/>
        </w:rPr>
        <w:t>More information</w:t>
      </w:r>
      <w:r>
        <w:rPr>
          <w:rFonts w:asciiTheme="majorHAnsi" w:hAnsiTheme="majorHAnsi"/>
        </w:rPr>
        <w:t xml:space="preserve">: </w:t>
      </w:r>
      <w:hyperlink r:id="rId147" w:history="1">
        <w:r w:rsidRPr="009F5D99">
          <w:rPr>
            <w:rStyle w:val="Hyperlink"/>
            <w:rFonts w:asciiTheme="majorHAnsi" w:hAnsiTheme="majorHAnsi"/>
          </w:rPr>
          <w:t>https://www.sserenewables.com/communities/community-fund-locations/great-britain/tangy/</w:t>
        </w:r>
      </w:hyperlink>
    </w:p>
    <w:p w14:paraId="07C7DC98" w14:textId="28049B05" w:rsidR="006352E9" w:rsidRPr="001B496F" w:rsidRDefault="006352E9" w:rsidP="006352E9">
      <w:pPr>
        <w:rPr>
          <w:color w:val="00B0F0"/>
          <w:sz w:val="26"/>
          <w:szCs w:val="26"/>
        </w:rPr>
      </w:pPr>
      <w:r w:rsidRPr="001B496F">
        <w:rPr>
          <w:color w:val="00B0F0"/>
          <w:sz w:val="26"/>
          <w:szCs w:val="26"/>
        </w:rPr>
        <w:t xml:space="preserve">People’s Postcode Trust </w:t>
      </w:r>
      <w:r w:rsidRPr="001B496F">
        <w:rPr>
          <w:rFonts w:ascii="Agency FB" w:hAnsi="Agency FB"/>
          <w:color w:val="00B0F0"/>
          <w:sz w:val="26"/>
          <w:szCs w:val="26"/>
        </w:rPr>
        <w:t>|</w:t>
      </w:r>
      <w:r w:rsidRPr="001B496F">
        <w:rPr>
          <w:color w:val="00B0F0"/>
          <w:sz w:val="26"/>
          <w:szCs w:val="26"/>
        </w:rPr>
        <w:t xml:space="preserve"> £500 - £20,000 </w:t>
      </w:r>
      <w:r w:rsidRPr="001B496F">
        <w:rPr>
          <w:rFonts w:ascii="Agency FB" w:hAnsi="Agency FB"/>
          <w:color w:val="00B0F0"/>
          <w:sz w:val="26"/>
          <w:szCs w:val="26"/>
        </w:rPr>
        <w:t>|</w:t>
      </w:r>
      <w:r w:rsidR="00DC42A5">
        <w:rPr>
          <w:color w:val="00B0F0"/>
          <w:sz w:val="26"/>
          <w:szCs w:val="26"/>
        </w:rPr>
        <w:t xml:space="preserve"> open</w:t>
      </w:r>
      <w:r w:rsidR="00F367B6">
        <w:rPr>
          <w:color w:val="00B0F0"/>
          <w:sz w:val="26"/>
          <w:szCs w:val="26"/>
        </w:rPr>
        <w:t xml:space="preserve"> now</w:t>
      </w:r>
    </w:p>
    <w:p w14:paraId="2C3DD1D0" w14:textId="77777777" w:rsidR="006352E9" w:rsidRDefault="006352E9" w:rsidP="006352E9">
      <w:r>
        <w:t>The aim of People's Postcode Trust is to support smaller charities and good causes in the Scotland to make a difference to their community for the benefit of people and planet.</w:t>
      </w:r>
    </w:p>
    <w:p w14:paraId="6250D4BF" w14:textId="312C4225" w:rsidR="006352E9" w:rsidRDefault="006352E9" w:rsidP="006352E9">
      <w:r>
        <w:t xml:space="preserve">Who can apply: - Community Interest Companies with an asset lock – up to £2,000 - Constituted voluntary organisations with no charity number – up to £2,000 - Community benefit societies with an asset lock – up to £2000 - Excepted and exempted charities – up to £2,000 - Charities registered with The Charity Commission or OSCR – up to £20,000  </w:t>
      </w:r>
    </w:p>
    <w:p w14:paraId="51FE876A" w14:textId="77777777" w:rsidR="006352E9" w:rsidRDefault="006352E9" w:rsidP="006352E9">
      <w:r>
        <w:t xml:space="preserve">Maximum annual income: £1,000,000  </w:t>
      </w:r>
    </w:p>
    <w:p w14:paraId="611A3CC6" w14:textId="0DA33B12" w:rsidR="006352E9" w:rsidRDefault="006352E9" w:rsidP="006352E9">
      <w:r>
        <w:t>Exclusions: This fund lists a large number of exclusions: check the website for details.</w:t>
      </w:r>
    </w:p>
    <w:p w14:paraId="5E7B4404" w14:textId="3054BEA7" w:rsidR="006352E9" w:rsidRPr="006352E9" w:rsidRDefault="006352E9" w:rsidP="006352E9">
      <w:r>
        <w:t xml:space="preserve">More information: </w:t>
      </w:r>
      <w:hyperlink r:id="rId148" w:history="1">
        <w:r w:rsidRPr="006352E9">
          <w:rPr>
            <w:rStyle w:val="Hyperlink"/>
          </w:rPr>
          <w:t>http://www.postcodetrust.org.uk/</w:t>
        </w:r>
      </w:hyperlink>
    </w:p>
    <w:p w14:paraId="250F92F2" w14:textId="18A856B6" w:rsidR="00796CF6" w:rsidRPr="001B496F" w:rsidRDefault="00796CF6" w:rsidP="00796CF6">
      <w:pPr>
        <w:rPr>
          <w:color w:val="00B0F0"/>
          <w:sz w:val="26"/>
          <w:szCs w:val="26"/>
        </w:rPr>
      </w:pPr>
      <w:r w:rsidRPr="001B496F">
        <w:rPr>
          <w:color w:val="00B0F0"/>
          <w:sz w:val="26"/>
          <w:szCs w:val="26"/>
        </w:rPr>
        <w:t xml:space="preserve">Robertson Trust – Wee Grants </w:t>
      </w:r>
      <w:r w:rsidRPr="001B496F">
        <w:rPr>
          <w:rFonts w:ascii="Agency FB" w:hAnsi="Agency FB"/>
          <w:color w:val="00B0F0"/>
          <w:sz w:val="26"/>
          <w:szCs w:val="26"/>
        </w:rPr>
        <w:t>|</w:t>
      </w:r>
      <w:r w:rsidRPr="001B496F">
        <w:rPr>
          <w:color w:val="00B0F0"/>
          <w:sz w:val="26"/>
          <w:szCs w:val="26"/>
        </w:rPr>
        <w:t xml:space="preserve"> £300 - £2,000 </w:t>
      </w:r>
      <w:r w:rsidRPr="001B496F">
        <w:rPr>
          <w:rFonts w:ascii="Agency FB" w:hAnsi="Agency FB"/>
          <w:color w:val="00B0F0"/>
          <w:sz w:val="26"/>
          <w:szCs w:val="26"/>
        </w:rPr>
        <w:t>|</w:t>
      </w:r>
      <w:r w:rsidRPr="001B496F">
        <w:rPr>
          <w:color w:val="00B0F0"/>
          <w:sz w:val="26"/>
          <w:szCs w:val="26"/>
        </w:rPr>
        <w:t xml:space="preserve"> Open now</w:t>
      </w:r>
    </w:p>
    <w:p w14:paraId="6937A2D3" w14:textId="77777777" w:rsidR="00796CF6" w:rsidRDefault="00796CF6" w:rsidP="00796CF6">
      <w:r>
        <w:t>The purpose of Wee Grants is to fund initiatives at a local level. Wee Grants focuses on work that addresses the impacts of poverty and/or trauma under one or more of the following themes: Financial wellbeing, Emotional wellbeing and relationships, and Educational and work pathways. See website for details of target groups.</w:t>
      </w:r>
    </w:p>
    <w:p w14:paraId="62329485" w14:textId="77777777" w:rsidR="00796CF6" w:rsidRDefault="00796CF6" w:rsidP="00796CF6">
      <w:r>
        <w:t xml:space="preserve">Notes on award amounts: Grants are for one year only.  </w:t>
      </w:r>
    </w:p>
    <w:p w14:paraId="3DE67D57" w14:textId="32725D5C" w:rsidR="00796CF6" w:rsidRDefault="00796CF6" w:rsidP="00796CF6">
      <w:r>
        <w:t xml:space="preserve">Who can apply:  Constituted community groups and small charities with an annual income of less </w:t>
      </w:r>
      <w:proofErr w:type="spellStart"/>
      <w:r>
        <w:t>then</w:t>
      </w:r>
      <w:proofErr w:type="spellEnd"/>
      <w:r>
        <w:t xml:space="preserve"> £25,000.   Maximum annual income: £25,000  </w:t>
      </w:r>
    </w:p>
    <w:p w14:paraId="32D2F7E7" w14:textId="5869E7B1" w:rsidR="00796CF6" w:rsidRDefault="00796CF6" w:rsidP="00796CF6">
      <w:r>
        <w:t xml:space="preserve">Exclusions: Organisations who are already in receipt of funding from the Trust, Organisations who distribute funding to third parties, and Umbrella organisations </w:t>
      </w:r>
    </w:p>
    <w:p w14:paraId="0992301D" w14:textId="4F2B41B2" w:rsidR="00796CF6" w:rsidRDefault="00796CF6" w:rsidP="00796CF6">
      <w:r>
        <w:t>When to apply: Apply at any time, decisions are made within 8 weeks.</w:t>
      </w:r>
    </w:p>
    <w:p w14:paraId="4984181D" w14:textId="5DFD4380" w:rsidR="00796CF6" w:rsidRDefault="00796CF6" w:rsidP="00796CF6">
      <w:r>
        <w:t xml:space="preserve">More information: </w:t>
      </w:r>
      <w:hyperlink r:id="rId149" w:history="1">
        <w:r w:rsidRPr="00796CF6">
          <w:rPr>
            <w:rStyle w:val="Hyperlink"/>
          </w:rPr>
          <w:t xml:space="preserve">https://www.therobertsontrust.org.uk/funding/wee-grants/ </w:t>
        </w:r>
      </w:hyperlink>
      <w:r w:rsidRPr="00796CF6">
        <w:t xml:space="preserve"> </w:t>
      </w:r>
    </w:p>
    <w:p w14:paraId="176B5DEB" w14:textId="54223526" w:rsidR="00796CF6" w:rsidRPr="001B496F" w:rsidRDefault="00796CF6" w:rsidP="00796CF6">
      <w:pPr>
        <w:rPr>
          <w:color w:val="00B0F0"/>
        </w:rPr>
      </w:pPr>
      <w:r w:rsidRPr="001B496F">
        <w:rPr>
          <w:color w:val="00B0F0"/>
          <w:sz w:val="26"/>
          <w:szCs w:val="26"/>
        </w:rPr>
        <w:t xml:space="preserve">Robertson Trust – Small Grants </w:t>
      </w:r>
      <w:r w:rsidRPr="001B496F">
        <w:rPr>
          <w:rFonts w:ascii="Agency FB" w:hAnsi="Agency FB"/>
          <w:color w:val="00B0F0"/>
          <w:sz w:val="26"/>
          <w:szCs w:val="26"/>
        </w:rPr>
        <w:t>|</w:t>
      </w:r>
      <w:r w:rsidRPr="001B496F">
        <w:rPr>
          <w:color w:val="00B0F0"/>
          <w:sz w:val="26"/>
          <w:szCs w:val="26"/>
        </w:rPr>
        <w:t xml:space="preserve"> £2,500 - £15,000 </w:t>
      </w:r>
      <w:r w:rsidRPr="001B496F">
        <w:rPr>
          <w:rFonts w:ascii="Agency FB" w:hAnsi="Agency FB"/>
          <w:color w:val="00B0F0"/>
          <w:sz w:val="26"/>
          <w:szCs w:val="26"/>
        </w:rPr>
        <w:t>|</w:t>
      </w:r>
      <w:r w:rsidRPr="001B496F">
        <w:rPr>
          <w:color w:val="00B0F0"/>
          <w:sz w:val="26"/>
          <w:szCs w:val="26"/>
        </w:rPr>
        <w:t xml:space="preserve"> Open now</w:t>
      </w:r>
    </w:p>
    <w:p w14:paraId="0CFEBC04" w14:textId="77777777" w:rsidR="00796CF6" w:rsidRDefault="00796CF6" w:rsidP="00796CF6">
      <w:r>
        <w:t>Small Grants focuses on work that addresses the impacts of poverty and/or trauma under one or more of the following themes: Financial wellbeing, Emotional wellbeing and relationships, and Educational and work pathways. They seek to fund work that: meets people's immediate needs, provides earlier help, tests new approaches or does more of what work, and is universal or targeted. See website for details of target groups.</w:t>
      </w:r>
    </w:p>
    <w:p w14:paraId="1B472D93" w14:textId="77777777" w:rsidR="00796CF6" w:rsidRDefault="00796CF6" w:rsidP="00796CF6">
      <w:r>
        <w:t xml:space="preserve">Notes on award amounts: Unrestricted or restricted revenue funding is available which can include the costs of equipment to support your work.  </w:t>
      </w:r>
    </w:p>
    <w:p w14:paraId="3C54505C" w14:textId="0FB669F1" w:rsidR="00796CF6" w:rsidRDefault="00796CF6" w:rsidP="00796CF6">
      <w:r>
        <w:t xml:space="preserve">Who can apply:  Registered charities with an annual income of between £25,000 and £100,000.  Minimum annual income: £25,000  Maximum annual income: £100,000  </w:t>
      </w:r>
    </w:p>
    <w:p w14:paraId="39634378" w14:textId="29CEE7AC" w:rsidR="00796CF6" w:rsidRDefault="00796CF6" w:rsidP="00796CF6">
      <w:r>
        <w:t xml:space="preserve">Exclusions: Charities who are already in receipt of revenue funding from the Trust, Charities who unsuccessfully applied to the previous Open Grants programme within the last 12 months, and Housing Associations and Arm’s Length External Organisations. </w:t>
      </w:r>
    </w:p>
    <w:p w14:paraId="0E77C792" w14:textId="77777777" w:rsidR="003F0858" w:rsidRDefault="00796CF6" w:rsidP="00796CF6">
      <w:r>
        <w:t>When to apply: Apply at any time, decisions within 8 to 10 weeks.</w:t>
      </w:r>
    </w:p>
    <w:p w14:paraId="0553CD80" w14:textId="242FE2D0" w:rsidR="00796CF6" w:rsidRPr="00796CF6" w:rsidRDefault="00796CF6" w:rsidP="00796CF6">
      <w:r>
        <w:t xml:space="preserve">More information: </w:t>
      </w:r>
      <w:hyperlink r:id="rId150" w:history="1">
        <w:r w:rsidRPr="00796CF6">
          <w:rPr>
            <w:rStyle w:val="Hyperlink"/>
          </w:rPr>
          <w:t xml:space="preserve">https://www.therobertsontrust.org.uk/funding/small-grants/ </w:t>
        </w:r>
      </w:hyperlink>
      <w:r w:rsidRPr="00796CF6">
        <w:t xml:space="preserve"> </w:t>
      </w:r>
    </w:p>
    <w:p w14:paraId="79C50271" w14:textId="7907CA24" w:rsidR="00407356" w:rsidRPr="004C3C16" w:rsidRDefault="00407356" w:rsidP="005E43DB">
      <w:pPr>
        <w:rPr>
          <w:rFonts w:asciiTheme="majorHAnsi" w:hAnsiTheme="majorHAnsi"/>
          <w:color w:val="00B0F0"/>
          <w:sz w:val="26"/>
          <w:szCs w:val="26"/>
        </w:rPr>
      </w:pPr>
      <w:r w:rsidRPr="004C3C16">
        <w:rPr>
          <w:rFonts w:asciiTheme="majorHAnsi" w:hAnsiTheme="majorHAnsi"/>
          <w:color w:val="00B0F0"/>
          <w:sz w:val="26"/>
          <w:szCs w:val="26"/>
        </w:rPr>
        <w:t xml:space="preserve">Robertson Trust – Community Vehicles Grants | £1,000-£10,000 | any time </w:t>
      </w:r>
    </w:p>
    <w:p w14:paraId="20287E4E" w14:textId="77777777" w:rsidR="00407356" w:rsidRPr="00407356" w:rsidRDefault="00407356" w:rsidP="00407356">
      <w:pPr>
        <w:rPr>
          <w:rFonts w:asciiTheme="majorHAnsi" w:hAnsiTheme="majorHAnsi"/>
        </w:rPr>
      </w:pPr>
      <w:r w:rsidRPr="00407356">
        <w:rPr>
          <w:rFonts w:asciiTheme="majorHAnsi" w:hAnsiTheme="majorHAnsi"/>
        </w:rPr>
        <w:t>Community Vehicle Grants focuses on work that addresses the impacts of poverty and/or trauma under one or more of the following themes: Financial wellbeing, Emotional wellbeing and relationships, and Educational and work pathways. They can contribute to the costs of a vehicle used to support work that: meets people's immediate needs, provides earlier help, tests new approaches or does more of what work, and is universal or targeted. See website for details of target groups.</w:t>
      </w:r>
    </w:p>
    <w:p w14:paraId="15540163" w14:textId="30FF0818" w:rsidR="00407356" w:rsidRPr="00407356" w:rsidRDefault="00407356" w:rsidP="00407356">
      <w:pPr>
        <w:rPr>
          <w:rFonts w:asciiTheme="majorHAnsi" w:hAnsiTheme="majorHAnsi"/>
        </w:rPr>
      </w:pPr>
      <w:r w:rsidRPr="00407356">
        <w:rPr>
          <w:rFonts w:asciiTheme="majorHAnsi" w:hAnsiTheme="majorHAnsi"/>
        </w:rPr>
        <w:t>Fund award sizes</w:t>
      </w:r>
      <w:r>
        <w:rPr>
          <w:rFonts w:asciiTheme="majorHAnsi" w:hAnsiTheme="majorHAnsi"/>
        </w:rPr>
        <w:t xml:space="preserve">: </w:t>
      </w:r>
      <w:r w:rsidRPr="00407356">
        <w:rPr>
          <w:rFonts w:asciiTheme="majorHAnsi" w:hAnsiTheme="majorHAnsi"/>
        </w:rPr>
        <w:t xml:space="preserve">Minimum: £1,000  Maximum: £10,000  </w:t>
      </w:r>
    </w:p>
    <w:p w14:paraId="52C5DD73" w14:textId="77777777" w:rsidR="00407356" w:rsidRPr="00407356" w:rsidRDefault="00407356" w:rsidP="00407356">
      <w:pPr>
        <w:rPr>
          <w:rFonts w:asciiTheme="majorHAnsi" w:hAnsiTheme="majorHAnsi"/>
        </w:rPr>
      </w:pPr>
      <w:r w:rsidRPr="00407356">
        <w:rPr>
          <w:rFonts w:asciiTheme="majorHAnsi" w:hAnsiTheme="majorHAnsi"/>
        </w:rPr>
        <w:t xml:space="preserve">Notes on award amounts: Capital funding of £1,000 to £10,000 for a vehicle to support your work. Grants are towards the purchase of a new or used vehicle, or the upgrade of an existing one. The amount of funding will depend on the cost of the vehicle, see guidance for details.  </w:t>
      </w:r>
    </w:p>
    <w:p w14:paraId="56D7F3AC" w14:textId="4C79BCB7" w:rsidR="00407356" w:rsidRPr="00407356" w:rsidRDefault="00407356" w:rsidP="00407356">
      <w:pPr>
        <w:rPr>
          <w:rFonts w:asciiTheme="majorHAnsi" w:hAnsiTheme="majorHAnsi"/>
        </w:rPr>
      </w:pPr>
      <w:r w:rsidRPr="00407356">
        <w:rPr>
          <w:rFonts w:asciiTheme="majorHAnsi" w:hAnsiTheme="majorHAnsi"/>
        </w:rPr>
        <w:t>Who can apply</w:t>
      </w:r>
      <w:r>
        <w:rPr>
          <w:rFonts w:asciiTheme="majorHAnsi" w:hAnsiTheme="majorHAnsi"/>
        </w:rPr>
        <w:t xml:space="preserve">: </w:t>
      </w:r>
      <w:r w:rsidRPr="00407356">
        <w:rPr>
          <w:rFonts w:asciiTheme="majorHAnsi" w:hAnsiTheme="majorHAnsi"/>
        </w:rPr>
        <w:t xml:space="preserve"> You must be a registered charity with an annual income of </w:t>
      </w:r>
      <w:r>
        <w:rPr>
          <w:rFonts w:asciiTheme="majorHAnsi" w:hAnsiTheme="majorHAnsi"/>
        </w:rPr>
        <w:t>between £25,000 and £2 million, m</w:t>
      </w:r>
      <w:r w:rsidRPr="00407356">
        <w:rPr>
          <w:rFonts w:asciiTheme="majorHAnsi" w:hAnsiTheme="majorHAnsi"/>
        </w:rPr>
        <w:t xml:space="preserve">inimum annual income: £25,000  Maximum annual income: £2,000,000  </w:t>
      </w:r>
    </w:p>
    <w:p w14:paraId="2C3E7820" w14:textId="6F4B9C56" w:rsidR="00407356" w:rsidRPr="00407356" w:rsidRDefault="00407356" w:rsidP="00407356">
      <w:pPr>
        <w:rPr>
          <w:rFonts w:asciiTheme="majorHAnsi" w:hAnsiTheme="majorHAnsi"/>
        </w:rPr>
      </w:pPr>
      <w:r w:rsidRPr="00407356">
        <w:rPr>
          <w:rFonts w:asciiTheme="majorHAnsi" w:hAnsiTheme="majorHAnsi"/>
        </w:rPr>
        <w:t>Exclusions</w:t>
      </w:r>
      <w:r>
        <w:rPr>
          <w:rFonts w:asciiTheme="majorHAnsi" w:hAnsiTheme="majorHAnsi"/>
        </w:rPr>
        <w:t xml:space="preserve">: </w:t>
      </w:r>
      <w:r w:rsidRPr="00407356">
        <w:rPr>
          <w:rFonts w:asciiTheme="majorHAnsi" w:hAnsiTheme="majorHAnsi"/>
        </w:rPr>
        <w:t xml:space="preserve">Charities who are already in receipt of revenue funding from the Trust, Charities who unsuccessfully applied to the previous Open Grants programme within the last 12 months, and Housing Associations and Arm’s Length External Organisations. </w:t>
      </w:r>
    </w:p>
    <w:p w14:paraId="1BEE558C" w14:textId="054BA0EF" w:rsidR="00407356" w:rsidRDefault="00407356" w:rsidP="00407356">
      <w:pPr>
        <w:rPr>
          <w:rFonts w:asciiTheme="majorHAnsi" w:hAnsiTheme="majorHAnsi"/>
        </w:rPr>
      </w:pPr>
      <w:r w:rsidRPr="00407356">
        <w:rPr>
          <w:rFonts w:asciiTheme="majorHAnsi" w:hAnsiTheme="majorHAnsi"/>
        </w:rPr>
        <w:t>When to apply</w:t>
      </w:r>
      <w:r>
        <w:rPr>
          <w:rFonts w:asciiTheme="majorHAnsi" w:hAnsiTheme="majorHAnsi"/>
        </w:rPr>
        <w:t xml:space="preserve">: </w:t>
      </w:r>
      <w:r w:rsidRPr="00407356">
        <w:rPr>
          <w:rFonts w:asciiTheme="majorHAnsi" w:hAnsiTheme="majorHAnsi"/>
        </w:rPr>
        <w:t>Apply at any time, decision within 8 to 10 weeks</w:t>
      </w:r>
    </w:p>
    <w:p w14:paraId="42B992AB" w14:textId="3F955771" w:rsidR="00407356" w:rsidRPr="00407356" w:rsidRDefault="00407356" w:rsidP="00407356">
      <w:pPr>
        <w:rPr>
          <w:rFonts w:asciiTheme="majorHAnsi" w:hAnsiTheme="majorHAnsi"/>
        </w:rPr>
      </w:pPr>
      <w:r w:rsidRPr="00DF7A22">
        <w:rPr>
          <w:rFonts w:asciiTheme="majorHAnsi" w:hAnsiTheme="majorHAnsi"/>
          <w:b/>
        </w:rPr>
        <w:t>More information</w:t>
      </w:r>
      <w:r>
        <w:rPr>
          <w:rFonts w:asciiTheme="majorHAnsi" w:hAnsiTheme="majorHAnsi"/>
        </w:rPr>
        <w:t xml:space="preserve">:  </w:t>
      </w:r>
      <w:hyperlink r:id="rId151" w:history="1">
        <w:r w:rsidRPr="00407356">
          <w:rPr>
            <w:rStyle w:val="Hyperlink"/>
            <w:rFonts w:asciiTheme="majorHAnsi" w:hAnsiTheme="majorHAnsi"/>
          </w:rPr>
          <w:t xml:space="preserve">https://www.therobertsontrust.org.uk/funding/community-vehicle-grants/ </w:t>
        </w:r>
      </w:hyperlink>
      <w:r w:rsidRPr="00407356">
        <w:rPr>
          <w:rFonts w:asciiTheme="majorHAnsi" w:hAnsiTheme="majorHAnsi"/>
        </w:rPr>
        <w:t xml:space="preserve"> </w:t>
      </w:r>
    </w:p>
    <w:p w14:paraId="766B8C5F" w14:textId="19BF68B4" w:rsidR="009F2265" w:rsidRPr="00C01F33" w:rsidRDefault="009F2265" w:rsidP="000560D4">
      <w:pPr>
        <w:rPr>
          <w:color w:val="00B0F0"/>
          <w:sz w:val="26"/>
          <w:szCs w:val="26"/>
        </w:rPr>
      </w:pPr>
      <w:r w:rsidRPr="00C01F33">
        <w:rPr>
          <w:color w:val="00B0F0"/>
          <w:sz w:val="26"/>
          <w:szCs w:val="26"/>
        </w:rPr>
        <w:t xml:space="preserve">National Lottery Community Fund (Scotland) Scottish Land Fund </w:t>
      </w:r>
      <w:r w:rsidRPr="00C01F33">
        <w:rPr>
          <w:rFonts w:asciiTheme="majorHAnsi" w:hAnsiTheme="majorHAnsi"/>
          <w:color w:val="00B0F0"/>
          <w:sz w:val="26"/>
          <w:szCs w:val="26"/>
        </w:rPr>
        <w:t>| £10,000-£100,000</w:t>
      </w:r>
      <w:r w:rsidRPr="00C01F33">
        <w:rPr>
          <w:color w:val="00B0F0"/>
          <w:sz w:val="26"/>
          <w:szCs w:val="26"/>
        </w:rPr>
        <w:t xml:space="preserve"> </w:t>
      </w:r>
      <w:r w:rsidRPr="00C01F33">
        <w:rPr>
          <w:rFonts w:ascii="Agency FB" w:hAnsi="Agency FB"/>
          <w:color w:val="00B0F0"/>
          <w:sz w:val="26"/>
          <w:szCs w:val="26"/>
        </w:rPr>
        <w:t>|</w:t>
      </w:r>
      <w:r w:rsidRPr="00C01F33">
        <w:rPr>
          <w:color w:val="00B0F0"/>
          <w:sz w:val="26"/>
          <w:szCs w:val="26"/>
        </w:rPr>
        <w:t xml:space="preserve"> open now</w:t>
      </w:r>
    </w:p>
    <w:p w14:paraId="46C08460" w14:textId="77777777" w:rsidR="009F2265" w:rsidRDefault="009F2265" w:rsidP="009F2265">
      <w:r>
        <w:t>The fund will help communities take ownership of the land and buildings that matter to them, as well as practical support to develop their aspirations into viable projects. It supports communities to become more resilient and sustainable through the ownership and management of land and land assets. The Scottish Land Fund is open to organisations in both urban and rural Scotland which are community-led, community-controlled, and defined by a geographic area. The National Lottery Community Fund was previously known as the Big Lottery.</w:t>
      </w:r>
    </w:p>
    <w:p w14:paraId="28246FE0" w14:textId="3ABA02AB" w:rsidR="009F2265" w:rsidRDefault="009F2265" w:rsidP="009F2265">
      <w:r>
        <w:t xml:space="preserve">Who can apply:  Applicants can be from one of a wide range of representative community bodies, including voluntary organisations, social enterprises or community councils.  </w:t>
      </w:r>
    </w:p>
    <w:p w14:paraId="2F5FFF67" w14:textId="215686D2" w:rsidR="009F2265" w:rsidRDefault="009F2265" w:rsidP="009F2265">
      <w:r>
        <w:t>How to apply: If you want to apply for funding from the Scottish Land Fund please contact them to discuss your idea. If you are eligible to apply they will give you an application form. You will have a named adviser who will support you through the application process.</w:t>
      </w:r>
    </w:p>
    <w:p w14:paraId="496A07A6" w14:textId="0D15B931" w:rsidR="009F2265" w:rsidRDefault="009F2265" w:rsidP="009F2265">
      <w:r>
        <w:t xml:space="preserve">Exclusions:  Ineligible costs include: costs or expenditure incurred before you accept their grant offer; any costs which someone else is paying for; items that only benefit an individual and are not needed to deliver the project outcomes; funds to build up a reserve or surplus; loan repayments; contributions to general appeals. </w:t>
      </w:r>
    </w:p>
    <w:p w14:paraId="16F52169" w14:textId="2311B685" w:rsidR="009F2265" w:rsidRDefault="009F2265" w:rsidP="009F2265">
      <w:r>
        <w:t>When to apply: The current funding round closed to stage 2 applications in August 2020. The fund is still open to stage 1 applications. Stage 1 applications typically take around 6 months.</w:t>
      </w:r>
    </w:p>
    <w:p w14:paraId="1F8A98B9" w14:textId="362CF367" w:rsidR="009F2265" w:rsidRDefault="009F2265" w:rsidP="009F2265">
      <w:pPr>
        <w:rPr>
          <w:rStyle w:val="Hyperlink"/>
          <w:rFonts w:asciiTheme="majorHAnsi" w:hAnsiTheme="majorHAnsi"/>
          <w:spacing w:val="7"/>
          <w:lang w:val="en"/>
        </w:rPr>
      </w:pPr>
      <w:r w:rsidRPr="00DB074F">
        <w:rPr>
          <w:b/>
          <w:bCs/>
        </w:rPr>
        <w:t>More informati</w:t>
      </w:r>
      <w:r w:rsidRPr="00DB074F">
        <w:rPr>
          <w:rFonts w:asciiTheme="majorHAnsi" w:hAnsiTheme="majorHAnsi"/>
          <w:b/>
          <w:bCs/>
        </w:rPr>
        <w:t>on:</w:t>
      </w:r>
      <w:r w:rsidRPr="009F2265">
        <w:rPr>
          <w:rFonts w:asciiTheme="majorHAnsi" w:hAnsiTheme="majorHAnsi"/>
        </w:rPr>
        <w:t xml:space="preserve"> </w:t>
      </w:r>
      <w:hyperlink r:id="rId152" w:tgtFrame="_blank" w:history="1">
        <w:r w:rsidRPr="009F2265">
          <w:rPr>
            <w:rStyle w:val="Hyperlink"/>
            <w:rFonts w:asciiTheme="majorHAnsi" w:hAnsiTheme="majorHAnsi"/>
            <w:spacing w:val="7"/>
            <w:lang w:val="en"/>
          </w:rPr>
          <w:t>https://www.tnlcommunityfund.org.uk/funding/programmes/scottish-land-fund</w:t>
        </w:r>
      </w:hyperlink>
    </w:p>
    <w:p w14:paraId="609573A7" w14:textId="2C7F4870" w:rsidR="00B65454" w:rsidRPr="00DB074F" w:rsidRDefault="00B65454" w:rsidP="00B65454">
      <w:pPr>
        <w:rPr>
          <w:rFonts w:asciiTheme="majorHAnsi" w:hAnsiTheme="majorHAnsi"/>
          <w:color w:val="4F81BD" w:themeColor="accent1"/>
          <w:sz w:val="26"/>
          <w:szCs w:val="26"/>
        </w:rPr>
      </w:pPr>
      <w:r w:rsidRPr="00DB074F">
        <w:rPr>
          <w:rFonts w:asciiTheme="majorHAnsi" w:hAnsiTheme="majorHAnsi"/>
          <w:color w:val="4F81BD" w:themeColor="accent1"/>
          <w:sz w:val="26"/>
          <w:szCs w:val="26"/>
        </w:rPr>
        <w:t>Ross and Liddell Community Burs</w:t>
      </w:r>
      <w:r w:rsidR="00A54758">
        <w:rPr>
          <w:rFonts w:asciiTheme="majorHAnsi" w:hAnsiTheme="majorHAnsi"/>
          <w:color w:val="4F81BD" w:themeColor="accent1"/>
          <w:sz w:val="26"/>
          <w:szCs w:val="26"/>
        </w:rPr>
        <w:t>ary Programme | max £500 | open</w:t>
      </w:r>
      <w:r w:rsidR="00491CC2">
        <w:rPr>
          <w:rFonts w:asciiTheme="majorHAnsi" w:hAnsiTheme="majorHAnsi"/>
          <w:color w:val="4F81BD" w:themeColor="accent1"/>
          <w:sz w:val="26"/>
          <w:szCs w:val="26"/>
        </w:rPr>
        <w:t>s October</w:t>
      </w:r>
    </w:p>
    <w:p w14:paraId="659CDCE7" w14:textId="6B20B998" w:rsidR="00B65454" w:rsidRDefault="00255994" w:rsidP="00B65454">
      <w:r w:rsidRPr="00255994">
        <w:t>The programme was launched in 2011 as a means of offering much needed support and funding to local groups and organisations. We have now awarded more than £75,000 to more than 150 applicants from across Scotland. Each year, the initiative goes from strength to strength and continues to have a positive impact on communities up and down the country.</w:t>
      </w:r>
      <w:r>
        <w:t xml:space="preserve">  </w:t>
      </w:r>
      <w:r w:rsidR="00B65454">
        <w:t>Small grants of up to £500 are available to local community organisations in Scotland that make a vital difference to their local area.</w:t>
      </w:r>
    </w:p>
    <w:p w14:paraId="50951295" w14:textId="0061C0F6" w:rsidR="00B65454" w:rsidRDefault="00B65454" w:rsidP="00B65454">
      <w:r>
        <w:t xml:space="preserve">Exclusions: The funder has not provided details of any exclusions. </w:t>
      </w:r>
    </w:p>
    <w:p w14:paraId="7266A678" w14:textId="5086647A" w:rsidR="00B65454" w:rsidRDefault="00B65454" w:rsidP="00B65454">
      <w:r w:rsidRPr="00DB074F">
        <w:rPr>
          <w:b/>
          <w:bCs/>
        </w:rPr>
        <w:t>More information</w:t>
      </w:r>
      <w:r>
        <w:t xml:space="preserve">: </w:t>
      </w:r>
      <w:hyperlink r:id="rId153" w:history="1">
        <w:r w:rsidRPr="00B65454">
          <w:rPr>
            <w:rStyle w:val="Hyperlink"/>
          </w:rPr>
          <w:t xml:space="preserve">https://ross-liddell.com/community-bursary </w:t>
        </w:r>
      </w:hyperlink>
      <w:r w:rsidRPr="00B65454">
        <w:t xml:space="preserve"> </w:t>
      </w:r>
    </w:p>
    <w:p w14:paraId="76D6DC5A" w14:textId="3CABC439" w:rsidR="007541A3" w:rsidRPr="00EC21FE" w:rsidRDefault="007541A3" w:rsidP="007541A3">
      <w:pPr>
        <w:rPr>
          <w:color w:val="4F81BD" w:themeColor="accent1"/>
          <w:sz w:val="26"/>
          <w:szCs w:val="26"/>
        </w:rPr>
      </w:pPr>
      <w:r w:rsidRPr="00EC21FE">
        <w:rPr>
          <w:color w:val="4F81BD" w:themeColor="accent1"/>
          <w:sz w:val="26"/>
          <w:szCs w:val="26"/>
        </w:rPr>
        <w:t xml:space="preserve">National Lottery Community Fund (Scotland) – Improving Lives </w:t>
      </w:r>
      <w:r w:rsidRPr="00EC21FE">
        <w:rPr>
          <w:rFonts w:ascii="Agency FB" w:hAnsi="Agency FB"/>
          <w:color w:val="4F81BD" w:themeColor="accent1"/>
          <w:sz w:val="26"/>
          <w:szCs w:val="26"/>
        </w:rPr>
        <w:t>|</w:t>
      </w:r>
      <w:r w:rsidRPr="00EC21FE">
        <w:rPr>
          <w:color w:val="4F81BD" w:themeColor="accent1"/>
          <w:sz w:val="26"/>
          <w:szCs w:val="26"/>
        </w:rPr>
        <w:t xml:space="preserve"> £10,000 - £1,000,000 </w:t>
      </w:r>
      <w:r w:rsidRPr="00EC21FE">
        <w:rPr>
          <w:rFonts w:ascii="Agency FB" w:hAnsi="Agency FB"/>
          <w:color w:val="4F81BD" w:themeColor="accent1"/>
          <w:sz w:val="26"/>
          <w:szCs w:val="26"/>
        </w:rPr>
        <w:t>|</w:t>
      </w:r>
      <w:r w:rsidR="000E2731">
        <w:rPr>
          <w:color w:val="4F81BD" w:themeColor="accent1"/>
          <w:sz w:val="26"/>
          <w:szCs w:val="26"/>
        </w:rPr>
        <w:t xml:space="preserve"> 30 September</w:t>
      </w:r>
    </w:p>
    <w:p w14:paraId="2BD05E7C" w14:textId="77777777" w:rsidR="007541A3" w:rsidRDefault="007541A3" w:rsidP="007541A3">
      <w:r>
        <w:t>Funding for people experiencing challenges in their lives to help them overcome this and become more resilient. They want to fund activity which means people: are better able to identify solutions that enable them to take control over their lives and build resilience; are able to shape the projects and services they use to better meet their needs; have more access to support and opportunities to improve their lives. The National Lottery Community Fund is the new name for the Big Lottery.</w:t>
      </w:r>
    </w:p>
    <w:p w14:paraId="73C58333" w14:textId="77777777" w:rsidR="007541A3" w:rsidRDefault="007541A3" w:rsidP="007541A3">
      <w:r>
        <w:t xml:space="preserve">Notes on award amounts: For medium grants (up to £150,000) the average has been £120,000 over three years. For large grants (up to £1 million) the average is about £390,000 covering three to five years. The success rate </w:t>
      </w:r>
      <w:proofErr w:type="spellStart"/>
      <w:r>
        <w:t>fro</w:t>
      </w:r>
      <w:proofErr w:type="spellEnd"/>
      <w:r>
        <w:t xml:space="preserve"> medium grants was 46% and for large 42% for the six months up to 30 September 2018.  </w:t>
      </w:r>
    </w:p>
    <w:p w14:paraId="7B4738A8" w14:textId="77777777" w:rsidR="007541A3" w:rsidRDefault="007541A3" w:rsidP="007541A3">
      <w:r>
        <w:t xml:space="preserve">Who can apply:  Most organisations are eligible to apply. They're keen to see applications from smaller organisations that they haven’t funded before.  </w:t>
      </w:r>
    </w:p>
    <w:p w14:paraId="76556C0E" w14:textId="77777777" w:rsidR="007541A3" w:rsidRDefault="007541A3" w:rsidP="007541A3">
      <w:r>
        <w:t>How to apply: Read the guidance on the website and then contact the Scotland Advice Team to discuss what you're planning and get an application form.</w:t>
      </w:r>
    </w:p>
    <w:p w14:paraId="461F4BFF" w14:textId="77777777" w:rsidR="007541A3" w:rsidRDefault="007541A3" w:rsidP="007541A3">
      <w:r>
        <w:t>Exclusions: Retrospective costs, promoting religion, items that only benefit one person</w:t>
      </w:r>
    </w:p>
    <w:p w14:paraId="39B359AB" w14:textId="77777777" w:rsidR="007541A3" w:rsidRDefault="007541A3" w:rsidP="007541A3">
      <w:pPr>
        <w:rPr>
          <w:rStyle w:val="Hyperlink"/>
        </w:rPr>
      </w:pPr>
      <w:r w:rsidRPr="003567C3">
        <w:rPr>
          <w:b/>
          <w:bCs/>
        </w:rPr>
        <w:t>More information:</w:t>
      </w:r>
      <w:r>
        <w:t xml:space="preserve"> </w:t>
      </w:r>
      <w:hyperlink r:id="rId154" w:history="1">
        <w:r w:rsidRPr="007541A3">
          <w:rPr>
            <w:rStyle w:val="Hyperlink"/>
          </w:rPr>
          <w:t>https://www.tnlcommunityfund.org.uk/funding/programmes/grants-for-improving-lives</w:t>
        </w:r>
      </w:hyperlink>
    </w:p>
    <w:p w14:paraId="3083BB68" w14:textId="101FE382" w:rsidR="007202CC" w:rsidRPr="00EC21FE" w:rsidRDefault="007202CC" w:rsidP="007202CC">
      <w:pPr>
        <w:rPr>
          <w:color w:val="4F81BD" w:themeColor="accent1"/>
          <w:sz w:val="26"/>
          <w:szCs w:val="26"/>
        </w:rPr>
      </w:pPr>
      <w:r w:rsidRPr="00EC21FE">
        <w:rPr>
          <w:color w:val="4F81BD" w:themeColor="accent1"/>
          <w:sz w:val="26"/>
          <w:szCs w:val="26"/>
        </w:rPr>
        <w:t xml:space="preserve">National Lottery Community Fund (Scotland) – Community Led Activity </w:t>
      </w:r>
      <w:r w:rsidRPr="00EC21FE">
        <w:rPr>
          <w:rFonts w:ascii="Agency FB" w:hAnsi="Agency FB"/>
          <w:color w:val="4F81BD" w:themeColor="accent1"/>
          <w:sz w:val="26"/>
          <w:szCs w:val="26"/>
        </w:rPr>
        <w:t>|</w:t>
      </w:r>
      <w:r w:rsidRPr="00EC21FE">
        <w:rPr>
          <w:color w:val="4F81BD" w:themeColor="accent1"/>
          <w:sz w:val="26"/>
          <w:szCs w:val="26"/>
        </w:rPr>
        <w:t xml:space="preserve"> £10,000 - £150,000 </w:t>
      </w:r>
      <w:r w:rsidR="000E2731">
        <w:rPr>
          <w:rFonts w:asciiTheme="majorHAnsi" w:hAnsiTheme="majorHAnsi"/>
          <w:color w:val="4F81BD" w:themeColor="accent1"/>
          <w:sz w:val="26"/>
          <w:szCs w:val="26"/>
        </w:rPr>
        <w:t>| 30 September</w:t>
      </w:r>
      <w:r w:rsidRPr="00EC21FE">
        <w:rPr>
          <w:rFonts w:asciiTheme="majorHAnsi" w:hAnsiTheme="majorHAnsi"/>
          <w:color w:val="4F81BD" w:themeColor="accent1"/>
          <w:sz w:val="26"/>
          <w:szCs w:val="26"/>
        </w:rPr>
        <w:t xml:space="preserve"> </w:t>
      </w:r>
    </w:p>
    <w:p w14:paraId="48B946CB" w14:textId="77777777" w:rsidR="007202CC" w:rsidRDefault="007202CC" w:rsidP="007202CC">
      <w:r>
        <w:t>Funding to support communities to bring real improvements to the places they live and the wellbeing of those in need. They will fund organisations to deliver work that achieves the following outcomes: Everyone in the community has the opportunity to influence and get involved in community led activity; people in the community are better connected and work together to improve their wellbeing. The National Lottery Community Fund is the new name for the Big Lottery.</w:t>
      </w:r>
    </w:p>
    <w:p w14:paraId="06DDB490" w14:textId="77777777" w:rsidR="007202CC" w:rsidRDefault="007202CC" w:rsidP="007202CC">
      <w:r>
        <w:t xml:space="preserve">Who can apply:  This funding is for organisations in Scotland that are based in the local area they serve and are run by local people. Your organisation should have a governing body, such as a committee or board which includes at least three unrelated people and a written governing document, such as a constitution. This governing document should make it clear that your organisation has a social purpose, open membership and community control.  </w:t>
      </w:r>
    </w:p>
    <w:p w14:paraId="0264B17D" w14:textId="77777777" w:rsidR="007202CC" w:rsidRDefault="007202CC" w:rsidP="007202CC">
      <w:r>
        <w:t>How to apply: Read the guidance on the website and then contact the Scotland Advice Team to discuss what you're planning and get an application form.</w:t>
      </w:r>
    </w:p>
    <w:p w14:paraId="6BF9AC39" w14:textId="77777777" w:rsidR="007202CC" w:rsidRDefault="007202CC" w:rsidP="007202CC">
      <w:r>
        <w:t xml:space="preserve">Exclusions: Retrospective costs, promoting religion, items that only benefit one person. </w:t>
      </w:r>
    </w:p>
    <w:p w14:paraId="6451002B" w14:textId="77777777" w:rsidR="007202CC" w:rsidRDefault="007202CC" w:rsidP="007202CC">
      <w:r w:rsidRPr="003567C3">
        <w:rPr>
          <w:b/>
          <w:bCs/>
        </w:rPr>
        <w:t>More information:</w:t>
      </w:r>
      <w:r w:rsidRPr="007202CC">
        <w:t xml:space="preserve"> </w:t>
      </w:r>
      <w:hyperlink r:id="rId155" w:history="1">
        <w:r w:rsidRPr="007202CC">
          <w:rPr>
            <w:rStyle w:val="Hyperlink"/>
          </w:rPr>
          <w:t>https://www.tnlcommunityfund.org.uk/funding/programmes/grants-for-community-led-activity</w:t>
        </w:r>
      </w:hyperlink>
    </w:p>
    <w:p w14:paraId="12804CF6" w14:textId="77777777" w:rsidR="007230FD" w:rsidRPr="00EC21FE" w:rsidRDefault="007230FD" w:rsidP="008832C4">
      <w:pPr>
        <w:rPr>
          <w:rFonts w:asciiTheme="majorHAnsi" w:hAnsiTheme="majorHAnsi"/>
          <w:color w:val="4F81BD" w:themeColor="accent1"/>
          <w:sz w:val="26"/>
          <w:szCs w:val="26"/>
        </w:rPr>
      </w:pPr>
      <w:r w:rsidRPr="00EC21FE">
        <w:rPr>
          <w:rFonts w:asciiTheme="majorHAnsi" w:hAnsiTheme="majorHAnsi"/>
          <w:color w:val="4F81BD" w:themeColor="accent1"/>
          <w:sz w:val="26"/>
          <w:szCs w:val="26"/>
        </w:rPr>
        <w:t xml:space="preserve">Charity Aid Foundation – Venturesome </w:t>
      </w:r>
      <w:r w:rsidRPr="00EC21FE">
        <w:rPr>
          <w:rFonts w:ascii="Agency FB" w:hAnsi="Agency FB"/>
          <w:color w:val="4F81BD" w:themeColor="accent1"/>
          <w:sz w:val="26"/>
          <w:szCs w:val="26"/>
        </w:rPr>
        <w:t xml:space="preserve">| </w:t>
      </w:r>
      <w:r w:rsidRPr="00EC21FE">
        <w:rPr>
          <w:rFonts w:asciiTheme="majorHAnsi" w:hAnsiTheme="majorHAnsi"/>
          <w:color w:val="4F81BD" w:themeColor="accent1"/>
          <w:sz w:val="26"/>
          <w:szCs w:val="26"/>
        </w:rPr>
        <w:t xml:space="preserve">£10,000 - £35,000 </w:t>
      </w:r>
      <w:r w:rsidRPr="00EC21FE">
        <w:rPr>
          <w:rFonts w:ascii="Agency FB" w:hAnsi="Agency FB"/>
          <w:color w:val="4F81BD" w:themeColor="accent1"/>
          <w:sz w:val="26"/>
          <w:szCs w:val="26"/>
        </w:rPr>
        <w:t>|</w:t>
      </w:r>
      <w:r w:rsidRPr="00EC21FE">
        <w:rPr>
          <w:rFonts w:asciiTheme="majorHAnsi" w:hAnsiTheme="majorHAnsi"/>
          <w:color w:val="4F81BD" w:themeColor="accent1"/>
          <w:sz w:val="26"/>
          <w:szCs w:val="26"/>
        </w:rPr>
        <w:t xml:space="preserve"> open now</w:t>
      </w:r>
    </w:p>
    <w:p w14:paraId="5F153CF3" w14:textId="77777777" w:rsidR="007230FD" w:rsidRPr="007230FD" w:rsidRDefault="007230FD" w:rsidP="007230FD">
      <w:pPr>
        <w:rPr>
          <w:rFonts w:asciiTheme="majorHAnsi" w:hAnsiTheme="majorHAnsi"/>
        </w:rPr>
      </w:pPr>
      <w:r w:rsidRPr="007230FD">
        <w:rPr>
          <w:rFonts w:asciiTheme="majorHAnsi" w:hAnsiTheme="majorHAnsi"/>
        </w:rPr>
        <w:t>CAF provides social investment loans which are unsecured (which means they don't take a charge or security against your assets). Investments are tailored to the needs of the organisations they finance and can be used for specific projects or to support day-to-day working capital. They can provide loans to support growth or cashflow needs, build affordable homes and get social enterprises started.</w:t>
      </w:r>
    </w:p>
    <w:p w14:paraId="4CD03056" w14:textId="77777777" w:rsidR="007230FD" w:rsidRPr="007230FD" w:rsidRDefault="007230FD" w:rsidP="007230FD">
      <w:pPr>
        <w:rPr>
          <w:rFonts w:asciiTheme="majorHAnsi" w:hAnsiTheme="majorHAnsi"/>
        </w:rPr>
      </w:pPr>
      <w:r w:rsidRPr="007230FD">
        <w:rPr>
          <w:rFonts w:asciiTheme="majorHAnsi" w:hAnsiTheme="majorHAnsi"/>
        </w:rPr>
        <w:t xml:space="preserve">Fund award sizes: Minimum: £10,000  Maximum: £350,000  </w:t>
      </w:r>
    </w:p>
    <w:p w14:paraId="69DB28F5" w14:textId="77777777" w:rsidR="007230FD" w:rsidRPr="007230FD" w:rsidRDefault="007230FD" w:rsidP="007230FD">
      <w:pPr>
        <w:rPr>
          <w:rFonts w:asciiTheme="majorHAnsi" w:hAnsiTheme="majorHAnsi"/>
        </w:rPr>
      </w:pPr>
      <w:r w:rsidRPr="007230FD">
        <w:rPr>
          <w:rFonts w:asciiTheme="majorHAnsi" w:hAnsiTheme="majorHAnsi"/>
        </w:rPr>
        <w:t xml:space="preserve">Who can apply:  They support charities, social enterprises and community groups which are incorporated in the UK. You must have been trading for at least one year and have an annual turnover of at least £60,000.  </w:t>
      </w:r>
    </w:p>
    <w:p w14:paraId="17BF376B" w14:textId="77777777" w:rsidR="007230FD" w:rsidRPr="007230FD" w:rsidRDefault="007230FD" w:rsidP="007230FD">
      <w:pPr>
        <w:rPr>
          <w:rFonts w:asciiTheme="majorHAnsi" w:hAnsiTheme="majorHAnsi"/>
        </w:rPr>
      </w:pPr>
      <w:r w:rsidRPr="007230FD">
        <w:rPr>
          <w:rFonts w:asciiTheme="majorHAnsi" w:hAnsiTheme="majorHAnsi"/>
        </w:rPr>
        <w:t>How to apply: Fill in the short online form and a members of the team will get back to you to discuss your ideas.</w:t>
      </w:r>
    </w:p>
    <w:p w14:paraId="119749DC" w14:textId="23F09EDC" w:rsidR="006F1C9F" w:rsidRDefault="003567C3" w:rsidP="007230FD">
      <w:pPr>
        <w:rPr>
          <w:rStyle w:val="Hyperlink"/>
          <w:rFonts w:asciiTheme="majorHAnsi" w:hAnsiTheme="majorHAnsi"/>
        </w:rPr>
      </w:pPr>
      <w:r>
        <w:rPr>
          <w:rFonts w:asciiTheme="majorHAnsi" w:hAnsiTheme="majorHAnsi"/>
          <w:b/>
          <w:bCs/>
        </w:rPr>
        <w:t>More</w:t>
      </w:r>
      <w:r w:rsidR="007230FD" w:rsidRPr="003567C3">
        <w:rPr>
          <w:rFonts w:asciiTheme="majorHAnsi" w:hAnsiTheme="majorHAnsi"/>
          <w:b/>
          <w:bCs/>
        </w:rPr>
        <w:t xml:space="preserve"> information: </w:t>
      </w:r>
      <w:hyperlink r:id="rId156" w:history="1">
        <w:r w:rsidR="007230FD" w:rsidRPr="007230FD">
          <w:rPr>
            <w:rStyle w:val="Hyperlink"/>
            <w:rFonts w:asciiTheme="majorHAnsi" w:hAnsiTheme="majorHAnsi"/>
          </w:rPr>
          <w:t>https://www.cafonline.org/charities/borrowing/social-investment</w:t>
        </w:r>
      </w:hyperlink>
    </w:p>
    <w:p w14:paraId="27C144F3" w14:textId="77777777" w:rsidR="000B3740" w:rsidRDefault="000B3740" w:rsidP="006432D5">
      <w:pPr>
        <w:pBdr>
          <w:top w:val="none" w:sz="0" w:space="0" w:color="000000"/>
          <w:left w:val="none" w:sz="0" w:space="0" w:color="000000"/>
          <w:bottom w:val="none" w:sz="0" w:space="0" w:color="000000"/>
          <w:right w:val="none" w:sz="0" w:space="0" w:color="000000"/>
          <w:between w:val="none" w:sz="0" w:space="0" w:color="000000"/>
        </w:pBdr>
        <w:spacing w:before="0"/>
        <w:rPr>
          <w:color w:val="00B0F0"/>
          <w:sz w:val="26"/>
          <w:szCs w:val="26"/>
        </w:rPr>
      </w:pPr>
      <w:bookmarkStart w:id="88" w:name="_4k668n3" w:colFirst="0" w:colLast="0"/>
      <w:bookmarkStart w:id="89" w:name="_sqyw64" w:colFirst="0" w:colLast="0"/>
      <w:bookmarkStart w:id="90" w:name="_3cqmetx" w:colFirst="0" w:colLast="0"/>
      <w:bookmarkStart w:id="91" w:name="_olr2fpkp0p86" w:colFirst="0" w:colLast="0"/>
      <w:bookmarkStart w:id="92" w:name="_Hlk525541819"/>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55834BB1" w14:textId="0CE636FF" w:rsidR="00B54C5F" w:rsidRPr="006F6884" w:rsidRDefault="00E962C5" w:rsidP="006432D5">
      <w:pPr>
        <w:pBdr>
          <w:top w:val="none" w:sz="0" w:space="0" w:color="000000"/>
          <w:left w:val="none" w:sz="0" w:space="0" w:color="000000"/>
          <w:bottom w:val="none" w:sz="0" w:space="0" w:color="000000"/>
          <w:right w:val="none" w:sz="0" w:space="0" w:color="000000"/>
          <w:between w:val="none" w:sz="0" w:space="0" w:color="000000"/>
        </w:pBdr>
        <w:spacing w:before="0"/>
        <w:rPr>
          <w:color w:val="00B0F0"/>
          <w:sz w:val="26"/>
          <w:szCs w:val="26"/>
        </w:rPr>
      </w:pPr>
      <w:r w:rsidRPr="006F6884">
        <w:rPr>
          <w:color w:val="00B0F0"/>
          <w:sz w:val="26"/>
          <w:szCs w:val="26"/>
        </w:rPr>
        <w:t>The Henry Smith Charity - Strengthening Communities Grant | £20,000 - £60,000 | N/A</w:t>
      </w:r>
    </w:p>
    <w:bookmarkEnd w:id="92"/>
    <w:p w14:paraId="28FB99BF" w14:textId="77777777" w:rsidR="00B54C5F" w:rsidRDefault="00B54C5F" w:rsidP="00CA464B">
      <w:pPr>
        <w:pBdr>
          <w:bottom w:val="none" w:sz="0" w:space="11" w:color="auto"/>
        </w:pBdr>
        <w:spacing w:before="0"/>
      </w:pPr>
    </w:p>
    <w:p w14:paraId="5746030F" w14:textId="77777777" w:rsidR="00B54C5F" w:rsidRDefault="00E962C5" w:rsidP="00CA464B">
      <w:pPr>
        <w:pBdr>
          <w:bottom w:val="none" w:sz="0" w:space="11" w:color="auto"/>
        </w:pBdr>
        <w:spacing w:before="0" w:line="240" w:lineRule="auto"/>
      </w:pPr>
      <w:r>
        <w:t>The Strengthening Communities grant programme is designed to support small charitable organisations working at grassroots level. Through this grant programme we want to make sure that our funding reaches the most disadvantaged areas of the UK, targeting places that are economically marginalised and affected by poverty.</w:t>
      </w:r>
    </w:p>
    <w:p w14:paraId="33F04C03" w14:textId="77777777" w:rsidR="002649E8" w:rsidRDefault="002649E8" w:rsidP="00CA464B">
      <w:pPr>
        <w:pBdr>
          <w:bottom w:val="none" w:sz="0" w:space="11" w:color="auto"/>
        </w:pBdr>
        <w:spacing w:before="0" w:line="240" w:lineRule="auto"/>
      </w:pPr>
    </w:p>
    <w:p w14:paraId="24A0E8B5" w14:textId="77777777" w:rsidR="00FD6032" w:rsidRDefault="00E962C5" w:rsidP="00CA464B">
      <w:pPr>
        <w:pBdr>
          <w:bottom w:val="none" w:sz="0" w:space="11" w:color="auto"/>
        </w:pBdr>
        <w:spacing w:before="0" w:line="240" w:lineRule="auto"/>
      </w:pPr>
      <w:r>
        <w:t>We fund established organisations with a track record of delivering services directly to beneficiaries. We are looking for organisations that are embedded within their communities and are addressing local needs.</w:t>
      </w:r>
    </w:p>
    <w:p w14:paraId="4C0C2485" w14:textId="77777777" w:rsidR="00B54C5F" w:rsidRDefault="00E962C5" w:rsidP="00CA464B">
      <w:pPr>
        <w:spacing w:before="0" w:line="240" w:lineRule="auto"/>
      </w:pPr>
      <w:r>
        <w:t>We want to fund work that enables:</w:t>
      </w:r>
    </w:p>
    <w:p w14:paraId="08E1E813" w14:textId="77777777" w:rsidR="00B54C5F" w:rsidRDefault="00E962C5" w:rsidP="00F50EB7">
      <w:pPr>
        <w:numPr>
          <w:ilvl w:val="0"/>
          <w:numId w:val="4"/>
        </w:numPr>
        <w:spacing w:before="0" w:line="240" w:lineRule="auto"/>
        <w:contextualSpacing/>
      </w:pPr>
      <w:r>
        <w:t>People from across the community to participate in activities which improve connectedness, opportunities and wellbeing</w:t>
      </w:r>
    </w:p>
    <w:p w14:paraId="5D90C7A4" w14:textId="77777777" w:rsidR="00B54C5F" w:rsidRDefault="00E962C5" w:rsidP="00F50EB7">
      <w:pPr>
        <w:numPr>
          <w:ilvl w:val="0"/>
          <w:numId w:val="4"/>
        </w:numPr>
        <w:spacing w:before="0" w:line="240" w:lineRule="auto"/>
        <w:contextualSpacing/>
      </w:pPr>
      <w:r>
        <w:t>People who are excluded, vulnerable or facing other forms of hardship to have access to community-based services that support positive lasting change</w:t>
      </w:r>
    </w:p>
    <w:p w14:paraId="1647B4E6" w14:textId="77777777" w:rsidR="00722645" w:rsidRDefault="00E962C5" w:rsidP="00F50EB7">
      <w:pPr>
        <w:numPr>
          <w:ilvl w:val="0"/>
          <w:numId w:val="4"/>
        </w:numPr>
        <w:spacing w:before="0" w:line="240" w:lineRule="auto"/>
        <w:contextualSpacing/>
      </w:pPr>
      <w:r>
        <w:t xml:space="preserve">A stronger, active, more </w:t>
      </w:r>
      <w:r w:rsidR="00722645">
        <w:t>engaged community</w:t>
      </w:r>
    </w:p>
    <w:p w14:paraId="57F3989F" w14:textId="77777777" w:rsidR="00014192" w:rsidRDefault="00014192" w:rsidP="00CA464B">
      <w:pPr>
        <w:spacing w:before="0" w:line="240" w:lineRule="auto"/>
        <w:ind w:left="720"/>
        <w:contextualSpacing/>
      </w:pPr>
    </w:p>
    <w:p w14:paraId="3732E706" w14:textId="77777777" w:rsidR="00B54C5F" w:rsidRDefault="00E962C5" w:rsidP="00CA464B">
      <w:pPr>
        <w:spacing w:before="0" w:line="240" w:lineRule="auto"/>
      </w:pPr>
      <w:r>
        <w:t xml:space="preserve">To be eligible for funding applicants must meet the following criteria: </w:t>
      </w:r>
    </w:p>
    <w:p w14:paraId="36D5B429" w14:textId="77777777" w:rsidR="00B54C5F" w:rsidRDefault="00E962C5" w:rsidP="00CA464B">
      <w:pPr>
        <w:spacing w:before="0" w:line="240" w:lineRule="auto"/>
      </w:pPr>
      <w:r>
        <w:t>Organisation size: £20k - £500k</w:t>
      </w:r>
    </w:p>
    <w:p w14:paraId="3F6D60B6" w14:textId="77777777" w:rsidR="00B54C5F" w:rsidRDefault="00E962C5" w:rsidP="00CA464B">
      <w:pPr>
        <w:spacing w:before="0" w:line="240" w:lineRule="auto"/>
      </w:pPr>
      <w:r>
        <w:t>Location: UK-wide, must be within the 10% most deprived areas</w:t>
      </w:r>
    </w:p>
    <w:p w14:paraId="6223FB75" w14:textId="77777777" w:rsidR="00B54C5F" w:rsidRDefault="00E962C5" w:rsidP="00CA464B">
      <w:pPr>
        <w:spacing w:before="0" w:line="240" w:lineRule="auto"/>
      </w:pPr>
      <w:r>
        <w:t xml:space="preserve">Funding covers: Running costs which may include salaries, project costs, and small capital costs needed to support the work. </w:t>
      </w:r>
    </w:p>
    <w:p w14:paraId="1972B370" w14:textId="77777777" w:rsidR="00CA464B" w:rsidRDefault="00CA464B" w:rsidP="00CA464B">
      <w:pPr>
        <w:spacing w:before="0" w:line="240" w:lineRule="auto"/>
      </w:pPr>
    </w:p>
    <w:p w14:paraId="605A93CC" w14:textId="77777777" w:rsidR="00B54C5F" w:rsidRDefault="00E962C5" w:rsidP="00CA464B">
      <w:pPr>
        <w:spacing w:before="0" w:line="240" w:lineRule="auto"/>
      </w:pPr>
      <w:r>
        <w:t xml:space="preserve">Organisation type: community-led charities and not for profit organisations. </w:t>
      </w:r>
    </w:p>
    <w:p w14:paraId="0DE4D739" w14:textId="77777777" w:rsidR="00CA464B" w:rsidRDefault="00CA464B" w:rsidP="00CA464B">
      <w:pPr>
        <w:spacing w:before="0" w:line="240" w:lineRule="auto"/>
        <w:rPr>
          <w:b/>
          <w:color w:val="000000"/>
        </w:rPr>
      </w:pPr>
    </w:p>
    <w:p w14:paraId="1F215E94" w14:textId="77777777" w:rsidR="00B671A7" w:rsidRDefault="007A18CA" w:rsidP="00CA464B">
      <w:pPr>
        <w:spacing w:before="0" w:line="240" w:lineRule="auto"/>
      </w:pPr>
      <w:r w:rsidRPr="00FB38FB">
        <w:rPr>
          <w:b/>
          <w:color w:val="000000"/>
        </w:rPr>
        <w:t>More information</w:t>
      </w:r>
      <w:r w:rsidRPr="00FB38FB">
        <w:rPr>
          <w:b/>
        </w:rPr>
        <w:t>:</w:t>
      </w:r>
      <w:r>
        <w:t xml:space="preserve"> </w:t>
      </w:r>
      <w:hyperlink r:id="rId157">
        <w:r w:rsidR="00E962C5">
          <w:rPr>
            <w:color w:val="1155CC"/>
            <w:u w:val="single"/>
          </w:rPr>
          <w:t>https://www.henrysmithcharity.org.uk/explore-our-grants-and-apply/strengthening-communities-grants/strengthening-communities-overview/</w:t>
        </w:r>
      </w:hyperlink>
      <w:r w:rsidR="00E962C5">
        <w:t xml:space="preserve"> </w:t>
      </w:r>
    </w:p>
    <w:p w14:paraId="47A1BDC0" w14:textId="77777777" w:rsidR="005F6F8F" w:rsidRDefault="005F6F8F" w:rsidP="00CA464B">
      <w:pPr>
        <w:spacing w:before="0" w:line="240" w:lineRule="auto"/>
      </w:pPr>
    </w:p>
    <w:p w14:paraId="5EBA0DE7" w14:textId="77777777" w:rsidR="00B671A7" w:rsidRDefault="00B671A7" w:rsidP="00487878">
      <w:pPr>
        <w:pStyle w:val="Heading2"/>
        <w:contextualSpacing w:val="0"/>
        <w:rPr>
          <w:b w:val="0"/>
          <w:color w:val="548DD4" w:themeColor="text2" w:themeTint="99"/>
        </w:rPr>
      </w:pPr>
      <w:bookmarkStart w:id="93" w:name="_Hlk525541938"/>
      <w:r w:rsidRPr="0025608E">
        <w:rPr>
          <w:b w:val="0"/>
          <w:color w:val="548DD4" w:themeColor="text2" w:themeTint="99"/>
        </w:rPr>
        <w:t>The Henry Smith Charity – Improving Lives Grant | £20,000 - £60,000 | N/A</w:t>
      </w:r>
      <w:r w:rsidR="0025608E">
        <w:rPr>
          <w:b w:val="0"/>
          <w:color w:val="548DD4" w:themeColor="text2" w:themeTint="99"/>
        </w:rPr>
        <w:t xml:space="preserve"> </w:t>
      </w:r>
    </w:p>
    <w:bookmarkEnd w:id="93"/>
    <w:p w14:paraId="22B4401F" w14:textId="77777777" w:rsidR="00211A6E" w:rsidRDefault="00211A6E" w:rsidP="00B671A7">
      <w:pPr>
        <w:spacing w:before="0" w:line="240" w:lineRule="auto"/>
      </w:pPr>
    </w:p>
    <w:p w14:paraId="780C99A2" w14:textId="77777777" w:rsidR="00B671A7" w:rsidRDefault="00B671A7" w:rsidP="00B671A7">
      <w:pPr>
        <w:spacing w:before="0" w:line="240" w:lineRule="auto"/>
      </w:pPr>
      <w:r>
        <w:t>The Improving Lives grant programme provides grants to charitable organisations that help people when other sources of support have failed, are inappropriate, or are simply not available.</w:t>
      </w:r>
    </w:p>
    <w:p w14:paraId="166EDAC8" w14:textId="77777777" w:rsidR="00B671A7" w:rsidRDefault="00B671A7" w:rsidP="00B671A7">
      <w:pPr>
        <w:spacing w:before="0" w:line="240" w:lineRule="auto"/>
      </w:pPr>
    </w:p>
    <w:p w14:paraId="35CBF91B" w14:textId="77777777" w:rsidR="00B671A7" w:rsidRDefault="00B671A7" w:rsidP="00B671A7">
      <w:pPr>
        <w:spacing w:before="0" w:line="240" w:lineRule="auto"/>
      </w:pPr>
      <w:r>
        <w:t>We support established organisations delivering services directly to beneficiaries. We are looking for services which can demonstrate a track record of success, and evidence the effectiveness of the work.</w:t>
      </w:r>
    </w:p>
    <w:p w14:paraId="6D206177" w14:textId="77777777" w:rsidR="00B671A7" w:rsidRDefault="00B671A7" w:rsidP="00B671A7">
      <w:pPr>
        <w:spacing w:before="0" w:line="240" w:lineRule="auto"/>
      </w:pPr>
    </w:p>
    <w:p w14:paraId="0E47F836" w14:textId="77777777" w:rsidR="00B671A7" w:rsidRDefault="00B671A7" w:rsidP="00B671A7">
      <w:pPr>
        <w:spacing w:before="0" w:line="240" w:lineRule="auto"/>
      </w:pPr>
      <w:r>
        <w:t>This is our largest grants programme, through which the majority of our funds are distributed.</w:t>
      </w:r>
    </w:p>
    <w:p w14:paraId="7A09EB55" w14:textId="77777777" w:rsidR="00B671A7" w:rsidRDefault="00B671A7" w:rsidP="00B671A7">
      <w:pPr>
        <w:spacing w:before="0" w:line="240" w:lineRule="auto"/>
      </w:pPr>
    </w:p>
    <w:p w14:paraId="6996132A" w14:textId="77777777" w:rsidR="00B671A7" w:rsidRDefault="00B671A7" w:rsidP="00B671A7">
      <w:pPr>
        <w:spacing w:before="0" w:line="240" w:lineRule="auto"/>
      </w:pPr>
      <w:r>
        <w:t>Organisation size:</w:t>
      </w:r>
      <w:r>
        <w:tab/>
        <w:t>£50k – £2m (in exceptional circumstances up to £5m)</w:t>
      </w:r>
    </w:p>
    <w:p w14:paraId="3D6A12B1" w14:textId="77777777" w:rsidR="00B671A7" w:rsidRDefault="00B671A7" w:rsidP="00B671A7">
      <w:pPr>
        <w:spacing w:before="0" w:line="240" w:lineRule="auto"/>
      </w:pPr>
      <w:r>
        <w:t>Location of work:</w:t>
      </w:r>
      <w:r>
        <w:tab/>
        <w:t>UK only</w:t>
      </w:r>
    </w:p>
    <w:p w14:paraId="295BE160" w14:textId="77777777" w:rsidR="00B671A7" w:rsidRDefault="00B671A7" w:rsidP="00B671A7">
      <w:pPr>
        <w:spacing w:before="0" w:line="240" w:lineRule="auto"/>
      </w:pPr>
      <w:r>
        <w:t>Funding covers:</w:t>
      </w:r>
      <w:r>
        <w:tab/>
      </w:r>
      <w:r>
        <w:tab/>
        <w:t>Running costs, salaries and projects</w:t>
      </w:r>
    </w:p>
    <w:p w14:paraId="44E1E7E2" w14:textId="77777777" w:rsidR="00AD7728" w:rsidRDefault="00B671A7" w:rsidP="00B671A7">
      <w:pPr>
        <w:spacing w:before="0" w:line="240" w:lineRule="auto"/>
      </w:pPr>
      <w:r>
        <w:t>Organisation type:</w:t>
      </w:r>
      <w:r>
        <w:tab/>
        <w:t>Charities and not-for-profit organisations, including social enterprises</w:t>
      </w:r>
      <w:bookmarkStart w:id="94" w:name="_5txnci6pgutb" w:colFirst="0" w:colLast="0"/>
      <w:bookmarkStart w:id="95" w:name="_vwkkiv14iblm" w:colFirst="0" w:colLast="0"/>
      <w:bookmarkEnd w:id="94"/>
      <w:bookmarkEnd w:id="95"/>
    </w:p>
    <w:p w14:paraId="298991EF" w14:textId="77777777" w:rsidR="00B671A7" w:rsidRDefault="00B671A7" w:rsidP="00B671A7">
      <w:pPr>
        <w:spacing w:before="0" w:line="240" w:lineRule="auto"/>
      </w:pPr>
    </w:p>
    <w:p w14:paraId="1DB04695" w14:textId="3923C36D" w:rsidR="00B671A7" w:rsidRDefault="007A18CA" w:rsidP="00B671A7">
      <w:pPr>
        <w:spacing w:before="0" w:line="240" w:lineRule="auto"/>
      </w:pPr>
      <w:r w:rsidRPr="00FB38FB">
        <w:rPr>
          <w:b/>
          <w:color w:val="000000"/>
        </w:rPr>
        <w:t>More information</w:t>
      </w:r>
      <w:r w:rsidRPr="00FB38FB">
        <w:rPr>
          <w:b/>
        </w:rPr>
        <w:t xml:space="preserve">: </w:t>
      </w:r>
      <w:hyperlink r:id="rId158" w:history="1">
        <w:r w:rsidR="00B671A7" w:rsidRPr="00526B91">
          <w:rPr>
            <w:rStyle w:val="Hyperlink"/>
          </w:rPr>
          <w:t>https://www.henrysmithcharity.org.uk/explore-our-grants-and-apply/improving-lives-grants-programme/improving-lives-grants-programme-overview/</w:t>
        </w:r>
      </w:hyperlink>
      <w:r w:rsidR="00B671A7">
        <w:t xml:space="preserve"> </w:t>
      </w:r>
    </w:p>
    <w:p w14:paraId="617CE6C4" w14:textId="77777777" w:rsidR="00255994" w:rsidRDefault="00255994" w:rsidP="00B671A7">
      <w:pPr>
        <w:spacing w:before="0" w:line="240" w:lineRule="auto"/>
      </w:pPr>
    </w:p>
    <w:p w14:paraId="6B1E20CE" w14:textId="77777777" w:rsidR="00487878" w:rsidRDefault="00014192" w:rsidP="00255994">
      <w:pPr>
        <w:pStyle w:val="Heading2"/>
        <w:spacing w:before="0" w:after="0"/>
        <w:contextualSpacing w:val="0"/>
        <w:rPr>
          <w:b w:val="0"/>
        </w:rPr>
      </w:pPr>
      <w:bookmarkStart w:id="96" w:name="_mmv8qt2mghzr" w:colFirst="0" w:colLast="0"/>
      <w:bookmarkStart w:id="97" w:name="_2ye3sfxq80je" w:colFirst="0" w:colLast="0"/>
      <w:bookmarkEnd w:id="96"/>
      <w:bookmarkEnd w:id="97"/>
      <w:r>
        <w:rPr>
          <w:b w:val="0"/>
        </w:rPr>
        <w:t>Scotmid Co-operative Community Grant | up to £500 | N/A</w:t>
      </w:r>
      <w:r w:rsidR="0025608E">
        <w:rPr>
          <w:b w:val="0"/>
        </w:rPr>
        <w:t xml:space="preserve"> </w:t>
      </w:r>
    </w:p>
    <w:p w14:paraId="7DDD6A48" w14:textId="77777777" w:rsidR="0059320C" w:rsidRPr="0059320C" w:rsidRDefault="0059320C" w:rsidP="0059320C">
      <w:pPr>
        <w:spacing w:before="0"/>
      </w:pPr>
    </w:p>
    <w:p w14:paraId="32433847" w14:textId="77777777" w:rsidR="00014192" w:rsidRDefault="00014192" w:rsidP="0059320C">
      <w:pPr>
        <w:spacing w:before="0" w:line="240" w:lineRule="auto"/>
        <w:rPr>
          <w:color w:val="222222"/>
        </w:rPr>
      </w:pPr>
      <w:r>
        <w:rPr>
          <w:color w:val="222222"/>
        </w:rPr>
        <w:t>The Co-operative has announced that the maximum grant will now be £500. Previously, there was no set minimum or maximum amount.</w:t>
      </w:r>
    </w:p>
    <w:p w14:paraId="57D2D9D4" w14:textId="77777777" w:rsidR="0059320C" w:rsidRDefault="0059320C" w:rsidP="0059320C">
      <w:pPr>
        <w:spacing w:before="0" w:line="240" w:lineRule="auto"/>
        <w:rPr>
          <w:color w:val="222222"/>
        </w:rPr>
      </w:pPr>
    </w:p>
    <w:p w14:paraId="4EFB7248" w14:textId="77777777" w:rsidR="00014192" w:rsidRDefault="00014192" w:rsidP="0059320C">
      <w:pPr>
        <w:spacing w:before="0" w:line="240" w:lineRule="auto"/>
        <w:rPr>
          <w:color w:val="222222"/>
        </w:rPr>
      </w:pPr>
      <w:r>
        <w:rPr>
          <w:color w:val="222222"/>
        </w:rPr>
        <w:t>Local community groups, self-help or voluntary groups and charities (including local branches of national charities) acting for the benefit of the local community may apply for a grant.</w:t>
      </w:r>
    </w:p>
    <w:p w14:paraId="1F5C0CF3" w14:textId="77777777" w:rsidR="0059320C" w:rsidRDefault="0059320C" w:rsidP="0059320C">
      <w:pPr>
        <w:spacing w:before="0" w:line="240" w:lineRule="auto"/>
        <w:rPr>
          <w:color w:val="222222"/>
        </w:rPr>
      </w:pPr>
    </w:p>
    <w:p w14:paraId="2969831F" w14:textId="77777777" w:rsidR="00014192" w:rsidRDefault="00014192" w:rsidP="0059320C">
      <w:pPr>
        <w:spacing w:before="0" w:line="240" w:lineRule="auto"/>
        <w:rPr>
          <w:color w:val="222222"/>
        </w:rPr>
      </w:pPr>
      <w:r>
        <w:rPr>
          <w:color w:val="222222"/>
        </w:rPr>
        <w:t>The funding can be used for one-off investments, purchases or events that address one or more of the following categories:</w:t>
      </w:r>
    </w:p>
    <w:p w14:paraId="0E3DF5D8" w14:textId="77777777" w:rsidR="00EF3178" w:rsidRDefault="00EF3178" w:rsidP="00A20016">
      <w:pPr>
        <w:tabs>
          <w:tab w:val="left" w:pos="5954"/>
        </w:tabs>
        <w:spacing w:before="0" w:line="240" w:lineRule="auto"/>
        <w:rPr>
          <w:color w:val="222222"/>
        </w:rPr>
      </w:pPr>
    </w:p>
    <w:p w14:paraId="246C4D94" w14:textId="77777777" w:rsidR="003F5DF7" w:rsidRDefault="003F5DF7" w:rsidP="00A20016">
      <w:pPr>
        <w:tabs>
          <w:tab w:val="left" w:pos="5954"/>
        </w:tabs>
        <w:spacing w:before="0" w:line="240" w:lineRule="auto"/>
        <w:rPr>
          <w:color w:val="222222"/>
        </w:rPr>
      </w:pPr>
    </w:p>
    <w:p w14:paraId="4FD8029E" w14:textId="77777777" w:rsidR="00014192" w:rsidRDefault="00746D1C" w:rsidP="00F50EB7">
      <w:pPr>
        <w:numPr>
          <w:ilvl w:val="0"/>
          <w:numId w:val="6"/>
        </w:numPr>
        <w:spacing w:before="0" w:after="220" w:line="240" w:lineRule="auto"/>
        <w:contextualSpacing/>
        <w:rPr>
          <w:color w:val="222222"/>
        </w:rPr>
      </w:pPr>
      <w:r>
        <w:rPr>
          <w:color w:val="222222"/>
        </w:rPr>
        <w:t>Children/youth</w:t>
      </w:r>
    </w:p>
    <w:p w14:paraId="2CE956BE" w14:textId="77777777" w:rsidR="00014192" w:rsidRDefault="00746D1C" w:rsidP="00F50EB7">
      <w:pPr>
        <w:numPr>
          <w:ilvl w:val="0"/>
          <w:numId w:val="6"/>
        </w:numPr>
        <w:spacing w:before="0" w:after="220" w:line="240" w:lineRule="auto"/>
        <w:contextualSpacing/>
        <w:rPr>
          <w:color w:val="222222"/>
        </w:rPr>
      </w:pPr>
      <w:r>
        <w:rPr>
          <w:color w:val="222222"/>
        </w:rPr>
        <w:t>Health and wellbeing</w:t>
      </w:r>
    </w:p>
    <w:p w14:paraId="0EB18DB8" w14:textId="77777777" w:rsidR="00014192" w:rsidRDefault="00746D1C" w:rsidP="00F50EB7">
      <w:pPr>
        <w:numPr>
          <w:ilvl w:val="0"/>
          <w:numId w:val="6"/>
        </w:numPr>
        <w:spacing w:before="0" w:after="220" w:line="240" w:lineRule="auto"/>
        <w:contextualSpacing/>
        <w:rPr>
          <w:color w:val="222222"/>
        </w:rPr>
      </w:pPr>
      <w:r>
        <w:rPr>
          <w:color w:val="222222"/>
        </w:rPr>
        <w:t>Fair Trade</w:t>
      </w:r>
    </w:p>
    <w:p w14:paraId="4C968563" w14:textId="77777777" w:rsidR="00014192" w:rsidRDefault="00746D1C" w:rsidP="00F50EB7">
      <w:pPr>
        <w:numPr>
          <w:ilvl w:val="0"/>
          <w:numId w:val="6"/>
        </w:numPr>
        <w:spacing w:before="0" w:after="220" w:line="240" w:lineRule="auto"/>
        <w:contextualSpacing/>
        <w:rPr>
          <w:color w:val="222222"/>
        </w:rPr>
      </w:pPr>
      <w:r>
        <w:rPr>
          <w:color w:val="222222"/>
        </w:rPr>
        <w:t>Social Inclusion</w:t>
      </w:r>
    </w:p>
    <w:p w14:paraId="458813FC" w14:textId="77777777" w:rsidR="00014192" w:rsidRDefault="00746D1C" w:rsidP="00F50EB7">
      <w:pPr>
        <w:numPr>
          <w:ilvl w:val="0"/>
          <w:numId w:val="6"/>
        </w:numPr>
        <w:spacing w:before="0" w:after="220" w:line="240" w:lineRule="auto"/>
        <w:contextualSpacing/>
        <w:rPr>
          <w:color w:val="222222"/>
        </w:rPr>
      </w:pPr>
      <w:r>
        <w:rPr>
          <w:color w:val="222222"/>
        </w:rPr>
        <w:t>Arts and culture</w:t>
      </w:r>
    </w:p>
    <w:p w14:paraId="10738F67" w14:textId="77777777" w:rsidR="00014192" w:rsidRDefault="00746D1C" w:rsidP="00F50EB7">
      <w:pPr>
        <w:numPr>
          <w:ilvl w:val="0"/>
          <w:numId w:val="6"/>
        </w:numPr>
        <w:spacing w:before="0" w:after="220" w:line="240" w:lineRule="auto"/>
        <w:contextualSpacing/>
        <w:rPr>
          <w:color w:val="222222"/>
        </w:rPr>
      </w:pPr>
      <w:r>
        <w:rPr>
          <w:color w:val="222222"/>
        </w:rPr>
        <w:t>Environment</w:t>
      </w:r>
    </w:p>
    <w:p w14:paraId="3C5128A0" w14:textId="77777777" w:rsidR="00014192" w:rsidRDefault="00014192" w:rsidP="00F50EB7">
      <w:pPr>
        <w:numPr>
          <w:ilvl w:val="0"/>
          <w:numId w:val="6"/>
        </w:numPr>
        <w:spacing w:before="0" w:after="220" w:line="240" w:lineRule="auto"/>
        <w:contextualSpacing/>
        <w:rPr>
          <w:color w:val="222222"/>
        </w:rPr>
      </w:pPr>
      <w:r>
        <w:rPr>
          <w:color w:val="222222"/>
        </w:rPr>
        <w:t>Ol</w:t>
      </w:r>
      <w:r w:rsidR="00746D1C">
        <w:rPr>
          <w:color w:val="222222"/>
        </w:rPr>
        <w:t>der people in the 65+ age group</w:t>
      </w:r>
    </w:p>
    <w:p w14:paraId="10906389" w14:textId="77777777" w:rsidR="00014192" w:rsidRDefault="00746D1C" w:rsidP="00F50EB7">
      <w:pPr>
        <w:numPr>
          <w:ilvl w:val="0"/>
          <w:numId w:val="6"/>
        </w:numPr>
        <w:spacing w:before="0" w:after="220" w:line="240" w:lineRule="auto"/>
        <w:contextualSpacing/>
        <w:rPr>
          <w:color w:val="222222"/>
        </w:rPr>
      </w:pPr>
      <w:r>
        <w:rPr>
          <w:color w:val="222222"/>
        </w:rPr>
        <w:t>Active lifestyles</w:t>
      </w:r>
    </w:p>
    <w:p w14:paraId="0E473758" w14:textId="77777777" w:rsidR="00014192" w:rsidRDefault="00014192" w:rsidP="00F50EB7">
      <w:pPr>
        <w:numPr>
          <w:ilvl w:val="0"/>
          <w:numId w:val="6"/>
        </w:numPr>
        <w:spacing w:before="0" w:after="220" w:line="240" w:lineRule="auto"/>
        <w:contextualSpacing/>
        <w:rPr>
          <w:color w:val="222222"/>
        </w:rPr>
      </w:pPr>
      <w:r>
        <w:rPr>
          <w:color w:val="222222"/>
        </w:rPr>
        <w:t>Comm</w:t>
      </w:r>
      <w:r w:rsidR="00746D1C">
        <w:rPr>
          <w:color w:val="222222"/>
        </w:rPr>
        <w:t>unity groups</w:t>
      </w:r>
    </w:p>
    <w:p w14:paraId="5D22E3C3" w14:textId="77777777" w:rsidR="0025608E" w:rsidRDefault="00746D1C" w:rsidP="00F50EB7">
      <w:pPr>
        <w:numPr>
          <w:ilvl w:val="0"/>
          <w:numId w:val="6"/>
        </w:numPr>
        <w:spacing w:before="0" w:after="220" w:line="240" w:lineRule="auto"/>
        <w:contextualSpacing/>
        <w:rPr>
          <w:color w:val="222222"/>
        </w:rPr>
      </w:pPr>
      <w:r>
        <w:rPr>
          <w:color w:val="222222"/>
        </w:rPr>
        <w:t>Co-operatives</w:t>
      </w:r>
    </w:p>
    <w:p w14:paraId="797FECFA" w14:textId="77777777" w:rsidR="006432D5" w:rsidRDefault="006432D5" w:rsidP="006432D5">
      <w:pPr>
        <w:spacing w:before="0" w:after="220" w:line="240" w:lineRule="auto"/>
        <w:contextualSpacing/>
        <w:rPr>
          <w:color w:val="222222"/>
        </w:rPr>
      </w:pPr>
    </w:p>
    <w:p w14:paraId="1E88A3E8" w14:textId="77777777" w:rsidR="00014192" w:rsidRDefault="00014192" w:rsidP="00C1213B">
      <w:pPr>
        <w:spacing w:before="0" w:line="240" w:lineRule="auto"/>
        <w:rPr>
          <w:color w:val="222222"/>
        </w:rPr>
      </w:pPr>
      <w:r>
        <w:rPr>
          <w:color w:val="222222"/>
        </w:rPr>
        <w:t>Projects must address a community issue or support a local community initiative and provide benefits to the local community.</w:t>
      </w:r>
    </w:p>
    <w:p w14:paraId="3A85569A" w14:textId="77777777" w:rsidR="00A8135F" w:rsidRDefault="00A8135F" w:rsidP="00C1213B">
      <w:pPr>
        <w:spacing w:before="0" w:line="240" w:lineRule="auto"/>
        <w:rPr>
          <w:color w:val="222222"/>
        </w:rPr>
      </w:pPr>
    </w:p>
    <w:p w14:paraId="48BB5AE5" w14:textId="6AF07EF4" w:rsidR="00983A4C" w:rsidRPr="00167C6E" w:rsidRDefault="007A18CA" w:rsidP="00167C6E">
      <w:pPr>
        <w:spacing w:before="0" w:line="408" w:lineRule="auto"/>
        <w:rPr>
          <w:color w:val="0000FF" w:themeColor="hyperlink"/>
          <w:u w:val="single"/>
        </w:rPr>
      </w:pPr>
      <w:r w:rsidRPr="00FB38FB">
        <w:rPr>
          <w:b/>
          <w:color w:val="000000"/>
        </w:rPr>
        <w:t>More information</w:t>
      </w:r>
      <w:r w:rsidRPr="00FB38FB">
        <w:rPr>
          <w:b/>
        </w:rPr>
        <w:t xml:space="preserve">: </w:t>
      </w:r>
      <w:hyperlink r:id="rId159" w:history="1">
        <w:r w:rsidR="00E6376D" w:rsidRPr="00A56171">
          <w:rPr>
            <w:rStyle w:val="Hyperlink"/>
          </w:rPr>
          <w:t>https://scotmid.coop/community-and-charity/supporting-local-communities/community-grant/</w:t>
        </w:r>
      </w:hyperlink>
      <w:bookmarkStart w:id="98" w:name="_ye0j7ybtem5o" w:colFirst="0" w:colLast="0"/>
      <w:bookmarkStart w:id="99" w:name="_ncge3mhswqul" w:colFirst="0" w:colLast="0"/>
      <w:bookmarkStart w:id="100" w:name="_ly60d6wice23" w:colFirst="0" w:colLast="0"/>
      <w:bookmarkStart w:id="101" w:name="_aqvfjoix8q0" w:colFirst="0" w:colLast="0"/>
      <w:bookmarkStart w:id="102" w:name="_tktoy6rl26aa" w:colFirst="0" w:colLast="0"/>
      <w:bookmarkStart w:id="103" w:name="_l1juslvcdgb5" w:colFirst="0" w:colLast="0"/>
      <w:bookmarkStart w:id="104" w:name="_3t2yvs5adff6" w:colFirst="0" w:colLast="0"/>
      <w:bookmarkStart w:id="105" w:name="_yv23vflybjmo" w:colFirst="0" w:colLast="0"/>
      <w:bookmarkStart w:id="106" w:name="_z49ka9gfhija" w:colFirst="0" w:colLast="0"/>
      <w:bookmarkStart w:id="107" w:name="_z2fqzet3pki2" w:colFirst="0" w:colLast="0"/>
      <w:bookmarkStart w:id="108" w:name="_4z8yxynjwua8" w:colFirst="0" w:colLast="0"/>
      <w:bookmarkStart w:id="109" w:name="_pvwa7s3jx6ju" w:colFirst="0" w:colLast="0"/>
      <w:bookmarkStart w:id="110" w:name="_hc3x4vuxx6tq" w:colFirst="0" w:colLast="0"/>
      <w:bookmarkStart w:id="111" w:name="_39hx70ybd4lq" w:colFirst="0" w:colLast="0"/>
      <w:bookmarkStart w:id="112" w:name="_rcp18prmky1c" w:colFirst="0" w:colLast="0"/>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1D247F84" w14:textId="77777777" w:rsidR="009B1974" w:rsidRPr="00167C6E" w:rsidRDefault="009B1974">
      <w:pPr>
        <w:spacing w:before="0" w:line="408" w:lineRule="auto"/>
        <w:rPr>
          <w:color w:val="0000FF" w:themeColor="hyperlink"/>
          <w:u w:val="single"/>
        </w:rPr>
      </w:pPr>
    </w:p>
    <w:p w14:paraId="6CF87134" w14:textId="77777777" w:rsidR="001202B8" w:rsidRPr="00167C6E" w:rsidRDefault="001202B8">
      <w:pPr>
        <w:spacing w:before="0" w:line="408" w:lineRule="auto"/>
        <w:rPr>
          <w:color w:val="0000FF" w:themeColor="hyperlink"/>
          <w:u w:val="single"/>
        </w:rPr>
      </w:pPr>
    </w:p>
    <w:sectPr w:rsidR="001202B8" w:rsidRPr="00167C6E" w:rsidSect="00E17BE8">
      <w:footerReference w:type="even" r:id="rId160"/>
      <w:footerReference w:type="default" r:id="rId161"/>
      <w:type w:val="continuous"/>
      <w:pgSz w:w="11906" w:h="16838"/>
      <w:pgMar w:top="993" w:right="1134" w:bottom="993"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271AF" w14:textId="77777777" w:rsidR="005825C5" w:rsidRDefault="005825C5">
      <w:pPr>
        <w:spacing w:before="0" w:line="240" w:lineRule="auto"/>
      </w:pPr>
      <w:r>
        <w:separator/>
      </w:r>
    </w:p>
  </w:endnote>
  <w:endnote w:type="continuationSeparator" w:id="0">
    <w:p w14:paraId="02BA60A8" w14:textId="77777777" w:rsidR="005825C5" w:rsidRDefault="005825C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FontAwesome">
    <w:charset w:val="00"/>
    <w:family w:val="auto"/>
    <w:pitch w:val="variable"/>
    <w:sig w:usb0="00000003" w:usb1="00000000" w:usb2="00000000" w:usb3="00000000" w:csb0="00000001" w:csb1="00000000"/>
  </w:font>
  <w:font w:name="Font Awesome 5 Brands">
    <w:charset w:val="00"/>
    <w:family w:val="auto"/>
    <w:pitch w:val="default"/>
  </w:font>
  <w:font w:name="Font Awesome 5 Duotone">
    <w:charset w:val="00"/>
    <w:family w:val="auto"/>
    <w:pitch w:val="default"/>
  </w:font>
  <w:font w:name="Font Awesome 5 Pro">
    <w:charset w:val="00"/>
    <w:family w:val="auto"/>
    <w:pitch w:val="default"/>
  </w:font>
  <w:font w:name="Roboto">
    <w:altName w:val="Times New Roman"/>
    <w:charset w:val="00"/>
    <w:family w:val="auto"/>
    <w:pitch w:val="variable"/>
    <w:sig w:usb0="E00002FF" w:usb1="5000205B" w:usb2="00000020" w:usb3="00000000" w:csb0="0000019F" w:csb1="00000000"/>
  </w:font>
  <w:font w:name="Montserra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gency FB">
    <w:panose1 w:val="020B0503020202020204"/>
    <w:charset w:val="00"/>
    <w:family w:val="swiss"/>
    <w:pitch w:val="variable"/>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087A" w14:textId="77777777" w:rsidR="00A508A3" w:rsidRDefault="00A508A3" w:rsidP="00F90C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6CF3AD" w14:textId="77777777" w:rsidR="00A508A3" w:rsidRDefault="00A508A3" w:rsidP="00154D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B504" w14:textId="77777777" w:rsidR="00A508A3" w:rsidRDefault="00A508A3" w:rsidP="00F90C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659C">
      <w:rPr>
        <w:rStyle w:val="PageNumber"/>
        <w:noProof/>
      </w:rPr>
      <w:t>1</w:t>
    </w:r>
    <w:r>
      <w:rPr>
        <w:rStyle w:val="PageNumber"/>
      </w:rPr>
      <w:fldChar w:fldCharType="end"/>
    </w:r>
  </w:p>
  <w:p w14:paraId="6CA1394F" w14:textId="77777777" w:rsidR="00A508A3" w:rsidRDefault="00A508A3" w:rsidP="00154D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859BF" w14:textId="77777777" w:rsidR="005825C5" w:rsidRDefault="005825C5">
      <w:pPr>
        <w:spacing w:before="0" w:line="240" w:lineRule="auto"/>
      </w:pPr>
      <w:r>
        <w:separator/>
      </w:r>
    </w:p>
  </w:footnote>
  <w:footnote w:type="continuationSeparator" w:id="0">
    <w:p w14:paraId="7DE12F4C" w14:textId="77777777" w:rsidR="005825C5" w:rsidRDefault="005825C5">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73E"/>
    <w:multiLevelType w:val="hybridMultilevel"/>
    <w:tmpl w:val="CD665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A46D2"/>
    <w:multiLevelType w:val="hybridMultilevel"/>
    <w:tmpl w:val="6F8A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00568"/>
    <w:multiLevelType w:val="multilevel"/>
    <w:tmpl w:val="4636E6E4"/>
    <w:lvl w:ilvl="0">
      <w:start w:val="1"/>
      <w:numFmt w:val="bullet"/>
      <w:lvlText w:val="•"/>
      <w:lvlJc w:val="left"/>
      <w:pPr>
        <w:ind w:left="720" w:firstLine="108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B0161DC"/>
    <w:multiLevelType w:val="hybridMultilevel"/>
    <w:tmpl w:val="1E286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E2382"/>
    <w:multiLevelType w:val="hybridMultilevel"/>
    <w:tmpl w:val="D0C6F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020FB"/>
    <w:multiLevelType w:val="multilevel"/>
    <w:tmpl w:val="E9F61746"/>
    <w:lvl w:ilvl="0">
      <w:start w:val="1"/>
      <w:numFmt w:val="bullet"/>
      <w:lvlText w:val="●"/>
      <w:lvlJc w:val="left"/>
      <w:pPr>
        <w:ind w:left="720" w:hanging="360"/>
      </w:pPr>
      <w:rPr>
        <w:rFonts w:ascii="Arial" w:eastAsia="Arial" w:hAnsi="Arial" w:cs="Courier New"/>
        <w:color w:val="3737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D95494"/>
    <w:multiLevelType w:val="hybridMultilevel"/>
    <w:tmpl w:val="E89C2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A55BA"/>
    <w:multiLevelType w:val="hybridMultilevel"/>
    <w:tmpl w:val="2284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8B06AE"/>
    <w:multiLevelType w:val="hybridMultilevel"/>
    <w:tmpl w:val="0020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121629"/>
    <w:multiLevelType w:val="multilevel"/>
    <w:tmpl w:val="D220A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1285193"/>
    <w:multiLevelType w:val="hybridMultilevel"/>
    <w:tmpl w:val="9AE49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8C501C"/>
    <w:multiLevelType w:val="hybridMultilevel"/>
    <w:tmpl w:val="ECD4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813AB0"/>
    <w:multiLevelType w:val="hybridMultilevel"/>
    <w:tmpl w:val="46A0E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625503"/>
    <w:multiLevelType w:val="hybridMultilevel"/>
    <w:tmpl w:val="179C4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492FB4"/>
    <w:multiLevelType w:val="hybridMultilevel"/>
    <w:tmpl w:val="7DAC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4325AC"/>
    <w:multiLevelType w:val="hybridMultilevel"/>
    <w:tmpl w:val="D27C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765764"/>
    <w:multiLevelType w:val="hybridMultilevel"/>
    <w:tmpl w:val="AC26C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BD02AD"/>
    <w:multiLevelType w:val="hybridMultilevel"/>
    <w:tmpl w:val="98F2E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5E2961"/>
    <w:multiLevelType w:val="multilevel"/>
    <w:tmpl w:val="3E34B23E"/>
    <w:lvl w:ilvl="0">
      <w:start w:val="1"/>
      <w:numFmt w:val="bullet"/>
      <w:lvlText w:val="●"/>
      <w:lvlJc w:val="left"/>
      <w:pPr>
        <w:ind w:left="720" w:hanging="360"/>
      </w:pPr>
      <w:rPr>
        <w:rFonts w:ascii="Arial" w:eastAsia="Arial" w:hAnsi="Arial" w:cs="Courier New"/>
        <w:color w:val="3737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D270B6F"/>
    <w:multiLevelType w:val="hybridMultilevel"/>
    <w:tmpl w:val="8090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136C04"/>
    <w:multiLevelType w:val="hybridMultilevel"/>
    <w:tmpl w:val="6BA4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535A27"/>
    <w:multiLevelType w:val="hybridMultilevel"/>
    <w:tmpl w:val="AA5E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295643"/>
    <w:multiLevelType w:val="hybridMultilevel"/>
    <w:tmpl w:val="0E02B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4451706"/>
    <w:multiLevelType w:val="hybridMultilevel"/>
    <w:tmpl w:val="0FFA6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AE6604"/>
    <w:multiLevelType w:val="hybridMultilevel"/>
    <w:tmpl w:val="0CD0D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4D34D9"/>
    <w:multiLevelType w:val="hybridMultilevel"/>
    <w:tmpl w:val="4878B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8F21D4"/>
    <w:multiLevelType w:val="hybridMultilevel"/>
    <w:tmpl w:val="DE6ED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DB4384"/>
    <w:multiLevelType w:val="hybridMultilevel"/>
    <w:tmpl w:val="0E30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3E33BBE"/>
    <w:multiLevelType w:val="hybridMultilevel"/>
    <w:tmpl w:val="64B84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3E34024"/>
    <w:multiLevelType w:val="hybridMultilevel"/>
    <w:tmpl w:val="2EE2F5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33F2095A"/>
    <w:multiLevelType w:val="hybridMultilevel"/>
    <w:tmpl w:val="C2B2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9A7573"/>
    <w:multiLevelType w:val="hybridMultilevel"/>
    <w:tmpl w:val="FEAE1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9040B02"/>
    <w:multiLevelType w:val="hybridMultilevel"/>
    <w:tmpl w:val="01D22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9750532"/>
    <w:multiLevelType w:val="multilevel"/>
    <w:tmpl w:val="E708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A563A95"/>
    <w:multiLevelType w:val="hybridMultilevel"/>
    <w:tmpl w:val="690E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2265CA9"/>
    <w:multiLevelType w:val="hybridMultilevel"/>
    <w:tmpl w:val="13E47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2A73244"/>
    <w:multiLevelType w:val="multilevel"/>
    <w:tmpl w:val="49280174"/>
    <w:lvl w:ilvl="0">
      <w:start w:val="1"/>
      <w:numFmt w:val="bullet"/>
      <w:lvlText w:val="●"/>
      <w:lvlJc w:val="left"/>
      <w:pPr>
        <w:ind w:left="720" w:hanging="360"/>
      </w:pPr>
      <w:rPr>
        <w:rFonts w:ascii="Arial" w:eastAsia="Arial" w:hAnsi="Arial" w:cs="Courier New"/>
        <w:color w:val="3737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36A0AC7"/>
    <w:multiLevelType w:val="hybridMultilevel"/>
    <w:tmpl w:val="4BD0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4E9704A"/>
    <w:multiLevelType w:val="hybridMultilevel"/>
    <w:tmpl w:val="520AC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5AF0D5A"/>
    <w:multiLevelType w:val="hybridMultilevel"/>
    <w:tmpl w:val="96A2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5E94983"/>
    <w:multiLevelType w:val="hybridMultilevel"/>
    <w:tmpl w:val="FB743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6544EFD"/>
    <w:multiLevelType w:val="hybridMultilevel"/>
    <w:tmpl w:val="0C927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6DE0512"/>
    <w:multiLevelType w:val="hybridMultilevel"/>
    <w:tmpl w:val="756C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9C6680C"/>
    <w:multiLevelType w:val="hybridMultilevel"/>
    <w:tmpl w:val="ADB0A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A0B5F12"/>
    <w:multiLevelType w:val="hybridMultilevel"/>
    <w:tmpl w:val="058E5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B23496B"/>
    <w:multiLevelType w:val="hybridMultilevel"/>
    <w:tmpl w:val="8D567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D2704D8"/>
    <w:multiLevelType w:val="multilevel"/>
    <w:tmpl w:val="6100D334"/>
    <w:lvl w:ilvl="0">
      <w:start w:val="1"/>
      <w:numFmt w:val="bullet"/>
      <w:lvlText w:val=""/>
      <w:lvlJc w:val="left"/>
      <w:pPr>
        <w:tabs>
          <w:tab w:val="num" w:pos="360"/>
        </w:tabs>
        <w:ind w:left="360" w:hanging="360"/>
      </w:pPr>
      <w:rPr>
        <w:rFonts w:ascii="Symbol" w:hAnsi="Symbol" w:hint="default"/>
        <w:sz w:val="20"/>
      </w:rPr>
    </w:lvl>
    <w:lvl w:ilvl="1">
      <w:start w:val="17"/>
      <w:numFmt w:val="bullet"/>
      <w:lvlText w:val="•"/>
      <w:lvlJc w:val="left"/>
      <w:pPr>
        <w:ind w:left="1080" w:hanging="360"/>
      </w:pPr>
      <w:rPr>
        <w:rFonts w:ascii="Calibri" w:eastAsia="Calibri" w:hAnsi="Calibri" w:cs="Calibri"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7" w15:restartNumberingAfterBreak="0">
    <w:nsid w:val="4D4E5DB5"/>
    <w:multiLevelType w:val="hybridMultilevel"/>
    <w:tmpl w:val="46E41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D8532A5"/>
    <w:multiLevelType w:val="hybridMultilevel"/>
    <w:tmpl w:val="46105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E502235"/>
    <w:multiLevelType w:val="hybridMultilevel"/>
    <w:tmpl w:val="040A4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17D5BE4"/>
    <w:multiLevelType w:val="hybridMultilevel"/>
    <w:tmpl w:val="ECCE4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17E25B5"/>
    <w:multiLevelType w:val="hybridMultilevel"/>
    <w:tmpl w:val="76A04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19A50CB"/>
    <w:multiLevelType w:val="hybridMultilevel"/>
    <w:tmpl w:val="6E7E7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6263DBA"/>
    <w:multiLevelType w:val="hybridMultilevel"/>
    <w:tmpl w:val="8B04A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6595D27"/>
    <w:multiLevelType w:val="multilevel"/>
    <w:tmpl w:val="D9A6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76C0586"/>
    <w:multiLevelType w:val="hybridMultilevel"/>
    <w:tmpl w:val="437A2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7D147B3"/>
    <w:multiLevelType w:val="hybridMultilevel"/>
    <w:tmpl w:val="C6C02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A941681"/>
    <w:multiLevelType w:val="hybridMultilevel"/>
    <w:tmpl w:val="30CA0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AA53DB0"/>
    <w:multiLevelType w:val="hybridMultilevel"/>
    <w:tmpl w:val="77BA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B296EA4"/>
    <w:multiLevelType w:val="hybridMultilevel"/>
    <w:tmpl w:val="C646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C1B4E13"/>
    <w:multiLevelType w:val="hybridMultilevel"/>
    <w:tmpl w:val="D0F0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03E6397"/>
    <w:multiLevelType w:val="hybridMultilevel"/>
    <w:tmpl w:val="EB64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0C22E2C"/>
    <w:multiLevelType w:val="hybridMultilevel"/>
    <w:tmpl w:val="22BE4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1F2405A"/>
    <w:multiLevelType w:val="hybridMultilevel"/>
    <w:tmpl w:val="053E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3364D33"/>
    <w:multiLevelType w:val="hybridMultilevel"/>
    <w:tmpl w:val="D5C6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4026437"/>
    <w:multiLevelType w:val="hybridMultilevel"/>
    <w:tmpl w:val="9D6C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4C762C4"/>
    <w:multiLevelType w:val="hybridMultilevel"/>
    <w:tmpl w:val="9C38B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6075CBF"/>
    <w:multiLevelType w:val="multilevel"/>
    <w:tmpl w:val="BF9C3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68B66452"/>
    <w:multiLevelType w:val="hybridMultilevel"/>
    <w:tmpl w:val="E63C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93574F6"/>
    <w:multiLevelType w:val="hybridMultilevel"/>
    <w:tmpl w:val="B9EC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CCB025D"/>
    <w:multiLevelType w:val="hybridMultilevel"/>
    <w:tmpl w:val="B6C2E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ECD02FC"/>
    <w:multiLevelType w:val="hybridMultilevel"/>
    <w:tmpl w:val="700E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F991EB9"/>
    <w:multiLevelType w:val="hybridMultilevel"/>
    <w:tmpl w:val="88C8D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02D34EA"/>
    <w:multiLevelType w:val="hybridMultilevel"/>
    <w:tmpl w:val="5244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1C2761F"/>
    <w:multiLevelType w:val="hybridMultilevel"/>
    <w:tmpl w:val="BC8C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42D3FD6"/>
    <w:multiLevelType w:val="hybridMultilevel"/>
    <w:tmpl w:val="4BE2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51E4529"/>
    <w:multiLevelType w:val="hybridMultilevel"/>
    <w:tmpl w:val="EE04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5D36783"/>
    <w:multiLevelType w:val="hybridMultilevel"/>
    <w:tmpl w:val="D59C6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8494923"/>
    <w:multiLevelType w:val="hybridMultilevel"/>
    <w:tmpl w:val="FB7C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8EF444E"/>
    <w:multiLevelType w:val="multilevel"/>
    <w:tmpl w:val="34A2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93400F1"/>
    <w:multiLevelType w:val="hybridMultilevel"/>
    <w:tmpl w:val="982C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B845B3C"/>
    <w:multiLevelType w:val="hybridMultilevel"/>
    <w:tmpl w:val="B2F27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D881DEE"/>
    <w:multiLevelType w:val="hybridMultilevel"/>
    <w:tmpl w:val="F1887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9995057">
    <w:abstractNumId w:val="18"/>
  </w:num>
  <w:num w:numId="2" w16cid:durableId="1928072041">
    <w:abstractNumId w:val="36"/>
  </w:num>
  <w:num w:numId="3" w16cid:durableId="539170458">
    <w:abstractNumId w:val="5"/>
  </w:num>
  <w:num w:numId="4" w16cid:durableId="1458330762">
    <w:abstractNumId w:val="9"/>
  </w:num>
  <w:num w:numId="5" w16cid:durableId="341712271">
    <w:abstractNumId w:val="2"/>
  </w:num>
  <w:num w:numId="6" w16cid:durableId="535042534">
    <w:abstractNumId w:val="67"/>
  </w:num>
  <w:num w:numId="7" w16cid:durableId="905652676">
    <w:abstractNumId w:val="33"/>
  </w:num>
  <w:num w:numId="8" w16cid:durableId="1218004819">
    <w:abstractNumId w:val="54"/>
  </w:num>
  <w:num w:numId="9" w16cid:durableId="707877141">
    <w:abstractNumId w:val="79"/>
  </w:num>
  <w:num w:numId="10" w16cid:durableId="1201937371">
    <w:abstractNumId w:val="27"/>
  </w:num>
  <w:num w:numId="11" w16cid:durableId="1564901195">
    <w:abstractNumId w:val="29"/>
  </w:num>
  <w:num w:numId="12" w16cid:durableId="1434090415">
    <w:abstractNumId w:val="46"/>
  </w:num>
  <w:num w:numId="13" w16cid:durableId="599917791">
    <w:abstractNumId w:val="16"/>
  </w:num>
  <w:num w:numId="14" w16cid:durableId="1993439179">
    <w:abstractNumId w:val="72"/>
  </w:num>
  <w:num w:numId="15" w16cid:durableId="139808719">
    <w:abstractNumId w:val="48"/>
  </w:num>
  <w:num w:numId="16" w16cid:durableId="1381054049">
    <w:abstractNumId w:val="64"/>
  </w:num>
  <w:num w:numId="17" w16cid:durableId="923998614">
    <w:abstractNumId w:val="74"/>
  </w:num>
  <w:num w:numId="18" w16cid:durableId="739981573">
    <w:abstractNumId w:val="14"/>
  </w:num>
  <w:num w:numId="19" w16cid:durableId="672026298">
    <w:abstractNumId w:val="6"/>
  </w:num>
  <w:num w:numId="20" w16cid:durableId="1999458848">
    <w:abstractNumId w:val="11"/>
  </w:num>
  <w:num w:numId="21" w16cid:durableId="1613827533">
    <w:abstractNumId w:val="34"/>
  </w:num>
  <w:num w:numId="22" w16cid:durableId="1581671186">
    <w:abstractNumId w:val="32"/>
  </w:num>
  <w:num w:numId="23" w16cid:durableId="1412507954">
    <w:abstractNumId w:val="30"/>
  </w:num>
  <w:num w:numId="24" w16cid:durableId="464201294">
    <w:abstractNumId w:val="4"/>
  </w:num>
  <w:num w:numId="25" w16cid:durableId="992104216">
    <w:abstractNumId w:val="17"/>
  </w:num>
  <w:num w:numId="26" w16cid:durableId="33506616">
    <w:abstractNumId w:val="13"/>
  </w:num>
  <w:num w:numId="27" w16cid:durableId="248388750">
    <w:abstractNumId w:val="41"/>
  </w:num>
  <w:num w:numId="28" w16cid:durableId="1755275578">
    <w:abstractNumId w:val="59"/>
  </w:num>
  <w:num w:numId="29" w16cid:durableId="1938518012">
    <w:abstractNumId w:val="3"/>
  </w:num>
  <w:num w:numId="30" w16cid:durableId="720328574">
    <w:abstractNumId w:val="19"/>
  </w:num>
  <w:num w:numId="31" w16cid:durableId="966743653">
    <w:abstractNumId w:val="23"/>
  </w:num>
  <w:num w:numId="32" w16cid:durableId="1151099471">
    <w:abstractNumId w:val="78"/>
  </w:num>
  <w:num w:numId="33" w16cid:durableId="1293629894">
    <w:abstractNumId w:val="53"/>
  </w:num>
  <w:num w:numId="34" w16cid:durableId="488207506">
    <w:abstractNumId w:val="1"/>
  </w:num>
  <w:num w:numId="35" w16cid:durableId="2130660629">
    <w:abstractNumId w:val="47"/>
  </w:num>
  <w:num w:numId="36" w16cid:durableId="427048306">
    <w:abstractNumId w:val="52"/>
  </w:num>
  <w:num w:numId="37" w16cid:durableId="2139643559">
    <w:abstractNumId w:val="38"/>
  </w:num>
  <w:num w:numId="38" w16cid:durableId="756246803">
    <w:abstractNumId w:val="66"/>
  </w:num>
  <w:num w:numId="39" w16cid:durableId="371922083">
    <w:abstractNumId w:val="50"/>
  </w:num>
  <w:num w:numId="40" w16cid:durableId="1483808453">
    <w:abstractNumId w:val="20"/>
  </w:num>
  <w:num w:numId="41" w16cid:durableId="625165055">
    <w:abstractNumId w:val="43"/>
  </w:num>
  <w:num w:numId="42" w16cid:durableId="520165945">
    <w:abstractNumId w:val="76"/>
  </w:num>
  <w:num w:numId="43" w16cid:durableId="1634866241">
    <w:abstractNumId w:val="25"/>
  </w:num>
  <w:num w:numId="44" w16cid:durableId="392581512">
    <w:abstractNumId w:val="40"/>
  </w:num>
  <w:num w:numId="45" w16cid:durableId="887037638">
    <w:abstractNumId w:val="60"/>
  </w:num>
  <w:num w:numId="46" w16cid:durableId="38163303">
    <w:abstractNumId w:val="56"/>
  </w:num>
  <w:num w:numId="47" w16cid:durableId="1730566798">
    <w:abstractNumId w:val="77"/>
  </w:num>
  <w:num w:numId="48" w16cid:durableId="1679966142">
    <w:abstractNumId w:val="0"/>
  </w:num>
  <w:num w:numId="49" w16cid:durableId="319507597">
    <w:abstractNumId w:val="51"/>
  </w:num>
  <w:num w:numId="50" w16cid:durableId="2072650396">
    <w:abstractNumId w:val="45"/>
  </w:num>
  <w:num w:numId="51" w16cid:durableId="1673872155">
    <w:abstractNumId w:val="26"/>
  </w:num>
  <w:num w:numId="52" w16cid:durableId="1277907685">
    <w:abstractNumId w:val="28"/>
  </w:num>
  <w:num w:numId="53" w16cid:durableId="930158423">
    <w:abstractNumId w:val="57"/>
  </w:num>
  <w:num w:numId="54" w16cid:durableId="1668358028">
    <w:abstractNumId w:val="7"/>
  </w:num>
  <w:num w:numId="55" w16cid:durableId="1154495011">
    <w:abstractNumId w:val="63"/>
  </w:num>
  <w:num w:numId="56" w16cid:durableId="1536847631">
    <w:abstractNumId w:val="55"/>
  </w:num>
  <w:num w:numId="57" w16cid:durableId="518278591">
    <w:abstractNumId w:val="12"/>
  </w:num>
  <w:num w:numId="58" w16cid:durableId="1584605882">
    <w:abstractNumId w:val="62"/>
  </w:num>
  <w:num w:numId="59" w16cid:durableId="1111048239">
    <w:abstractNumId w:val="44"/>
  </w:num>
  <w:num w:numId="60" w16cid:durableId="505902191">
    <w:abstractNumId w:val="39"/>
  </w:num>
  <w:num w:numId="61" w16cid:durableId="1336112170">
    <w:abstractNumId w:val="81"/>
  </w:num>
  <w:num w:numId="62" w16cid:durableId="204024013">
    <w:abstractNumId w:val="31"/>
  </w:num>
  <w:num w:numId="63" w16cid:durableId="1515681993">
    <w:abstractNumId w:val="37"/>
  </w:num>
  <w:num w:numId="64" w16cid:durableId="240796281">
    <w:abstractNumId w:val="75"/>
  </w:num>
  <w:num w:numId="65" w16cid:durableId="42605341">
    <w:abstractNumId w:val="69"/>
  </w:num>
  <w:num w:numId="66" w16cid:durableId="138306575">
    <w:abstractNumId w:val="22"/>
  </w:num>
  <w:num w:numId="67" w16cid:durableId="418792365">
    <w:abstractNumId w:val="71"/>
  </w:num>
  <w:num w:numId="68" w16cid:durableId="497814423">
    <w:abstractNumId w:val="24"/>
  </w:num>
  <w:num w:numId="69" w16cid:durableId="1917934601">
    <w:abstractNumId w:val="68"/>
  </w:num>
  <w:num w:numId="70" w16cid:durableId="666708550">
    <w:abstractNumId w:val="8"/>
  </w:num>
  <w:num w:numId="71" w16cid:durableId="1579287559">
    <w:abstractNumId w:val="73"/>
  </w:num>
  <w:num w:numId="72" w16cid:durableId="935862793">
    <w:abstractNumId w:val="82"/>
  </w:num>
  <w:num w:numId="73" w16cid:durableId="2083940263">
    <w:abstractNumId w:val="80"/>
  </w:num>
  <w:num w:numId="74" w16cid:durableId="1472089974">
    <w:abstractNumId w:val="35"/>
  </w:num>
  <w:num w:numId="75" w16cid:durableId="1002704917">
    <w:abstractNumId w:val="42"/>
  </w:num>
  <w:num w:numId="76" w16cid:durableId="1668970726">
    <w:abstractNumId w:val="15"/>
  </w:num>
  <w:num w:numId="77" w16cid:durableId="277227282">
    <w:abstractNumId w:val="58"/>
  </w:num>
  <w:num w:numId="78" w16cid:durableId="1609507185">
    <w:abstractNumId w:val="65"/>
  </w:num>
  <w:num w:numId="79" w16cid:durableId="840971497">
    <w:abstractNumId w:val="70"/>
  </w:num>
  <w:num w:numId="80" w16cid:durableId="443697798">
    <w:abstractNumId w:val="49"/>
  </w:num>
  <w:num w:numId="81" w16cid:durableId="689599468">
    <w:abstractNumId w:val="21"/>
  </w:num>
  <w:num w:numId="82" w16cid:durableId="248346120">
    <w:abstractNumId w:val="10"/>
  </w:num>
  <w:num w:numId="83" w16cid:durableId="1005479340">
    <w:abstractNumId w:val="6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C5F"/>
    <w:rsid w:val="00000425"/>
    <w:rsid w:val="0000165C"/>
    <w:rsid w:val="00003E06"/>
    <w:rsid w:val="000049FE"/>
    <w:rsid w:val="000101FB"/>
    <w:rsid w:val="000105A8"/>
    <w:rsid w:val="00011175"/>
    <w:rsid w:val="00013887"/>
    <w:rsid w:val="00014192"/>
    <w:rsid w:val="00014B37"/>
    <w:rsid w:val="00016346"/>
    <w:rsid w:val="00016B6C"/>
    <w:rsid w:val="00017B36"/>
    <w:rsid w:val="0002342A"/>
    <w:rsid w:val="00026A5E"/>
    <w:rsid w:val="0003064A"/>
    <w:rsid w:val="00030C0C"/>
    <w:rsid w:val="00031FBA"/>
    <w:rsid w:val="00032C74"/>
    <w:rsid w:val="000370A0"/>
    <w:rsid w:val="00037613"/>
    <w:rsid w:val="00040915"/>
    <w:rsid w:val="00042F1C"/>
    <w:rsid w:val="0004776B"/>
    <w:rsid w:val="00051655"/>
    <w:rsid w:val="00051A02"/>
    <w:rsid w:val="000530A5"/>
    <w:rsid w:val="00055A3F"/>
    <w:rsid w:val="00055B94"/>
    <w:rsid w:val="000560D4"/>
    <w:rsid w:val="00062DC2"/>
    <w:rsid w:val="000641E0"/>
    <w:rsid w:val="00065D6B"/>
    <w:rsid w:val="000738DF"/>
    <w:rsid w:val="00073F6A"/>
    <w:rsid w:val="00074455"/>
    <w:rsid w:val="00077957"/>
    <w:rsid w:val="0008049B"/>
    <w:rsid w:val="0008282C"/>
    <w:rsid w:val="00082EE0"/>
    <w:rsid w:val="00083977"/>
    <w:rsid w:val="00084761"/>
    <w:rsid w:val="000850B0"/>
    <w:rsid w:val="00086422"/>
    <w:rsid w:val="00086F93"/>
    <w:rsid w:val="0009030A"/>
    <w:rsid w:val="000908C5"/>
    <w:rsid w:val="000913A3"/>
    <w:rsid w:val="00092E65"/>
    <w:rsid w:val="00096BBB"/>
    <w:rsid w:val="00096E9B"/>
    <w:rsid w:val="000A04FB"/>
    <w:rsid w:val="000A307B"/>
    <w:rsid w:val="000A48E7"/>
    <w:rsid w:val="000A638F"/>
    <w:rsid w:val="000A705D"/>
    <w:rsid w:val="000B04F0"/>
    <w:rsid w:val="000B0834"/>
    <w:rsid w:val="000B2C67"/>
    <w:rsid w:val="000B3740"/>
    <w:rsid w:val="000B47FC"/>
    <w:rsid w:val="000B493E"/>
    <w:rsid w:val="000B60B6"/>
    <w:rsid w:val="000B62BC"/>
    <w:rsid w:val="000B6579"/>
    <w:rsid w:val="000B787A"/>
    <w:rsid w:val="000C1998"/>
    <w:rsid w:val="000C1D2C"/>
    <w:rsid w:val="000C2397"/>
    <w:rsid w:val="000C25D5"/>
    <w:rsid w:val="000C2F0E"/>
    <w:rsid w:val="000C31A5"/>
    <w:rsid w:val="000C59F5"/>
    <w:rsid w:val="000C5F28"/>
    <w:rsid w:val="000D021F"/>
    <w:rsid w:val="000D07DB"/>
    <w:rsid w:val="000D19AD"/>
    <w:rsid w:val="000D1E58"/>
    <w:rsid w:val="000D2CA2"/>
    <w:rsid w:val="000D402F"/>
    <w:rsid w:val="000D459A"/>
    <w:rsid w:val="000D644E"/>
    <w:rsid w:val="000D66F1"/>
    <w:rsid w:val="000D6D68"/>
    <w:rsid w:val="000D7444"/>
    <w:rsid w:val="000E2284"/>
    <w:rsid w:val="000E2731"/>
    <w:rsid w:val="000E2E26"/>
    <w:rsid w:val="000E33CF"/>
    <w:rsid w:val="000E4165"/>
    <w:rsid w:val="000E44E8"/>
    <w:rsid w:val="000E4DE6"/>
    <w:rsid w:val="000E56AD"/>
    <w:rsid w:val="000F0388"/>
    <w:rsid w:val="000F1D1E"/>
    <w:rsid w:val="000F22B6"/>
    <w:rsid w:val="000F710B"/>
    <w:rsid w:val="00101414"/>
    <w:rsid w:val="00103B9B"/>
    <w:rsid w:val="001063CF"/>
    <w:rsid w:val="00106E96"/>
    <w:rsid w:val="00107AF8"/>
    <w:rsid w:val="001102DE"/>
    <w:rsid w:val="00114E6C"/>
    <w:rsid w:val="00117FC4"/>
    <w:rsid w:val="001202B8"/>
    <w:rsid w:val="001216E7"/>
    <w:rsid w:val="0012201E"/>
    <w:rsid w:val="00122228"/>
    <w:rsid w:val="00122CA4"/>
    <w:rsid w:val="0012378B"/>
    <w:rsid w:val="0012396D"/>
    <w:rsid w:val="00123E74"/>
    <w:rsid w:val="00126188"/>
    <w:rsid w:val="00130ACD"/>
    <w:rsid w:val="0013160F"/>
    <w:rsid w:val="00136F5B"/>
    <w:rsid w:val="00140349"/>
    <w:rsid w:val="00140567"/>
    <w:rsid w:val="00141F44"/>
    <w:rsid w:val="00142F0F"/>
    <w:rsid w:val="0014384D"/>
    <w:rsid w:val="00144506"/>
    <w:rsid w:val="00144BE7"/>
    <w:rsid w:val="00145640"/>
    <w:rsid w:val="001470EE"/>
    <w:rsid w:val="0014756C"/>
    <w:rsid w:val="00147AF5"/>
    <w:rsid w:val="00150868"/>
    <w:rsid w:val="0015104E"/>
    <w:rsid w:val="00152814"/>
    <w:rsid w:val="00153E74"/>
    <w:rsid w:val="001540D3"/>
    <w:rsid w:val="00154DEF"/>
    <w:rsid w:val="00155EB0"/>
    <w:rsid w:val="00162826"/>
    <w:rsid w:val="00164525"/>
    <w:rsid w:val="0016493C"/>
    <w:rsid w:val="001651E5"/>
    <w:rsid w:val="001663C2"/>
    <w:rsid w:val="00166AAE"/>
    <w:rsid w:val="00167C6E"/>
    <w:rsid w:val="001711D2"/>
    <w:rsid w:val="001713B0"/>
    <w:rsid w:val="001720EA"/>
    <w:rsid w:val="001745DD"/>
    <w:rsid w:val="0017602A"/>
    <w:rsid w:val="0018004D"/>
    <w:rsid w:val="00180C97"/>
    <w:rsid w:val="001842A5"/>
    <w:rsid w:val="0018592E"/>
    <w:rsid w:val="00186A02"/>
    <w:rsid w:val="00192877"/>
    <w:rsid w:val="00196939"/>
    <w:rsid w:val="001A354B"/>
    <w:rsid w:val="001A43E3"/>
    <w:rsid w:val="001A5ADC"/>
    <w:rsid w:val="001A66AC"/>
    <w:rsid w:val="001A730F"/>
    <w:rsid w:val="001A7392"/>
    <w:rsid w:val="001A7621"/>
    <w:rsid w:val="001A77D9"/>
    <w:rsid w:val="001B32CB"/>
    <w:rsid w:val="001B3650"/>
    <w:rsid w:val="001B496F"/>
    <w:rsid w:val="001B5006"/>
    <w:rsid w:val="001B5DF4"/>
    <w:rsid w:val="001B6B0F"/>
    <w:rsid w:val="001B6FCA"/>
    <w:rsid w:val="001C0DB4"/>
    <w:rsid w:val="001C1FF7"/>
    <w:rsid w:val="001C2742"/>
    <w:rsid w:val="001C2BDA"/>
    <w:rsid w:val="001C4F72"/>
    <w:rsid w:val="001D0AE2"/>
    <w:rsid w:val="001D2F45"/>
    <w:rsid w:val="001D7332"/>
    <w:rsid w:val="001D7B5E"/>
    <w:rsid w:val="001D7D63"/>
    <w:rsid w:val="001E0625"/>
    <w:rsid w:val="001E0E6F"/>
    <w:rsid w:val="001E419A"/>
    <w:rsid w:val="001E41B9"/>
    <w:rsid w:val="001E4A08"/>
    <w:rsid w:val="001E501E"/>
    <w:rsid w:val="001E65FA"/>
    <w:rsid w:val="001F1116"/>
    <w:rsid w:val="001F20FA"/>
    <w:rsid w:val="001F4CDC"/>
    <w:rsid w:val="001F4DFF"/>
    <w:rsid w:val="00205FFC"/>
    <w:rsid w:val="00211A6E"/>
    <w:rsid w:val="00212B26"/>
    <w:rsid w:val="00213B96"/>
    <w:rsid w:val="00214E53"/>
    <w:rsid w:val="002164D0"/>
    <w:rsid w:val="00216618"/>
    <w:rsid w:val="002167BD"/>
    <w:rsid w:val="00217529"/>
    <w:rsid w:val="002200E8"/>
    <w:rsid w:val="002214AB"/>
    <w:rsid w:val="002218B1"/>
    <w:rsid w:val="00224848"/>
    <w:rsid w:val="00224939"/>
    <w:rsid w:val="00225615"/>
    <w:rsid w:val="0023067C"/>
    <w:rsid w:val="00231CBC"/>
    <w:rsid w:val="00236CBB"/>
    <w:rsid w:val="0024181F"/>
    <w:rsid w:val="00241D92"/>
    <w:rsid w:val="00244EE9"/>
    <w:rsid w:val="00245952"/>
    <w:rsid w:val="00245A19"/>
    <w:rsid w:val="0024723D"/>
    <w:rsid w:val="002518BB"/>
    <w:rsid w:val="00251B3D"/>
    <w:rsid w:val="00252180"/>
    <w:rsid w:val="0025321C"/>
    <w:rsid w:val="002545D9"/>
    <w:rsid w:val="00255994"/>
    <w:rsid w:val="0025608E"/>
    <w:rsid w:val="002560B4"/>
    <w:rsid w:val="00256A26"/>
    <w:rsid w:val="002605A6"/>
    <w:rsid w:val="00261220"/>
    <w:rsid w:val="00261FBD"/>
    <w:rsid w:val="0026241B"/>
    <w:rsid w:val="002629E8"/>
    <w:rsid w:val="00263581"/>
    <w:rsid w:val="002646F7"/>
    <w:rsid w:val="002649E8"/>
    <w:rsid w:val="00265457"/>
    <w:rsid w:val="002706FE"/>
    <w:rsid w:val="00270702"/>
    <w:rsid w:val="00274151"/>
    <w:rsid w:val="002749BF"/>
    <w:rsid w:val="00277942"/>
    <w:rsid w:val="00280F6D"/>
    <w:rsid w:val="00281423"/>
    <w:rsid w:val="002819D4"/>
    <w:rsid w:val="00281E63"/>
    <w:rsid w:val="00282440"/>
    <w:rsid w:val="002829DC"/>
    <w:rsid w:val="002848C8"/>
    <w:rsid w:val="00287AD3"/>
    <w:rsid w:val="00291CE4"/>
    <w:rsid w:val="00294E80"/>
    <w:rsid w:val="0029596F"/>
    <w:rsid w:val="0029786C"/>
    <w:rsid w:val="002A0D7F"/>
    <w:rsid w:val="002A2DC2"/>
    <w:rsid w:val="002A3394"/>
    <w:rsid w:val="002A6571"/>
    <w:rsid w:val="002A664F"/>
    <w:rsid w:val="002B1FC8"/>
    <w:rsid w:val="002B2624"/>
    <w:rsid w:val="002B3954"/>
    <w:rsid w:val="002B6318"/>
    <w:rsid w:val="002B6556"/>
    <w:rsid w:val="002B6C93"/>
    <w:rsid w:val="002B772D"/>
    <w:rsid w:val="002B7D41"/>
    <w:rsid w:val="002C06E8"/>
    <w:rsid w:val="002C20D5"/>
    <w:rsid w:val="002C219F"/>
    <w:rsid w:val="002C3469"/>
    <w:rsid w:val="002C4F0E"/>
    <w:rsid w:val="002C65D4"/>
    <w:rsid w:val="002C6D82"/>
    <w:rsid w:val="002D1906"/>
    <w:rsid w:val="002D1EF5"/>
    <w:rsid w:val="002D6C98"/>
    <w:rsid w:val="002E2520"/>
    <w:rsid w:val="002E2F33"/>
    <w:rsid w:val="002E4D93"/>
    <w:rsid w:val="002E5204"/>
    <w:rsid w:val="002F0AA0"/>
    <w:rsid w:val="002F3D5D"/>
    <w:rsid w:val="002F447F"/>
    <w:rsid w:val="002F66DE"/>
    <w:rsid w:val="002F7CF6"/>
    <w:rsid w:val="0030145E"/>
    <w:rsid w:val="00303109"/>
    <w:rsid w:val="003032B3"/>
    <w:rsid w:val="003038EC"/>
    <w:rsid w:val="00304834"/>
    <w:rsid w:val="00306A0F"/>
    <w:rsid w:val="003078F5"/>
    <w:rsid w:val="0030799A"/>
    <w:rsid w:val="00307BBF"/>
    <w:rsid w:val="00307DA3"/>
    <w:rsid w:val="0031423D"/>
    <w:rsid w:val="00314426"/>
    <w:rsid w:val="003149AD"/>
    <w:rsid w:val="0031744A"/>
    <w:rsid w:val="00317AC5"/>
    <w:rsid w:val="00320242"/>
    <w:rsid w:val="003206C3"/>
    <w:rsid w:val="003208E1"/>
    <w:rsid w:val="00320F17"/>
    <w:rsid w:val="0032296E"/>
    <w:rsid w:val="0032539E"/>
    <w:rsid w:val="003272D5"/>
    <w:rsid w:val="00327896"/>
    <w:rsid w:val="00331EBC"/>
    <w:rsid w:val="003322A2"/>
    <w:rsid w:val="00332D88"/>
    <w:rsid w:val="00335017"/>
    <w:rsid w:val="00335757"/>
    <w:rsid w:val="00335D71"/>
    <w:rsid w:val="003361F2"/>
    <w:rsid w:val="00336D38"/>
    <w:rsid w:val="00346CA1"/>
    <w:rsid w:val="00350A48"/>
    <w:rsid w:val="00354C6B"/>
    <w:rsid w:val="003555C2"/>
    <w:rsid w:val="003567C3"/>
    <w:rsid w:val="00357462"/>
    <w:rsid w:val="00364088"/>
    <w:rsid w:val="003668AE"/>
    <w:rsid w:val="00366F68"/>
    <w:rsid w:val="00370FAF"/>
    <w:rsid w:val="00372734"/>
    <w:rsid w:val="00374C1A"/>
    <w:rsid w:val="003751B8"/>
    <w:rsid w:val="00375671"/>
    <w:rsid w:val="0037575A"/>
    <w:rsid w:val="00376FCA"/>
    <w:rsid w:val="003800CA"/>
    <w:rsid w:val="00380331"/>
    <w:rsid w:val="00383688"/>
    <w:rsid w:val="003839DB"/>
    <w:rsid w:val="00383EA7"/>
    <w:rsid w:val="00385E78"/>
    <w:rsid w:val="00386FEC"/>
    <w:rsid w:val="00387349"/>
    <w:rsid w:val="003905E1"/>
    <w:rsid w:val="00390CB8"/>
    <w:rsid w:val="003917AC"/>
    <w:rsid w:val="00393B55"/>
    <w:rsid w:val="00395B5D"/>
    <w:rsid w:val="00395C0E"/>
    <w:rsid w:val="003A107D"/>
    <w:rsid w:val="003A11BA"/>
    <w:rsid w:val="003A1A3B"/>
    <w:rsid w:val="003A3975"/>
    <w:rsid w:val="003A6701"/>
    <w:rsid w:val="003A7620"/>
    <w:rsid w:val="003A7971"/>
    <w:rsid w:val="003B07CD"/>
    <w:rsid w:val="003B1E73"/>
    <w:rsid w:val="003B29F8"/>
    <w:rsid w:val="003B4203"/>
    <w:rsid w:val="003C1A25"/>
    <w:rsid w:val="003C20B3"/>
    <w:rsid w:val="003C2BB8"/>
    <w:rsid w:val="003C2C35"/>
    <w:rsid w:val="003C2F33"/>
    <w:rsid w:val="003C37BF"/>
    <w:rsid w:val="003C3E4A"/>
    <w:rsid w:val="003D1579"/>
    <w:rsid w:val="003D24C9"/>
    <w:rsid w:val="003D2624"/>
    <w:rsid w:val="003D345C"/>
    <w:rsid w:val="003D42D6"/>
    <w:rsid w:val="003E04DC"/>
    <w:rsid w:val="003E0CBD"/>
    <w:rsid w:val="003E25A1"/>
    <w:rsid w:val="003E4EC4"/>
    <w:rsid w:val="003E63EF"/>
    <w:rsid w:val="003E7F45"/>
    <w:rsid w:val="003F0039"/>
    <w:rsid w:val="003F0858"/>
    <w:rsid w:val="003F14F2"/>
    <w:rsid w:val="003F1684"/>
    <w:rsid w:val="003F21BF"/>
    <w:rsid w:val="003F2FA8"/>
    <w:rsid w:val="003F5772"/>
    <w:rsid w:val="003F5DF7"/>
    <w:rsid w:val="004028FB"/>
    <w:rsid w:val="00404130"/>
    <w:rsid w:val="00404CAA"/>
    <w:rsid w:val="00404D52"/>
    <w:rsid w:val="00407356"/>
    <w:rsid w:val="0040789D"/>
    <w:rsid w:val="00410109"/>
    <w:rsid w:val="0041140C"/>
    <w:rsid w:val="0041688A"/>
    <w:rsid w:val="00416ACC"/>
    <w:rsid w:val="00416E36"/>
    <w:rsid w:val="004177A0"/>
    <w:rsid w:val="00417C21"/>
    <w:rsid w:val="00417DC9"/>
    <w:rsid w:val="00417FCD"/>
    <w:rsid w:val="00421834"/>
    <w:rsid w:val="00421D08"/>
    <w:rsid w:val="00427183"/>
    <w:rsid w:val="00431750"/>
    <w:rsid w:val="00433764"/>
    <w:rsid w:val="00433869"/>
    <w:rsid w:val="00433E0E"/>
    <w:rsid w:val="00434A42"/>
    <w:rsid w:val="00436DF1"/>
    <w:rsid w:val="00437028"/>
    <w:rsid w:val="00440C8F"/>
    <w:rsid w:val="00440D73"/>
    <w:rsid w:val="00442F0A"/>
    <w:rsid w:val="00444571"/>
    <w:rsid w:val="004445E6"/>
    <w:rsid w:val="004457D1"/>
    <w:rsid w:val="004462AA"/>
    <w:rsid w:val="004469EE"/>
    <w:rsid w:val="00447E86"/>
    <w:rsid w:val="00454EF5"/>
    <w:rsid w:val="004570C5"/>
    <w:rsid w:val="004631AA"/>
    <w:rsid w:val="00465125"/>
    <w:rsid w:val="00466274"/>
    <w:rsid w:val="00467017"/>
    <w:rsid w:val="0046725C"/>
    <w:rsid w:val="00470BB0"/>
    <w:rsid w:val="0047141B"/>
    <w:rsid w:val="00471E71"/>
    <w:rsid w:val="00474CF4"/>
    <w:rsid w:val="00476073"/>
    <w:rsid w:val="00481423"/>
    <w:rsid w:val="00481AA8"/>
    <w:rsid w:val="00484172"/>
    <w:rsid w:val="00485DC6"/>
    <w:rsid w:val="00487878"/>
    <w:rsid w:val="00491CC2"/>
    <w:rsid w:val="0049257A"/>
    <w:rsid w:val="00492D60"/>
    <w:rsid w:val="004939B6"/>
    <w:rsid w:val="00493C3F"/>
    <w:rsid w:val="00493F5A"/>
    <w:rsid w:val="00494732"/>
    <w:rsid w:val="0049728C"/>
    <w:rsid w:val="00497C90"/>
    <w:rsid w:val="004A00B0"/>
    <w:rsid w:val="004A1855"/>
    <w:rsid w:val="004A355F"/>
    <w:rsid w:val="004A387B"/>
    <w:rsid w:val="004B2130"/>
    <w:rsid w:val="004B2875"/>
    <w:rsid w:val="004B3169"/>
    <w:rsid w:val="004B5098"/>
    <w:rsid w:val="004B5CFE"/>
    <w:rsid w:val="004C0D05"/>
    <w:rsid w:val="004C20AF"/>
    <w:rsid w:val="004C3C16"/>
    <w:rsid w:val="004C6165"/>
    <w:rsid w:val="004C670C"/>
    <w:rsid w:val="004C68F0"/>
    <w:rsid w:val="004C7C02"/>
    <w:rsid w:val="004D1AD1"/>
    <w:rsid w:val="004D1D98"/>
    <w:rsid w:val="004D3279"/>
    <w:rsid w:val="004D347E"/>
    <w:rsid w:val="004D3946"/>
    <w:rsid w:val="004D517F"/>
    <w:rsid w:val="004D61D5"/>
    <w:rsid w:val="004E27EC"/>
    <w:rsid w:val="004E3771"/>
    <w:rsid w:val="004E54C9"/>
    <w:rsid w:val="004E670D"/>
    <w:rsid w:val="004F0568"/>
    <w:rsid w:val="004F0788"/>
    <w:rsid w:val="004F17EC"/>
    <w:rsid w:val="004F2248"/>
    <w:rsid w:val="004F24F4"/>
    <w:rsid w:val="004F3A6A"/>
    <w:rsid w:val="004F7121"/>
    <w:rsid w:val="00501C72"/>
    <w:rsid w:val="005030E0"/>
    <w:rsid w:val="0050370B"/>
    <w:rsid w:val="00506B3B"/>
    <w:rsid w:val="005102A1"/>
    <w:rsid w:val="00510A8A"/>
    <w:rsid w:val="005166FA"/>
    <w:rsid w:val="00517190"/>
    <w:rsid w:val="005176CC"/>
    <w:rsid w:val="00517BFA"/>
    <w:rsid w:val="00517F6B"/>
    <w:rsid w:val="00520A69"/>
    <w:rsid w:val="005210C9"/>
    <w:rsid w:val="0052401E"/>
    <w:rsid w:val="00524808"/>
    <w:rsid w:val="00532487"/>
    <w:rsid w:val="00532A97"/>
    <w:rsid w:val="00533210"/>
    <w:rsid w:val="00537286"/>
    <w:rsid w:val="0053740C"/>
    <w:rsid w:val="00537D72"/>
    <w:rsid w:val="00541676"/>
    <w:rsid w:val="00541958"/>
    <w:rsid w:val="005420E9"/>
    <w:rsid w:val="00544577"/>
    <w:rsid w:val="005454C2"/>
    <w:rsid w:val="00545E53"/>
    <w:rsid w:val="00546A4C"/>
    <w:rsid w:val="005475D1"/>
    <w:rsid w:val="00547DBB"/>
    <w:rsid w:val="00550591"/>
    <w:rsid w:val="0055267B"/>
    <w:rsid w:val="00552E60"/>
    <w:rsid w:val="00553740"/>
    <w:rsid w:val="00553A46"/>
    <w:rsid w:val="00553DFE"/>
    <w:rsid w:val="00554652"/>
    <w:rsid w:val="00554DE1"/>
    <w:rsid w:val="00554F90"/>
    <w:rsid w:val="00557257"/>
    <w:rsid w:val="005600AD"/>
    <w:rsid w:val="00562E92"/>
    <w:rsid w:val="00563F18"/>
    <w:rsid w:val="005702EA"/>
    <w:rsid w:val="005710C8"/>
    <w:rsid w:val="00571965"/>
    <w:rsid w:val="00575630"/>
    <w:rsid w:val="005771FB"/>
    <w:rsid w:val="005807A1"/>
    <w:rsid w:val="00580DF2"/>
    <w:rsid w:val="005820EF"/>
    <w:rsid w:val="005825C5"/>
    <w:rsid w:val="00584855"/>
    <w:rsid w:val="0058536F"/>
    <w:rsid w:val="00585E28"/>
    <w:rsid w:val="00587938"/>
    <w:rsid w:val="00590E57"/>
    <w:rsid w:val="0059320C"/>
    <w:rsid w:val="00595C6F"/>
    <w:rsid w:val="005964DD"/>
    <w:rsid w:val="00597315"/>
    <w:rsid w:val="005A0A4D"/>
    <w:rsid w:val="005A0ACC"/>
    <w:rsid w:val="005A2062"/>
    <w:rsid w:val="005A360E"/>
    <w:rsid w:val="005B011D"/>
    <w:rsid w:val="005B0192"/>
    <w:rsid w:val="005B29CE"/>
    <w:rsid w:val="005B3414"/>
    <w:rsid w:val="005B37C9"/>
    <w:rsid w:val="005B4D31"/>
    <w:rsid w:val="005B56F9"/>
    <w:rsid w:val="005B64B6"/>
    <w:rsid w:val="005B7042"/>
    <w:rsid w:val="005B7A34"/>
    <w:rsid w:val="005C102E"/>
    <w:rsid w:val="005C2F1C"/>
    <w:rsid w:val="005C40A7"/>
    <w:rsid w:val="005C4628"/>
    <w:rsid w:val="005C502B"/>
    <w:rsid w:val="005C6D98"/>
    <w:rsid w:val="005D079C"/>
    <w:rsid w:val="005D1D63"/>
    <w:rsid w:val="005D1E4D"/>
    <w:rsid w:val="005D2737"/>
    <w:rsid w:val="005D2F6D"/>
    <w:rsid w:val="005D3034"/>
    <w:rsid w:val="005D3F96"/>
    <w:rsid w:val="005D4038"/>
    <w:rsid w:val="005D4CE5"/>
    <w:rsid w:val="005E03A8"/>
    <w:rsid w:val="005E073C"/>
    <w:rsid w:val="005E114B"/>
    <w:rsid w:val="005E2A05"/>
    <w:rsid w:val="005E42CC"/>
    <w:rsid w:val="005E43DB"/>
    <w:rsid w:val="005E5474"/>
    <w:rsid w:val="005E5662"/>
    <w:rsid w:val="005E5CA6"/>
    <w:rsid w:val="005E7C1C"/>
    <w:rsid w:val="005F03D1"/>
    <w:rsid w:val="005F0C32"/>
    <w:rsid w:val="005F1432"/>
    <w:rsid w:val="005F21AF"/>
    <w:rsid w:val="005F3BBF"/>
    <w:rsid w:val="005F50A8"/>
    <w:rsid w:val="005F6904"/>
    <w:rsid w:val="005F6D09"/>
    <w:rsid w:val="005F6F8F"/>
    <w:rsid w:val="005F7A8B"/>
    <w:rsid w:val="0060007F"/>
    <w:rsid w:val="006042F6"/>
    <w:rsid w:val="00604B58"/>
    <w:rsid w:val="006069A8"/>
    <w:rsid w:val="00607363"/>
    <w:rsid w:val="00614414"/>
    <w:rsid w:val="00616020"/>
    <w:rsid w:val="006237E7"/>
    <w:rsid w:val="00624C31"/>
    <w:rsid w:val="00625DCF"/>
    <w:rsid w:val="00626BB9"/>
    <w:rsid w:val="00627A09"/>
    <w:rsid w:val="00627CAD"/>
    <w:rsid w:val="006311DB"/>
    <w:rsid w:val="00631C22"/>
    <w:rsid w:val="0063228B"/>
    <w:rsid w:val="006352E9"/>
    <w:rsid w:val="0063574A"/>
    <w:rsid w:val="00642B8E"/>
    <w:rsid w:val="006432D5"/>
    <w:rsid w:val="006471D0"/>
    <w:rsid w:val="006471DC"/>
    <w:rsid w:val="00647792"/>
    <w:rsid w:val="0064790E"/>
    <w:rsid w:val="006517CD"/>
    <w:rsid w:val="006527F2"/>
    <w:rsid w:val="006543EB"/>
    <w:rsid w:val="00661784"/>
    <w:rsid w:val="00661975"/>
    <w:rsid w:val="006619A6"/>
    <w:rsid w:val="00661BFE"/>
    <w:rsid w:val="006645FF"/>
    <w:rsid w:val="00673A07"/>
    <w:rsid w:val="00675497"/>
    <w:rsid w:val="00676586"/>
    <w:rsid w:val="0068150D"/>
    <w:rsid w:val="0068159B"/>
    <w:rsid w:val="00683644"/>
    <w:rsid w:val="00684643"/>
    <w:rsid w:val="00686C63"/>
    <w:rsid w:val="006870ED"/>
    <w:rsid w:val="00687401"/>
    <w:rsid w:val="00687D3B"/>
    <w:rsid w:val="006935C4"/>
    <w:rsid w:val="006947AB"/>
    <w:rsid w:val="006948B2"/>
    <w:rsid w:val="006949A5"/>
    <w:rsid w:val="006950C1"/>
    <w:rsid w:val="00695789"/>
    <w:rsid w:val="006A5872"/>
    <w:rsid w:val="006A647D"/>
    <w:rsid w:val="006A6A67"/>
    <w:rsid w:val="006A6CA2"/>
    <w:rsid w:val="006A6D4E"/>
    <w:rsid w:val="006A7478"/>
    <w:rsid w:val="006A78B2"/>
    <w:rsid w:val="006B0237"/>
    <w:rsid w:val="006B0982"/>
    <w:rsid w:val="006B17ED"/>
    <w:rsid w:val="006B61C4"/>
    <w:rsid w:val="006C0024"/>
    <w:rsid w:val="006C12BA"/>
    <w:rsid w:val="006C6189"/>
    <w:rsid w:val="006C74B4"/>
    <w:rsid w:val="006D06A6"/>
    <w:rsid w:val="006D2028"/>
    <w:rsid w:val="006D5A29"/>
    <w:rsid w:val="006D6862"/>
    <w:rsid w:val="006E04BE"/>
    <w:rsid w:val="006E06BB"/>
    <w:rsid w:val="006E3C89"/>
    <w:rsid w:val="006E4C42"/>
    <w:rsid w:val="006E5FA3"/>
    <w:rsid w:val="006F0239"/>
    <w:rsid w:val="006F0F3A"/>
    <w:rsid w:val="006F1C9F"/>
    <w:rsid w:val="006F35FA"/>
    <w:rsid w:val="006F56D2"/>
    <w:rsid w:val="006F65C7"/>
    <w:rsid w:val="006F66A0"/>
    <w:rsid w:val="006F6884"/>
    <w:rsid w:val="006F69EE"/>
    <w:rsid w:val="006F7BB6"/>
    <w:rsid w:val="007046B9"/>
    <w:rsid w:val="00704BAB"/>
    <w:rsid w:val="007052F6"/>
    <w:rsid w:val="00705438"/>
    <w:rsid w:val="00705E79"/>
    <w:rsid w:val="0070662F"/>
    <w:rsid w:val="007112A8"/>
    <w:rsid w:val="007116F1"/>
    <w:rsid w:val="00711DBF"/>
    <w:rsid w:val="007128B9"/>
    <w:rsid w:val="00713A2E"/>
    <w:rsid w:val="0071576B"/>
    <w:rsid w:val="00715919"/>
    <w:rsid w:val="007159DC"/>
    <w:rsid w:val="00715B8F"/>
    <w:rsid w:val="007202CC"/>
    <w:rsid w:val="007218EF"/>
    <w:rsid w:val="00722645"/>
    <w:rsid w:val="007230FD"/>
    <w:rsid w:val="00723707"/>
    <w:rsid w:val="007258AC"/>
    <w:rsid w:val="007264F4"/>
    <w:rsid w:val="00726E39"/>
    <w:rsid w:val="00727E3D"/>
    <w:rsid w:val="0073193B"/>
    <w:rsid w:val="00732467"/>
    <w:rsid w:val="00733929"/>
    <w:rsid w:val="00735AE0"/>
    <w:rsid w:val="0073605F"/>
    <w:rsid w:val="00737B9F"/>
    <w:rsid w:val="00740266"/>
    <w:rsid w:val="00743151"/>
    <w:rsid w:val="00743486"/>
    <w:rsid w:val="00743DE3"/>
    <w:rsid w:val="00744F2D"/>
    <w:rsid w:val="0074507B"/>
    <w:rsid w:val="007466EF"/>
    <w:rsid w:val="00746D1C"/>
    <w:rsid w:val="007504C5"/>
    <w:rsid w:val="007541A3"/>
    <w:rsid w:val="007557B4"/>
    <w:rsid w:val="00756494"/>
    <w:rsid w:val="00756BD8"/>
    <w:rsid w:val="007572A0"/>
    <w:rsid w:val="00757807"/>
    <w:rsid w:val="00757B5B"/>
    <w:rsid w:val="0076111B"/>
    <w:rsid w:val="0076671A"/>
    <w:rsid w:val="00770C27"/>
    <w:rsid w:val="00772D86"/>
    <w:rsid w:val="007730AB"/>
    <w:rsid w:val="007738A5"/>
    <w:rsid w:val="00776091"/>
    <w:rsid w:val="00777BC6"/>
    <w:rsid w:val="0078514C"/>
    <w:rsid w:val="00786238"/>
    <w:rsid w:val="0079036C"/>
    <w:rsid w:val="00790BB9"/>
    <w:rsid w:val="0079279E"/>
    <w:rsid w:val="007927D6"/>
    <w:rsid w:val="0079306A"/>
    <w:rsid w:val="007935E0"/>
    <w:rsid w:val="00793754"/>
    <w:rsid w:val="00796CF6"/>
    <w:rsid w:val="00796F02"/>
    <w:rsid w:val="007A18CA"/>
    <w:rsid w:val="007A1947"/>
    <w:rsid w:val="007A4AF4"/>
    <w:rsid w:val="007A6275"/>
    <w:rsid w:val="007A6648"/>
    <w:rsid w:val="007B19F6"/>
    <w:rsid w:val="007B2B68"/>
    <w:rsid w:val="007B2F9E"/>
    <w:rsid w:val="007B4F2B"/>
    <w:rsid w:val="007B7CC4"/>
    <w:rsid w:val="007C22F4"/>
    <w:rsid w:val="007C27BE"/>
    <w:rsid w:val="007C428D"/>
    <w:rsid w:val="007C48D4"/>
    <w:rsid w:val="007D5467"/>
    <w:rsid w:val="007E3683"/>
    <w:rsid w:val="007E3BA1"/>
    <w:rsid w:val="007E3CF2"/>
    <w:rsid w:val="007E53D8"/>
    <w:rsid w:val="007E6C18"/>
    <w:rsid w:val="007E799D"/>
    <w:rsid w:val="007F0809"/>
    <w:rsid w:val="007F13C8"/>
    <w:rsid w:val="007F2EA3"/>
    <w:rsid w:val="007F407E"/>
    <w:rsid w:val="007F7277"/>
    <w:rsid w:val="00800A6B"/>
    <w:rsid w:val="008014D6"/>
    <w:rsid w:val="00801CE0"/>
    <w:rsid w:val="008021CF"/>
    <w:rsid w:val="0080300B"/>
    <w:rsid w:val="00803A7A"/>
    <w:rsid w:val="008064B6"/>
    <w:rsid w:val="008079C1"/>
    <w:rsid w:val="008124A8"/>
    <w:rsid w:val="00812B1E"/>
    <w:rsid w:val="00813B8C"/>
    <w:rsid w:val="0081476A"/>
    <w:rsid w:val="00817B4B"/>
    <w:rsid w:val="00823279"/>
    <w:rsid w:val="00824271"/>
    <w:rsid w:val="00825804"/>
    <w:rsid w:val="00830B1A"/>
    <w:rsid w:val="00834F3F"/>
    <w:rsid w:val="00835D31"/>
    <w:rsid w:val="0083780B"/>
    <w:rsid w:val="00840F72"/>
    <w:rsid w:val="00841725"/>
    <w:rsid w:val="00850D39"/>
    <w:rsid w:val="00850FC8"/>
    <w:rsid w:val="00852DB9"/>
    <w:rsid w:val="0085358D"/>
    <w:rsid w:val="00854B40"/>
    <w:rsid w:val="00854F32"/>
    <w:rsid w:val="00866132"/>
    <w:rsid w:val="00867F37"/>
    <w:rsid w:val="008718D1"/>
    <w:rsid w:val="0087291C"/>
    <w:rsid w:val="00872A25"/>
    <w:rsid w:val="00872F84"/>
    <w:rsid w:val="00873E48"/>
    <w:rsid w:val="00874F16"/>
    <w:rsid w:val="00875186"/>
    <w:rsid w:val="00883119"/>
    <w:rsid w:val="008832C4"/>
    <w:rsid w:val="00884A4C"/>
    <w:rsid w:val="00887FA3"/>
    <w:rsid w:val="008909EF"/>
    <w:rsid w:val="008918F5"/>
    <w:rsid w:val="008938D9"/>
    <w:rsid w:val="00896CF3"/>
    <w:rsid w:val="00897334"/>
    <w:rsid w:val="008A075A"/>
    <w:rsid w:val="008A178D"/>
    <w:rsid w:val="008A25DA"/>
    <w:rsid w:val="008A2C38"/>
    <w:rsid w:val="008A3300"/>
    <w:rsid w:val="008A73E2"/>
    <w:rsid w:val="008B0C15"/>
    <w:rsid w:val="008B0F5D"/>
    <w:rsid w:val="008B20DE"/>
    <w:rsid w:val="008B3197"/>
    <w:rsid w:val="008B37FD"/>
    <w:rsid w:val="008B4AAD"/>
    <w:rsid w:val="008B7771"/>
    <w:rsid w:val="008C1758"/>
    <w:rsid w:val="008C2AB1"/>
    <w:rsid w:val="008C2DCF"/>
    <w:rsid w:val="008C3B8A"/>
    <w:rsid w:val="008C6492"/>
    <w:rsid w:val="008C6CF8"/>
    <w:rsid w:val="008C73BB"/>
    <w:rsid w:val="008D199A"/>
    <w:rsid w:val="008D4952"/>
    <w:rsid w:val="008D5341"/>
    <w:rsid w:val="008D5486"/>
    <w:rsid w:val="008D7328"/>
    <w:rsid w:val="008E0F84"/>
    <w:rsid w:val="008E2660"/>
    <w:rsid w:val="008E2EE4"/>
    <w:rsid w:val="008E5386"/>
    <w:rsid w:val="008E5BD1"/>
    <w:rsid w:val="008E67AC"/>
    <w:rsid w:val="008F0E83"/>
    <w:rsid w:val="008F1EEF"/>
    <w:rsid w:val="008F2EB2"/>
    <w:rsid w:val="008F3FFA"/>
    <w:rsid w:val="008F6539"/>
    <w:rsid w:val="008F6A12"/>
    <w:rsid w:val="008F6A32"/>
    <w:rsid w:val="008F7906"/>
    <w:rsid w:val="009007EF"/>
    <w:rsid w:val="009007F8"/>
    <w:rsid w:val="00901FEB"/>
    <w:rsid w:val="00904393"/>
    <w:rsid w:val="00904410"/>
    <w:rsid w:val="00910537"/>
    <w:rsid w:val="00910B73"/>
    <w:rsid w:val="00911887"/>
    <w:rsid w:val="00912BF0"/>
    <w:rsid w:val="009160DD"/>
    <w:rsid w:val="009163D6"/>
    <w:rsid w:val="009201C8"/>
    <w:rsid w:val="00922C8A"/>
    <w:rsid w:val="009306EB"/>
    <w:rsid w:val="0093229F"/>
    <w:rsid w:val="009348DB"/>
    <w:rsid w:val="009361F5"/>
    <w:rsid w:val="00936CB5"/>
    <w:rsid w:val="0094416F"/>
    <w:rsid w:val="009448AE"/>
    <w:rsid w:val="00946850"/>
    <w:rsid w:val="009471DE"/>
    <w:rsid w:val="00947E91"/>
    <w:rsid w:val="00951C6E"/>
    <w:rsid w:val="00952A37"/>
    <w:rsid w:val="00954C8D"/>
    <w:rsid w:val="00956B6E"/>
    <w:rsid w:val="00962EAB"/>
    <w:rsid w:val="00962F32"/>
    <w:rsid w:val="00962F6E"/>
    <w:rsid w:val="0096659C"/>
    <w:rsid w:val="00966619"/>
    <w:rsid w:val="00966AA4"/>
    <w:rsid w:val="009748EE"/>
    <w:rsid w:val="00974F11"/>
    <w:rsid w:val="009760BD"/>
    <w:rsid w:val="00980489"/>
    <w:rsid w:val="009824CE"/>
    <w:rsid w:val="0098338C"/>
    <w:rsid w:val="00983A4C"/>
    <w:rsid w:val="009867EA"/>
    <w:rsid w:val="00990F04"/>
    <w:rsid w:val="00991199"/>
    <w:rsid w:val="00992AF1"/>
    <w:rsid w:val="0099322F"/>
    <w:rsid w:val="00993CF9"/>
    <w:rsid w:val="009945A8"/>
    <w:rsid w:val="00995DCB"/>
    <w:rsid w:val="00997F28"/>
    <w:rsid w:val="009A1023"/>
    <w:rsid w:val="009A149E"/>
    <w:rsid w:val="009A416B"/>
    <w:rsid w:val="009A5F0D"/>
    <w:rsid w:val="009A7E94"/>
    <w:rsid w:val="009B0ACA"/>
    <w:rsid w:val="009B1760"/>
    <w:rsid w:val="009B1974"/>
    <w:rsid w:val="009B205A"/>
    <w:rsid w:val="009B2E0A"/>
    <w:rsid w:val="009B3730"/>
    <w:rsid w:val="009B3779"/>
    <w:rsid w:val="009B491B"/>
    <w:rsid w:val="009B7812"/>
    <w:rsid w:val="009C007A"/>
    <w:rsid w:val="009C255C"/>
    <w:rsid w:val="009C4518"/>
    <w:rsid w:val="009C60E3"/>
    <w:rsid w:val="009C640B"/>
    <w:rsid w:val="009C7501"/>
    <w:rsid w:val="009C7CB1"/>
    <w:rsid w:val="009C7D6E"/>
    <w:rsid w:val="009D0258"/>
    <w:rsid w:val="009D1844"/>
    <w:rsid w:val="009D1AE6"/>
    <w:rsid w:val="009D1C5A"/>
    <w:rsid w:val="009D2044"/>
    <w:rsid w:val="009D3232"/>
    <w:rsid w:val="009D5324"/>
    <w:rsid w:val="009D55C6"/>
    <w:rsid w:val="009E2983"/>
    <w:rsid w:val="009E5E87"/>
    <w:rsid w:val="009E681C"/>
    <w:rsid w:val="009E6B44"/>
    <w:rsid w:val="009F1099"/>
    <w:rsid w:val="009F212C"/>
    <w:rsid w:val="009F2265"/>
    <w:rsid w:val="009F31EF"/>
    <w:rsid w:val="009F3B3B"/>
    <w:rsid w:val="009F5CC8"/>
    <w:rsid w:val="009F5D99"/>
    <w:rsid w:val="009F6C92"/>
    <w:rsid w:val="009F79B6"/>
    <w:rsid w:val="00A00A3B"/>
    <w:rsid w:val="00A00C2F"/>
    <w:rsid w:val="00A01241"/>
    <w:rsid w:val="00A01791"/>
    <w:rsid w:val="00A02B6A"/>
    <w:rsid w:val="00A04582"/>
    <w:rsid w:val="00A05645"/>
    <w:rsid w:val="00A10807"/>
    <w:rsid w:val="00A11335"/>
    <w:rsid w:val="00A11518"/>
    <w:rsid w:val="00A14E13"/>
    <w:rsid w:val="00A20016"/>
    <w:rsid w:val="00A207DB"/>
    <w:rsid w:val="00A25ED2"/>
    <w:rsid w:val="00A31B0C"/>
    <w:rsid w:val="00A338ED"/>
    <w:rsid w:val="00A34482"/>
    <w:rsid w:val="00A36ADC"/>
    <w:rsid w:val="00A42A38"/>
    <w:rsid w:val="00A4601C"/>
    <w:rsid w:val="00A4676F"/>
    <w:rsid w:val="00A46AE8"/>
    <w:rsid w:val="00A47160"/>
    <w:rsid w:val="00A47468"/>
    <w:rsid w:val="00A47690"/>
    <w:rsid w:val="00A4787F"/>
    <w:rsid w:val="00A508A3"/>
    <w:rsid w:val="00A51372"/>
    <w:rsid w:val="00A54758"/>
    <w:rsid w:val="00A60406"/>
    <w:rsid w:val="00A61BD0"/>
    <w:rsid w:val="00A67846"/>
    <w:rsid w:val="00A67F8E"/>
    <w:rsid w:val="00A75343"/>
    <w:rsid w:val="00A8118F"/>
    <w:rsid w:val="00A8135F"/>
    <w:rsid w:val="00A846ED"/>
    <w:rsid w:val="00A874F3"/>
    <w:rsid w:val="00A87880"/>
    <w:rsid w:val="00A905AB"/>
    <w:rsid w:val="00A943E9"/>
    <w:rsid w:val="00A974A6"/>
    <w:rsid w:val="00AA2E43"/>
    <w:rsid w:val="00AA431B"/>
    <w:rsid w:val="00AB1E32"/>
    <w:rsid w:val="00AB2D41"/>
    <w:rsid w:val="00AB3DA3"/>
    <w:rsid w:val="00AB47B0"/>
    <w:rsid w:val="00AB49DE"/>
    <w:rsid w:val="00AB7135"/>
    <w:rsid w:val="00AC11F5"/>
    <w:rsid w:val="00AC2A6C"/>
    <w:rsid w:val="00AC2D54"/>
    <w:rsid w:val="00AC3478"/>
    <w:rsid w:val="00AC54B5"/>
    <w:rsid w:val="00AC56E9"/>
    <w:rsid w:val="00AC7A38"/>
    <w:rsid w:val="00AD09D3"/>
    <w:rsid w:val="00AD1CAC"/>
    <w:rsid w:val="00AD6205"/>
    <w:rsid w:val="00AD7728"/>
    <w:rsid w:val="00AE343F"/>
    <w:rsid w:val="00AE55E8"/>
    <w:rsid w:val="00AF1A01"/>
    <w:rsid w:val="00AF1F2C"/>
    <w:rsid w:val="00AF21CE"/>
    <w:rsid w:val="00AF3918"/>
    <w:rsid w:val="00AF432B"/>
    <w:rsid w:val="00AF5C25"/>
    <w:rsid w:val="00AF6D27"/>
    <w:rsid w:val="00AF6DFA"/>
    <w:rsid w:val="00AF7CF9"/>
    <w:rsid w:val="00B03669"/>
    <w:rsid w:val="00B068F9"/>
    <w:rsid w:val="00B12716"/>
    <w:rsid w:val="00B150C1"/>
    <w:rsid w:val="00B15192"/>
    <w:rsid w:val="00B1594B"/>
    <w:rsid w:val="00B166E0"/>
    <w:rsid w:val="00B16720"/>
    <w:rsid w:val="00B16AFD"/>
    <w:rsid w:val="00B16BC4"/>
    <w:rsid w:val="00B20CA1"/>
    <w:rsid w:val="00B21065"/>
    <w:rsid w:val="00B22D09"/>
    <w:rsid w:val="00B275BB"/>
    <w:rsid w:val="00B31F40"/>
    <w:rsid w:val="00B325E9"/>
    <w:rsid w:val="00B32873"/>
    <w:rsid w:val="00B33403"/>
    <w:rsid w:val="00B3421C"/>
    <w:rsid w:val="00B3501C"/>
    <w:rsid w:val="00B407D5"/>
    <w:rsid w:val="00B40AE0"/>
    <w:rsid w:val="00B41003"/>
    <w:rsid w:val="00B4142F"/>
    <w:rsid w:val="00B422A6"/>
    <w:rsid w:val="00B42786"/>
    <w:rsid w:val="00B44348"/>
    <w:rsid w:val="00B449AB"/>
    <w:rsid w:val="00B44E44"/>
    <w:rsid w:val="00B45EA4"/>
    <w:rsid w:val="00B466F6"/>
    <w:rsid w:val="00B47C32"/>
    <w:rsid w:val="00B5124B"/>
    <w:rsid w:val="00B517C8"/>
    <w:rsid w:val="00B53D9D"/>
    <w:rsid w:val="00B54905"/>
    <w:rsid w:val="00B54C5F"/>
    <w:rsid w:val="00B6252C"/>
    <w:rsid w:val="00B62CED"/>
    <w:rsid w:val="00B63349"/>
    <w:rsid w:val="00B64E65"/>
    <w:rsid w:val="00B65454"/>
    <w:rsid w:val="00B65F39"/>
    <w:rsid w:val="00B671A7"/>
    <w:rsid w:val="00B67692"/>
    <w:rsid w:val="00B7125F"/>
    <w:rsid w:val="00B72C71"/>
    <w:rsid w:val="00B810B0"/>
    <w:rsid w:val="00B8148B"/>
    <w:rsid w:val="00B82EC2"/>
    <w:rsid w:val="00B82F5A"/>
    <w:rsid w:val="00B8334B"/>
    <w:rsid w:val="00B959F9"/>
    <w:rsid w:val="00B95A6C"/>
    <w:rsid w:val="00BA0AA7"/>
    <w:rsid w:val="00BA14C9"/>
    <w:rsid w:val="00BA255F"/>
    <w:rsid w:val="00BA30EC"/>
    <w:rsid w:val="00BA3421"/>
    <w:rsid w:val="00BA35F9"/>
    <w:rsid w:val="00BA4B72"/>
    <w:rsid w:val="00BA5F44"/>
    <w:rsid w:val="00BA75A8"/>
    <w:rsid w:val="00BA7AC9"/>
    <w:rsid w:val="00BB4468"/>
    <w:rsid w:val="00BC04F3"/>
    <w:rsid w:val="00BC0C07"/>
    <w:rsid w:val="00BC0F70"/>
    <w:rsid w:val="00BC10F7"/>
    <w:rsid w:val="00BC1AD6"/>
    <w:rsid w:val="00BC7ED4"/>
    <w:rsid w:val="00BC7FFA"/>
    <w:rsid w:val="00BD13F9"/>
    <w:rsid w:val="00BD1948"/>
    <w:rsid w:val="00BD2821"/>
    <w:rsid w:val="00BD2BD4"/>
    <w:rsid w:val="00BD3EC8"/>
    <w:rsid w:val="00BD5B6B"/>
    <w:rsid w:val="00BD7B3C"/>
    <w:rsid w:val="00BE0DDF"/>
    <w:rsid w:val="00BE4ED0"/>
    <w:rsid w:val="00BE7033"/>
    <w:rsid w:val="00BE77BA"/>
    <w:rsid w:val="00BF1547"/>
    <w:rsid w:val="00BF16AE"/>
    <w:rsid w:val="00BF1E38"/>
    <w:rsid w:val="00BF2F75"/>
    <w:rsid w:val="00BF4F66"/>
    <w:rsid w:val="00C01F33"/>
    <w:rsid w:val="00C03F1C"/>
    <w:rsid w:val="00C07C8A"/>
    <w:rsid w:val="00C1038F"/>
    <w:rsid w:val="00C1213B"/>
    <w:rsid w:val="00C128FB"/>
    <w:rsid w:val="00C14389"/>
    <w:rsid w:val="00C14BB3"/>
    <w:rsid w:val="00C14D23"/>
    <w:rsid w:val="00C1628A"/>
    <w:rsid w:val="00C16F20"/>
    <w:rsid w:val="00C17884"/>
    <w:rsid w:val="00C20724"/>
    <w:rsid w:val="00C2089B"/>
    <w:rsid w:val="00C2392E"/>
    <w:rsid w:val="00C2532C"/>
    <w:rsid w:val="00C25A1C"/>
    <w:rsid w:val="00C30ECB"/>
    <w:rsid w:val="00C33E8C"/>
    <w:rsid w:val="00C340DC"/>
    <w:rsid w:val="00C34D09"/>
    <w:rsid w:val="00C34FAA"/>
    <w:rsid w:val="00C412FC"/>
    <w:rsid w:val="00C431C1"/>
    <w:rsid w:val="00C43A01"/>
    <w:rsid w:val="00C44022"/>
    <w:rsid w:val="00C5049A"/>
    <w:rsid w:val="00C52386"/>
    <w:rsid w:val="00C53681"/>
    <w:rsid w:val="00C57299"/>
    <w:rsid w:val="00C60E6F"/>
    <w:rsid w:val="00C615B7"/>
    <w:rsid w:val="00C62435"/>
    <w:rsid w:val="00C62962"/>
    <w:rsid w:val="00C62EEC"/>
    <w:rsid w:val="00C63809"/>
    <w:rsid w:val="00C63B5C"/>
    <w:rsid w:val="00C64591"/>
    <w:rsid w:val="00C6621B"/>
    <w:rsid w:val="00C67E5A"/>
    <w:rsid w:val="00C71875"/>
    <w:rsid w:val="00C7270D"/>
    <w:rsid w:val="00C72BB1"/>
    <w:rsid w:val="00C742DB"/>
    <w:rsid w:val="00C828FD"/>
    <w:rsid w:val="00C84E02"/>
    <w:rsid w:val="00C8580D"/>
    <w:rsid w:val="00C86202"/>
    <w:rsid w:val="00C91437"/>
    <w:rsid w:val="00C92BB5"/>
    <w:rsid w:val="00C930D7"/>
    <w:rsid w:val="00C95B39"/>
    <w:rsid w:val="00C96FDE"/>
    <w:rsid w:val="00C979DD"/>
    <w:rsid w:val="00CA12B9"/>
    <w:rsid w:val="00CA1784"/>
    <w:rsid w:val="00CA39DE"/>
    <w:rsid w:val="00CA464B"/>
    <w:rsid w:val="00CA4E90"/>
    <w:rsid w:val="00CA5653"/>
    <w:rsid w:val="00CA59C6"/>
    <w:rsid w:val="00CA5ECE"/>
    <w:rsid w:val="00CB0898"/>
    <w:rsid w:val="00CB370B"/>
    <w:rsid w:val="00CB3DF7"/>
    <w:rsid w:val="00CB4A15"/>
    <w:rsid w:val="00CB4B30"/>
    <w:rsid w:val="00CB532D"/>
    <w:rsid w:val="00CC0EBA"/>
    <w:rsid w:val="00CC316B"/>
    <w:rsid w:val="00CC4BE7"/>
    <w:rsid w:val="00CC5F21"/>
    <w:rsid w:val="00CC6BEF"/>
    <w:rsid w:val="00CD0B05"/>
    <w:rsid w:val="00CD0C2B"/>
    <w:rsid w:val="00CD0F76"/>
    <w:rsid w:val="00CD1885"/>
    <w:rsid w:val="00CD4E7A"/>
    <w:rsid w:val="00CD716E"/>
    <w:rsid w:val="00CE074C"/>
    <w:rsid w:val="00CE1058"/>
    <w:rsid w:val="00CE165D"/>
    <w:rsid w:val="00CE33E5"/>
    <w:rsid w:val="00CE52A9"/>
    <w:rsid w:val="00CE78E7"/>
    <w:rsid w:val="00CF0664"/>
    <w:rsid w:val="00CF0EA1"/>
    <w:rsid w:val="00CF10C7"/>
    <w:rsid w:val="00CF1293"/>
    <w:rsid w:val="00CF1D3E"/>
    <w:rsid w:val="00CF29AF"/>
    <w:rsid w:val="00CF3096"/>
    <w:rsid w:val="00CF658F"/>
    <w:rsid w:val="00CF67E0"/>
    <w:rsid w:val="00CF6AB4"/>
    <w:rsid w:val="00CF75F7"/>
    <w:rsid w:val="00D05811"/>
    <w:rsid w:val="00D05C2C"/>
    <w:rsid w:val="00D07443"/>
    <w:rsid w:val="00D114C5"/>
    <w:rsid w:val="00D12FE5"/>
    <w:rsid w:val="00D152E5"/>
    <w:rsid w:val="00D161AB"/>
    <w:rsid w:val="00D22FD4"/>
    <w:rsid w:val="00D23D1D"/>
    <w:rsid w:val="00D26303"/>
    <w:rsid w:val="00D26575"/>
    <w:rsid w:val="00D270A1"/>
    <w:rsid w:val="00D270D4"/>
    <w:rsid w:val="00D33487"/>
    <w:rsid w:val="00D335FB"/>
    <w:rsid w:val="00D3416C"/>
    <w:rsid w:val="00D3418E"/>
    <w:rsid w:val="00D4194F"/>
    <w:rsid w:val="00D4246C"/>
    <w:rsid w:val="00D43607"/>
    <w:rsid w:val="00D443A3"/>
    <w:rsid w:val="00D46C51"/>
    <w:rsid w:val="00D47514"/>
    <w:rsid w:val="00D47825"/>
    <w:rsid w:val="00D47A9B"/>
    <w:rsid w:val="00D51D93"/>
    <w:rsid w:val="00D52071"/>
    <w:rsid w:val="00D5248C"/>
    <w:rsid w:val="00D5275A"/>
    <w:rsid w:val="00D54D8B"/>
    <w:rsid w:val="00D57000"/>
    <w:rsid w:val="00D571F5"/>
    <w:rsid w:val="00D57487"/>
    <w:rsid w:val="00D60048"/>
    <w:rsid w:val="00D62F9E"/>
    <w:rsid w:val="00D64F43"/>
    <w:rsid w:val="00D66EF5"/>
    <w:rsid w:val="00D71AD5"/>
    <w:rsid w:val="00D74117"/>
    <w:rsid w:val="00D74878"/>
    <w:rsid w:val="00D752FF"/>
    <w:rsid w:val="00D769F6"/>
    <w:rsid w:val="00D80004"/>
    <w:rsid w:val="00D82573"/>
    <w:rsid w:val="00D850DB"/>
    <w:rsid w:val="00D871D0"/>
    <w:rsid w:val="00D91B99"/>
    <w:rsid w:val="00D937C1"/>
    <w:rsid w:val="00D93C50"/>
    <w:rsid w:val="00D93E05"/>
    <w:rsid w:val="00DA039B"/>
    <w:rsid w:val="00DA05B7"/>
    <w:rsid w:val="00DA3BFE"/>
    <w:rsid w:val="00DA41F9"/>
    <w:rsid w:val="00DA6DEA"/>
    <w:rsid w:val="00DA76BE"/>
    <w:rsid w:val="00DA7C4D"/>
    <w:rsid w:val="00DA7E92"/>
    <w:rsid w:val="00DB074F"/>
    <w:rsid w:val="00DB5DE8"/>
    <w:rsid w:val="00DC1E21"/>
    <w:rsid w:val="00DC42A5"/>
    <w:rsid w:val="00DC4679"/>
    <w:rsid w:val="00DC4DEE"/>
    <w:rsid w:val="00DC52FD"/>
    <w:rsid w:val="00DC5D59"/>
    <w:rsid w:val="00DD0BD7"/>
    <w:rsid w:val="00DD25D6"/>
    <w:rsid w:val="00DD316E"/>
    <w:rsid w:val="00DD421D"/>
    <w:rsid w:val="00DE111E"/>
    <w:rsid w:val="00DF0516"/>
    <w:rsid w:val="00DF120F"/>
    <w:rsid w:val="00DF7398"/>
    <w:rsid w:val="00DF7A22"/>
    <w:rsid w:val="00E00CF3"/>
    <w:rsid w:val="00E01877"/>
    <w:rsid w:val="00E02349"/>
    <w:rsid w:val="00E04502"/>
    <w:rsid w:val="00E05421"/>
    <w:rsid w:val="00E073D2"/>
    <w:rsid w:val="00E1078C"/>
    <w:rsid w:val="00E12030"/>
    <w:rsid w:val="00E13ABE"/>
    <w:rsid w:val="00E13C31"/>
    <w:rsid w:val="00E17BE8"/>
    <w:rsid w:val="00E17C2F"/>
    <w:rsid w:val="00E20822"/>
    <w:rsid w:val="00E21B61"/>
    <w:rsid w:val="00E2252B"/>
    <w:rsid w:val="00E22625"/>
    <w:rsid w:val="00E247F3"/>
    <w:rsid w:val="00E24978"/>
    <w:rsid w:val="00E24B24"/>
    <w:rsid w:val="00E2643B"/>
    <w:rsid w:val="00E2664C"/>
    <w:rsid w:val="00E2742D"/>
    <w:rsid w:val="00E31EA3"/>
    <w:rsid w:val="00E33B17"/>
    <w:rsid w:val="00E35F0C"/>
    <w:rsid w:val="00E402E0"/>
    <w:rsid w:val="00E40EDD"/>
    <w:rsid w:val="00E41C56"/>
    <w:rsid w:val="00E41D8F"/>
    <w:rsid w:val="00E41E73"/>
    <w:rsid w:val="00E4339B"/>
    <w:rsid w:val="00E435CD"/>
    <w:rsid w:val="00E4685F"/>
    <w:rsid w:val="00E53F0D"/>
    <w:rsid w:val="00E5464F"/>
    <w:rsid w:val="00E5508D"/>
    <w:rsid w:val="00E57125"/>
    <w:rsid w:val="00E60EFD"/>
    <w:rsid w:val="00E61CE7"/>
    <w:rsid w:val="00E61F63"/>
    <w:rsid w:val="00E6309B"/>
    <w:rsid w:val="00E6376D"/>
    <w:rsid w:val="00E655A4"/>
    <w:rsid w:val="00E71539"/>
    <w:rsid w:val="00E750D8"/>
    <w:rsid w:val="00E75259"/>
    <w:rsid w:val="00E76334"/>
    <w:rsid w:val="00E80414"/>
    <w:rsid w:val="00E82E91"/>
    <w:rsid w:val="00E839CE"/>
    <w:rsid w:val="00E85C03"/>
    <w:rsid w:val="00E87734"/>
    <w:rsid w:val="00E87BFE"/>
    <w:rsid w:val="00E87E3B"/>
    <w:rsid w:val="00E9146E"/>
    <w:rsid w:val="00E94D21"/>
    <w:rsid w:val="00E962C5"/>
    <w:rsid w:val="00E96799"/>
    <w:rsid w:val="00E96AD7"/>
    <w:rsid w:val="00E96E15"/>
    <w:rsid w:val="00EA083A"/>
    <w:rsid w:val="00EA177F"/>
    <w:rsid w:val="00EA182D"/>
    <w:rsid w:val="00EA1C34"/>
    <w:rsid w:val="00EA2680"/>
    <w:rsid w:val="00EA2C9A"/>
    <w:rsid w:val="00EA38B5"/>
    <w:rsid w:val="00EA3B3E"/>
    <w:rsid w:val="00EA524C"/>
    <w:rsid w:val="00EA55D1"/>
    <w:rsid w:val="00EA59F5"/>
    <w:rsid w:val="00EA61B1"/>
    <w:rsid w:val="00EA7F1C"/>
    <w:rsid w:val="00EB15A2"/>
    <w:rsid w:val="00EB1A62"/>
    <w:rsid w:val="00EB1C82"/>
    <w:rsid w:val="00EB231C"/>
    <w:rsid w:val="00EB240E"/>
    <w:rsid w:val="00EB64F3"/>
    <w:rsid w:val="00EB6DAA"/>
    <w:rsid w:val="00EB730E"/>
    <w:rsid w:val="00EB75CF"/>
    <w:rsid w:val="00EB7641"/>
    <w:rsid w:val="00EC0E63"/>
    <w:rsid w:val="00EC21FE"/>
    <w:rsid w:val="00EC45F0"/>
    <w:rsid w:val="00ED001F"/>
    <w:rsid w:val="00ED0B46"/>
    <w:rsid w:val="00ED1052"/>
    <w:rsid w:val="00ED1749"/>
    <w:rsid w:val="00ED432F"/>
    <w:rsid w:val="00ED5124"/>
    <w:rsid w:val="00ED7A78"/>
    <w:rsid w:val="00ED7E6C"/>
    <w:rsid w:val="00ED7F23"/>
    <w:rsid w:val="00EE085D"/>
    <w:rsid w:val="00EE3968"/>
    <w:rsid w:val="00EE3D2A"/>
    <w:rsid w:val="00EE478B"/>
    <w:rsid w:val="00EE47FD"/>
    <w:rsid w:val="00EE5156"/>
    <w:rsid w:val="00EE6185"/>
    <w:rsid w:val="00EE61AD"/>
    <w:rsid w:val="00EE778B"/>
    <w:rsid w:val="00EF0FB0"/>
    <w:rsid w:val="00EF155B"/>
    <w:rsid w:val="00EF3178"/>
    <w:rsid w:val="00EF3DC0"/>
    <w:rsid w:val="00EF541D"/>
    <w:rsid w:val="00EF62F9"/>
    <w:rsid w:val="00EF6939"/>
    <w:rsid w:val="00F01817"/>
    <w:rsid w:val="00F0448A"/>
    <w:rsid w:val="00F0534E"/>
    <w:rsid w:val="00F05B55"/>
    <w:rsid w:val="00F1001C"/>
    <w:rsid w:val="00F10650"/>
    <w:rsid w:val="00F10CC0"/>
    <w:rsid w:val="00F12AB8"/>
    <w:rsid w:val="00F13F05"/>
    <w:rsid w:val="00F1616B"/>
    <w:rsid w:val="00F16246"/>
    <w:rsid w:val="00F2048D"/>
    <w:rsid w:val="00F206EB"/>
    <w:rsid w:val="00F20D4C"/>
    <w:rsid w:val="00F20DEC"/>
    <w:rsid w:val="00F224C8"/>
    <w:rsid w:val="00F23638"/>
    <w:rsid w:val="00F246C4"/>
    <w:rsid w:val="00F259BD"/>
    <w:rsid w:val="00F30100"/>
    <w:rsid w:val="00F308DC"/>
    <w:rsid w:val="00F312AB"/>
    <w:rsid w:val="00F3498A"/>
    <w:rsid w:val="00F35B6F"/>
    <w:rsid w:val="00F367B6"/>
    <w:rsid w:val="00F368A1"/>
    <w:rsid w:val="00F36C7C"/>
    <w:rsid w:val="00F37192"/>
    <w:rsid w:val="00F42638"/>
    <w:rsid w:val="00F4374C"/>
    <w:rsid w:val="00F44814"/>
    <w:rsid w:val="00F44AE9"/>
    <w:rsid w:val="00F45D36"/>
    <w:rsid w:val="00F47AAD"/>
    <w:rsid w:val="00F50EB7"/>
    <w:rsid w:val="00F60B8C"/>
    <w:rsid w:val="00F612F4"/>
    <w:rsid w:val="00F61DAE"/>
    <w:rsid w:val="00F63A69"/>
    <w:rsid w:val="00F644DD"/>
    <w:rsid w:val="00F668A9"/>
    <w:rsid w:val="00F67AAE"/>
    <w:rsid w:val="00F67C0C"/>
    <w:rsid w:val="00F7020E"/>
    <w:rsid w:val="00F719CB"/>
    <w:rsid w:val="00F726DE"/>
    <w:rsid w:val="00F72798"/>
    <w:rsid w:val="00F745B5"/>
    <w:rsid w:val="00F7586C"/>
    <w:rsid w:val="00F77A5B"/>
    <w:rsid w:val="00F81A73"/>
    <w:rsid w:val="00F82497"/>
    <w:rsid w:val="00F840BF"/>
    <w:rsid w:val="00F90C09"/>
    <w:rsid w:val="00F912EC"/>
    <w:rsid w:val="00F9259E"/>
    <w:rsid w:val="00F93706"/>
    <w:rsid w:val="00F93B23"/>
    <w:rsid w:val="00F957E2"/>
    <w:rsid w:val="00FA02D2"/>
    <w:rsid w:val="00FA28FD"/>
    <w:rsid w:val="00FA3018"/>
    <w:rsid w:val="00FA3027"/>
    <w:rsid w:val="00FA4423"/>
    <w:rsid w:val="00FA4469"/>
    <w:rsid w:val="00FA50A4"/>
    <w:rsid w:val="00FA607E"/>
    <w:rsid w:val="00FA6359"/>
    <w:rsid w:val="00FA7936"/>
    <w:rsid w:val="00FB1D73"/>
    <w:rsid w:val="00FB2972"/>
    <w:rsid w:val="00FB2B4D"/>
    <w:rsid w:val="00FB32AE"/>
    <w:rsid w:val="00FB38FB"/>
    <w:rsid w:val="00FB3A04"/>
    <w:rsid w:val="00FB5321"/>
    <w:rsid w:val="00FC0462"/>
    <w:rsid w:val="00FC0CFC"/>
    <w:rsid w:val="00FC322B"/>
    <w:rsid w:val="00FC3A32"/>
    <w:rsid w:val="00FC4902"/>
    <w:rsid w:val="00FC6E8F"/>
    <w:rsid w:val="00FD344A"/>
    <w:rsid w:val="00FD344D"/>
    <w:rsid w:val="00FD4159"/>
    <w:rsid w:val="00FD6032"/>
    <w:rsid w:val="00FD6F26"/>
    <w:rsid w:val="00FD7AF5"/>
    <w:rsid w:val="00FD7DEE"/>
    <w:rsid w:val="00FE40F4"/>
    <w:rsid w:val="00FE602B"/>
    <w:rsid w:val="00FE7EDC"/>
    <w:rsid w:val="00FF0D66"/>
    <w:rsid w:val="00FF1464"/>
    <w:rsid w:val="00FF2D77"/>
    <w:rsid w:val="00FF32EE"/>
    <w:rsid w:val="00FF3D88"/>
    <w:rsid w:val="00FF487A"/>
    <w:rsid w:val="00FF4910"/>
    <w:rsid w:val="00FF4A89"/>
    <w:rsid w:val="00FF6004"/>
    <w:rsid w:val="00FF7986"/>
    <w:rsid w:val="00FF7AA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902EE"/>
  <w15:docId w15:val="{6E86C384-149C-4958-9DBA-A0704A6E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widowControl w:val="0"/>
        <w:spacing w:before="240" w:line="259" w:lineRule="auto"/>
      </w:pPr>
    </w:pPrDefault>
  </w:docDefaults>
  <w:latentStyles w:defLockedState="0" w:defUIPriority="0" w:defSemiHidden="0" w:defUnhideWhenUsed="0" w:defQFormat="0" w:count="376">
    <w:lsdException w:name="heading 1" w:uiPriority="9" w:qFormat="1"/>
    <w:lsdException w:name="heading 2" w:uiPriority="9" w:qFormat="1"/>
    <w:lsdException w:name="heading 3" w:uiPriority="9" w:qFormat="1"/>
    <w:lsdException w:name="heading 4"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218B1"/>
  </w:style>
  <w:style w:type="paragraph" w:styleId="Heading1">
    <w:name w:val="heading 1"/>
    <w:basedOn w:val="Normal"/>
    <w:next w:val="Normal"/>
    <w:link w:val="Heading1Char"/>
    <w:uiPriority w:val="9"/>
    <w:qFormat/>
    <w:rsid w:val="002218B1"/>
    <w:pPr>
      <w:keepNext/>
      <w:keepLines/>
      <w:pBdr>
        <w:top w:val="nil"/>
        <w:left w:val="nil"/>
        <w:bottom w:val="nil"/>
        <w:right w:val="nil"/>
        <w:between w:val="nil"/>
      </w:pBdr>
      <w:spacing w:before="480" w:after="120"/>
      <w:contextualSpacing/>
      <w:outlineLvl w:val="0"/>
    </w:pPr>
    <w:rPr>
      <w:rFonts w:ascii="Arial" w:eastAsia="Arial" w:hAnsi="Arial" w:cs="Arial"/>
      <w:b/>
      <w:color w:val="2E75B5"/>
      <w:sz w:val="24"/>
      <w:szCs w:val="24"/>
    </w:rPr>
  </w:style>
  <w:style w:type="paragraph" w:styleId="Heading2">
    <w:name w:val="heading 2"/>
    <w:basedOn w:val="Normal"/>
    <w:next w:val="Normal"/>
    <w:link w:val="Heading2Char"/>
    <w:uiPriority w:val="9"/>
    <w:qFormat/>
    <w:rsid w:val="002218B1"/>
    <w:pPr>
      <w:keepNext/>
      <w:keepLines/>
      <w:pBdr>
        <w:top w:val="nil"/>
        <w:left w:val="nil"/>
        <w:bottom w:val="nil"/>
        <w:right w:val="nil"/>
        <w:between w:val="nil"/>
      </w:pBdr>
      <w:spacing w:before="40" w:after="80"/>
      <w:contextualSpacing/>
      <w:outlineLvl w:val="1"/>
    </w:pPr>
    <w:rPr>
      <w:b/>
      <w:color w:val="2E75B5"/>
      <w:sz w:val="26"/>
      <w:szCs w:val="26"/>
    </w:rPr>
  </w:style>
  <w:style w:type="paragraph" w:styleId="Heading3">
    <w:name w:val="heading 3"/>
    <w:basedOn w:val="Normal"/>
    <w:next w:val="Normal"/>
    <w:link w:val="Heading3Char"/>
    <w:uiPriority w:val="9"/>
    <w:qFormat/>
    <w:rsid w:val="002218B1"/>
    <w:pPr>
      <w:keepNext/>
      <w:keepLines/>
      <w:pBdr>
        <w:top w:val="nil"/>
        <w:left w:val="nil"/>
        <w:bottom w:val="nil"/>
        <w:right w:val="nil"/>
        <w:between w:val="nil"/>
      </w:pBdr>
      <w:spacing w:before="40" w:after="80"/>
      <w:contextualSpacing/>
      <w:outlineLvl w:val="2"/>
    </w:pPr>
    <w:rPr>
      <w:b/>
      <w:color w:val="1E4D78"/>
      <w:sz w:val="24"/>
      <w:szCs w:val="24"/>
    </w:rPr>
  </w:style>
  <w:style w:type="paragraph" w:styleId="Heading4">
    <w:name w:val="heading 4"/>
    <w:basedOn w:val="Normal"/>
    <w:next w:val="Normal"/>
    <w:link w:val="Heading4Char"/>
    <w:uiPriority w:val="9"/>
    <w:qFormat/>
    <w:rsid w:val="002218B1"/>
    <w:pPr>
      <w:keepNext/>
      <w:keepLines/>
      <w:pBdr>
        <w:top w:val="nil"/>
        <w:left w:val="nil"/>
        <w:bottom w:val="nil"/>
        <w:right w:val="nil"/>
        <w:between w:val="nil"/>
      </w:pBdr>
      <w:spacing w:before="40" w:after="40"/>
      <w:contextualSpacing/>
      <w:outlineLvl w:val="3"/>
    </w:pPr>
    <w:rPr>
      <w:b/>
      <w:i/>
      <w:color w:val="2E75B5"/>
      <w:sz w:val="24"/>
      <w:szCs w:val="24"/>
    </w:rPr>
  </w:style>
  <w:style w:type="paragraph" w:styleId="Heading5">
    <w:name w:val="heading 5"/>
    <w:basedOn w:val="Normal"/>
    <w:next w:val="Normal"/>
    <w:rsid w:val="002218B1"/>
    <w:pPr>
      <w:keepNext/>
      <w:keepLines/>
      <w:pBdr>
        <w:top w:val="nil"/>
        <w:left w:val="nil"/>
        <w:bottom w:val="nil"/>
        <w:right w:val="nil"/>
        <w:between w:val="nil"/>
      </w:pBdr>
      <w:spacing w:before="220" w:after="40"/>
      <w:contextualSpacing/>
      <w:outlineLvl w:val="4"/>
    </w:pPr>
    <w:rPr>
      <w:b/>
      <w:color w:val="000000"/>
    </w:rPr>
  </w:style>
  <w:style w:type="paragraph" w:styleId="Heading6">
    <w:name w:val="heading 6"/>
    <w:basedOn w:val="Normal"/>
    <w:next w:val="Normal"/>
    <w:rsid w:val="002218B1"/>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94F"/>
    <w:rPr>
      <w:rFonts w:ascii="Arial" w:eastAsia="Arial" w:hAnsi="Arial" w:cs="Arial"/>
      <w:b/>
      <w:color w:val="2E75B5"/>
      <w:sz w:val="24"/>
      <w:szCs w:val="24"/>
    </w:rPr>
  </w:style>
  <w:style w:type="character" w:customStyle="1" w:styleId="Heading2Char">
    <w:name w:val="Heading 2 Char"/>
    <w:basedOn w:val="DefaultParagraphFont"/>
    <w:link w:val="Heading2"/>
    <w:uiPriority w:val="9"/>
    <w:rsid w:val="00B671A7"/>
    <w:rPr>
      <w:b/>
      <w:color w:val="2E75B5"/>
      <w:sz w:val="26"/>
      <w:szCs w:val="26"/>
    </w:rPr>
  </w:style>
  <w:style w:type="character" w:customStyle="1" w:styleId="Heading3Char">
    <w:name w:val="Heading 3 Char"/>
    <w:basedOn w:val="DefaultParagraphFont"/>
    <w:link w:val="Heading3"/>
    <w:uiPriority w:val="9"/>
    <w:rsid w:val="00D4194F"/>
    <w:rPr>
      <w:b/>
      <w:color w:val="1E4D78"/>
      <w:sz w:val="24"/>
      <w:szCs w:val="24"/>
    </w:rPr>
  </w:style>
  <w:style w:type="character" w:customStyle="1" w:styleId="Heading4Char">
    <w:name w:val="Heading 4 Char"/>
    <w:basedOn w:val="DefaultParagraphFont"/>
    <w:link w:val="Heading4"/>
    <w:uiPriority w:val="9"/>
    <w:rsid w:val="00D4194F"/>
    <w:rPr>
      <w:b/>
      <w:i/>
      <w:color w:val="2E75B5"/>
      <w:sz w:val="24"/>
      <w:szCs w:val="24"/>
    </w:rPr>
  </w:style>
  <w:style w:type="paragraph" w:styleId="Title">
    <w:name w:val="Title"/>
    <w:basedOn w:val="Normal"/>
    <w:next w:val="Normal"/>
    <w:rsid w:val="002218B1"/>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rsid w:val="002218B1"/>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table" w:customStyle="1" w:styleId="a">
    <w:basedOn w:val="TableNormal"/>
    <w:rsid w:val="002218B1"/>
    <w:tblPr>
      <w:tblStyleRowBandSize w:val="1"/>
      <w:tblStyleColBandSize w:val="1"/>
      <w:tblCellMar>
        <w:top w:w="100" w:type="dxa"/>
        <w:left w:w="100" w:type="dxa"/>
        <w:bottom w:w="100" w:type="dxa"/>
        <w:right w:w="100" w:type="dxa"/>
      </w:tblCellMar>
    </w:tblPr>
  </w:style>
  <w:style w:type="table" w:customStyle="1" w:styleId="a0">
    <w:basedOn w:val="TableNormal"/>
    <w:rsid w:val="002218B1"/>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962C5"/>
    <w:pPr>
      <w:ind w:left="720"/>
      <w:contextualSpacing/>
    </w:pPr>
  </w:style>
  <w:style w:type="character" w:styleId="Hyperlink">
    <w:name w:val="Hyperlink"/>
    <w:basedOn w:val="DefaultParagraphFont"/>
    <w:uiPriority w:val="99"/>
    <w:unhideWhenUsed/>
    <w:rsid w:val="006A647D"/>
    <w:rPr>
      <w:color w:val="0000FF" w:themeColor="hyperlink"/>
      <w:u w:val="single"/>
    </w:rPr>
  </w:style>
  <w:style w:type="character" w:customStyle="1" w:styleId="UnresolvedMention1">
    <w:name w:val="Unresolved Mention1"/>
    <w:basedOn w:val="DefaultParagraphFont"/>
    <w:uiPriority w:val="99"/>
    <w:semiHidden/>
    <w:unhideWhenUsed/>
    <w:rsid w:val="006A647D"/>
    <w:rPr>
      <w:color w:val="605E5C"/>
      <w:shd w:val="clear" w:color="auto" w:fill="E1DFDD"/>
    </w:rPr>
  </w:style>
  <w:style w:type="character" w:styleId="FollowedHyperlink">
    <w:name w:val="FollowedHyperlink"/>
    <w:basedOn w:val="DefaultParagraphFont"/>
    <w:uiPriority w:val="99"/>
    <w:semiHidden/>
    <w:unhideWhenUsed/>
    <w:rsid w:val="00B82F5A"/>
    <w:rPr>
      <w:color w:val="800080" w:themeColor="followedHyperlink"/>
      <w:u w:val="single"/>
    </w:rPr>
  </w:style>
  <w:style w:type="paragraph" w:styleId="NormalWeb">
    <w:name w:val="Normal (Web)"/>
    <w:basedOn w:val="Normal"/>
    <w:uiPriority w:val="99"/>
    <w:rsid w:val="006A6A67"/>
    <w:pPr>
      <w:widowControl/>
      <w:spacing w:beforeLines="1" w:afterLines="1" w:line="240" w:lineRule="auto"/>
    </w:pPr>
    <w:rPr>
      <w:rFonts w:ascii="Times" w:hAnsi="Times" w:cs="Times New Roman"/>
      <w:sz w:val="20"/>
      <w:szCs w:val="20"/>
      <w:lang w:eastAsia="en-US"/>
    </w:rPr>
  </w:style>
  <w:style w:type="character" w:styleId="Strong">
    <w:name w:val="Strong"/>
    <w:basedOn w:val="DefaultParagraphFont"/>
    <w:uiPriority w:val="22"/>
    <w:qFormat/>
    <w:rsid w:val="006A6A67"/>
    <w:rPr>
      <w:b/>
    </w:rPr>
  </w:style>
  <w:style w:type="character" w:customStyle="1" w:styleId="apple-converted-space">
    <w:name w:val="apple-converted-space"/>
    <w:basedOn w:val="DefaultParagraphFont"/>
    <w:rsid w:val="006A6A67"/>
  </w:style>
  <w:style w:type="paragraph" w:customStyle="1" w:styleId="Default">
    <w:name w:val="Default"/>
    <w:rsid w:val="00484172"/>
    <w:pPr>
      <w:autoSpaceDE w:val="0"/>
      <w:autoSpaceDN w:val="0"/>
      <w:adjustRightInd w:val="0"/>
      <w:spacing w:before="0" w:line="240" w:lineRule="auto"/>
    </w:pPr>
    <w:rPr>
      <w:rFonts w:ascii="Arial" w:hAnsi="Arial" w:cs="Arial"/>
      <w:color w:val="000000"/>
      <w:sz w:val="24"/>
      <w:szCs w:val="24"/>
      <w:lang w:val="en-US"/>
    </w:rPr>
  </w:style>
  <w:style w:type="paragraph" w:styleId="Footer">
    <w:name w:val="footer"/>
    <w:basedOn w:val="Normal"/>
    <w:link w:val="FooterChar"/>
    <w:uiPriority w:val="99"/>
    <w:unhideWhenUsed/>
    <w:rsid w:val="00154DEF"/>
    <w:pPr>
      <w:tabs>
        <w:tab w:val="center" w:pos="4320"/>
        <w:tab w:val="right" w:pos="8640"/>
      </w:tabs>
      <w:spacing w:before="0" w:line="240" w:lineRule="auto"/>
    </w:pPr>
  </w:style>
  <w:style w:type="character" w:customStyle="1" w:styleId="FooterChar">
    <w:name w:val="Footer Char"/>
    <w:basedOn w:val="DefaultParagraphFont"/>
    <w:link w:val="Footer"/>
    <w:uiPriority w:val="99"/>
    <w:rsid w:val="00154DEF"/>
  </w:style>
  <w:style w:type="character" w:styleId="PageNumber">
    <w:name w:val="page number"/>
    <w:basedOn w:val="DefaultParagraphFont"/>
    <w:uiPriority w:val="99"/>
    <w:semiHidden/>
    <w:unhideWhenUsed/>
    <w:rsid w:val="00154DEF"/>
  </w:style>
  <w:style w:type="paragraph" w:customStyle="1" w:styleId="news">
    <w:name w:val="news"/>
    <w:basedOn w:val="Normal"/>
    <w:rsid w:val="00CC5F21"/>
    <w:pPr>
      <w:widowControl/>
      <w:spacing w:beforeLines="1" w:afterLines="1" w:line="240" w:lineRule="auto"/>
    </w:pPr>
    <w:rPr>
      <w:rFonts w:ascii="Times" w:hAnsi="Times"/>
      <w:sz w:val="20"/>
      <w:szCs w:val="20"/>
      <w:lang w:eastAsia="en-US"/>
    </w:rPr>
  </w:style>
  <w:style w:type="paragraph" w:styleId="HTMLAddress">
    <w:name w:val="HTML Address"/>
    <w:basedOn w:val="Normal"/>
    <w:link w:val="HTMLAddressChar"/>
    <w:uiPriority w:val="99"/>
    <w:rsid w:val="006A5872"/>
    <w:pPr>
      <w:widowControl/>
      <w:spacing w:before="0" w:line="240" w:lineRule="auto"/>
    </w:pPr>
    <w:rPr>
      <w:rFonts w:ascii="Times" w:hAnsi="Times"/>
      <w:i/>
      <w:sz w:val="20"/>
      <w:szCs w:val="20"/>
      <w:lang w:eastAsia="en-US"/>
    </w:rPr>
  </w:style>
  <w:style w:type="character" w:customStyle="1" w:styleId="HTMLAddressChar">
    <w:name w:val="HTML Address Char"/>
    <w:basedOn w:val="DefaultParagraphFont"/>
    <w:link w:val="HTMLAddress"/>
    <w:uiPriority w:val="99"/>
    <w:rsid w:val="006A5872"/>
    <w:rPr>
      <w:rFonts w:ascii="Times" w:hAnsi="Times"/>
      <w:i/>
      <w:sz w:val="20"/>
      <w:szCs w:val="20"/>
      <w:lang w:eastAsia="en-US"/>
    </w:rPr>
  </w:style>
  <w:style w:type="character" w:customStyle="1" w:styleId="UnresolvedMention2">
    <w:name w:val="Unresolved Mention2"/>
    <w:basedOn w:val="DefaultParagraphFont"/>
    <w:uiPriority w:val="99"/>
    <w:semiHidden/>
    <w:unhideWhenUsed/>
    <w:rsid w:val="00114E6C"/>
    <w:rPr>
      <w:color w:val="605E5C"/>
      <w:shd w:val="clear" w:color="auto" w:fill="E1DFDD"/>
    </w:rPr>
  </w:style>
  <w:style w:type="character" w:styleId="Emphasis">
    <w:name w:val="Emphasis"/>
    <w:basedOn w:val="DefaultParagraphFont"/>
    <w:uiPriority w:val="20"/>
    <w:qFormat/>
    <w:rsid w:val="003C20B3"/>
    <w:rPr>
      <w:i/>
      <w:iCs/>
    </w:rPr>
  </w:style>
  <w:style w:type="paragraph" w:styleId="BalloonText">
    <w:name w:val="Balloon Text"/>
    <w:basedOn w:val="Normal"/>
    <w:link w:val="BalloonTextChar"/>
    <w:semiHidden/>
    <w:unhideWhenUsed/>
    <w:rsid w:val="0036408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64088"/>
    <w:rPr>
      <w:rFonts w:ascii="Segoe UI" w:hAnsi="Segoe UI" w:cs="Segoe UI"/>
      <w:sz w:val="18"/>
      <w:szCs w:val="18"/>
    </w:rPr>
  </w:style>
  <w:style w:type="character" w:customStyle="1" w:styleId="key-info-bit">
    <w:name w:val="key-info-bit"/>
    <w:basedOn w:val="DefaultParagraphFont"/>
    <w:rsid w:val="008D5341"/>
  </w:style>
  <w:style w:type="character" w:customStyle="1" w:styleId="UnresolvedMention3">
    <w:name w:val="Unresolved Mention3"/>
    <w:basedOn w:val="DefaultParagraphFont"/>
    <w:uiPriority w:val="99"/>
    <w:semiHidden/>
    <w:unhideWhenUsed/>
    <w:rsid w:val="00BF4F66"/>
    <w:rPr>
      <w:color w:val="605E5C"/>
      <w:shd w:val="clear" w:color="auto" w:fill="E1DFDD"/>
    </w:rPr>
  </w:style>
  <w:style w:type="character" w:customStyle="1" w:styleId="hover-underline2">
    <w:name w:val="hover-underline2"/>
    <w:basedOn w:val="DefaultParagraphFont"/>
    <w:rsid w:val="00790BB9"/>
  </w:style>
  <w:style w:type="character" w:customStyle="1" w:styleId="HTMLPreformattedChar">
    <w:name w:val="HTML Preformatted Char"/>
    <w:basedOn w:val="DefaultParagraphFont"/>
    <w:link w:val="HTMLPreformatted"/>
    <w:uiPriority w:val="99"/>
    <w:semiHidden/>
    <w:rsid w:val="00D4194F"/>
    <w:rPr>
      <w:rFonts w:ascii="Courier New" w:eastAsia="Times New Roman" w:hAnsi="Courier New" w:cs="Courier New"/>
      <w:sz w:val="24"/>
      <w:szCs w:val="24"/>
    </w:rPr>
  </w:style>
  <w:style w:type="paragraph" w:styleId="HTMLPreformatted">
    <w:name w:val="HTML Preformatted"/>
    <w:basedOn w:val="Normal"/>
    <w:link w:val="HTMLPreformattedChar"/>
    <w:uiPriority w:val="99"/>
    <w:semiHidden/>
    <w:unhideWhenUsed/>
    <w:rsid w:val="00D419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sz w:val="24"/>
      <w:szCs w:val="24"/>
    </w:rPr>
  </w:style>
  <w:style w:type="paragraph" w:customStyle="1" w:styleId="codemirror">
    <w:name w:val="codemirror"/>
    <w:basedOn w:val="Normal"/>
    <w:rsid w:val="00D4194F"/>
    <w:pPr>
      <w:widowControl/>
      <w:pBdr>
        <w:top w:val="single" w:sz="6" w:space="8" w:color="DDDDDD"/>
        <w:left w:val="single" w:sz="6" w:space="8" w:color="DDDDDD"/>
        <w:bottom w:val="single" w:sz="6" w:space="8" w:color="DDDDDD"/>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demirror-lines">
    <w:name w:val="codemirror-line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gutter-filler">
    <w:name w:val="codemirror-gutter-filler"/>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scrollbar-filler">
    <w:name w:val="codemirror-scrollbar-filler"/>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gutters">
    <w:name w:val="codemirror-gutters"/>
    <w:basedOn w:val="Normal"/>
    <w:rsid w:val="00D4194F"/>
    <w:pPr>
      <w:widowControl/>
      <w:pBdr>
        <w:right w:val="single" w:sz="6" w:space="0" w:color="DDDDDD"/>
      </w:pBd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linenumber">
    <w:name w:val="codemirror-linenumber"/>
    <w:basedOn w:val="Normal"/>
    <w:rsid w:val="00D4194F"/>
    <w:pPr>
      <w:widowControl/>
      <w:spacing w:before="100" w:beforeAutospacing="1" w:after="100" w:afterAutospacing="1" w:line="240" w:lineRule="auto"/>
      <w:jc w:val="right"/>
    </w:pPr>
    <w:rPr>
      <w:rFonts w:ascii="Times New Roman" w:eastAsia="Times New Roman" w:hAnsi="Times New Roman" w:cs="Times New Roman"/>
      <w:color w:val="999999"/>
      <w:sz w:val="24"/>
      <w:szCs w:val="24"/>
    </w:rPr>
  </w:style>
  <w:style w:type="paragraph" w:customStyle="1" w:styleId="codemirror-guttermarker">
    <w:name w:val="codemirror-guttermarker"/>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demirror-guttermarker-subtle">
    <w:name w:val="codemirror-guttermarker-subtle"/>
    <w:basedOn w:val="Normal"/>
    <w:rsid w:val="00D4194F"/>
    <w:pPr>
      <w:widowControl/>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odemirror-cursor">
    <w:name w:val="codemirror-cursor"/>
    <w:basedOn w:val="Normal"/>
    <w:rsid w:val="00D4194F"/>
    <w:pPr>
      <w:widowControl/>
      <w:pBdr>
        <w:lef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nimate-fat-cursor">
    <w:name w:val="cm-animate-fat-cursor"/>
    <w:basedOn w:val="Normal"/>
    <w:rsid w:val="00D4194F"/>
    <w:pPr>
      <w:widowControl/>
      <w:shd w:val="clear" w:color="auto" w:fill="77EE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ruler">
    <w:name w:val="codemirror-ruler"/>
    <w:basedOn w:val="Normal"/>
    <w:rsid w:val="00D4194F"/>
    <w:pPr>
      <w:widowControl/>
      <w:pBdr>
        <w:lef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negative">
    <w:name w:val="cm-negative"/>
    <w:basedOn w:val="Normal"/>
    <w:rsid w:val="00D4194F"/>
    <w:pPr>
      <w:widowControl/>
      <w:spacing w:before="100" w:beforeAutospacing="1" w:after="100" w:afterAutospacing="1" w:line="240" w:lineRule="auto"/>
    </w:pPr>
    <w:rPr>
      <w:rFonts w:ascii="Times New Roman" w:eastAsia="Times New Roman" w:hAnsi="Times New Roman" w:cs="Times New Roman"/>
      <w:color w:val="DD4444"/>
      <w:sz w:val="24"/>
      <w:szCs w:val="24"/>
    </w:rPr>
  </w:style>
  <w:style w:type="paragraph" w:customStyle="1" w:styleId="cm-positive">
    <w:name w:val="cm-positive"/>
    <w:basedOn w:val="Normal"/>
    <w:rsid w:val="00D4194F"/>
    <w:pPr>
      <w:widowControl/>
      <w:spacing w:before="100" w:beforeAutospacing="1" w:after="100" w:afterAutospacing="1" w:line="240" w:lineRule="auto"/>
    </w:pPr>
    <w:rPr>
      <w:rFonts w:ascii="Times New Roman" w:eastAsia="Times New Roman" w:hAnsi="Times New Roman" w:cs="Times New Roman"/>
      <w:color w:val="229922"/>
      <w:sz w:val="24"/>
      <w:szCs w:val="24"/>
    </w:rPr>
  </w:style>
  <w:style w:type="paragraph" w:customStyle="1" w:styleId="cm-header">
    <w:name w:val="cm-header"/>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m-strong">
    <w:name w:val="cm-strong"/>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m-em">
    <w:name w:val="cm-em"/>
    <w:basedOn w:val="Normal"/>
    <w:rsid w:val="00D4194F"/>
    <w:pPr>
      <w:widowControl/>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cm-link">
    <w:name w:val="cm-lin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cm-strikethrough">
    <w:name w:val="cm-strikethrough"/>
    <w:basedOn w:val="Normal"/>
    <w:rsid w:val="00D4194F"/>
    <w:pPr>
      <w:widowControl/>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cm-invalidchar">
    <w:name w:val="cm-invalidchar"/>
    <w:basedOn w:val="Normal"/>
    <w:rsid w:val="00D4194F"/>
    <w:pPr>
      <w:widowControl/>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codemirror-composing">
    <w:name w:val="codemirror-composing"/>
    <w:basedOn w:val="Normal"/>
    <w:rsid w:val="00D4194F"/>
    <w:pPr>
      <w:widowControl/>
      <w:pBdr>
        <w:bottom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activeline-background">
    <w:name w:val="codemirror-activeline-background"/>
    <w:basedOn w:val="Normal"/>
    <w:rsid w:val="00D4194F"/>
    <w:pPr>
      <w:widowControl/>
      <w:shd w:val="clear" w:color="auto" w:fill="E8F2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scroll">
    <w:name w:val="codemirror-scroll"/>
    <w:basedOn w:val="Normal"/>
    <w:rsid w:val="00D4194F"/>
    <w:pPr>
      <w:widowControl/>
      <w:spacing w:before="100" w:beforeAutospacing="1" w:line="240" w:lineRule="auto"/>
      <w:ind w:right="-450"/>
    </w:pPr>
    <w:rPr>
      <w:rFonts w:ascii="Times New Roman" w:eastAsia="Times New Roman" w:hAnsi="Times New Roman" w:cs="Times New Roman"/>
      <w:sz w:val="24"/>
      <w:szCs w:val="24"/>
    </w:rPr>
  </w:style>
  <w:style w:type="paragraph" w:customStyle="1" w:styleId="codemirror-hscrollbar">
    <w:name w:val="codemirror-hscrollbar"/>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vscrollbar">
    <w:name w:val="codemirror-vscrollbar"/>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gutter">
    <w:name w:val="codemirror-gutter"/>
    <w:basedOn w:val="Normal"/>
    <w:rsid w:val="00D4194F"/>
    <w:pPr>
      <w:widowControl/>
      <w:spacing w:before="100" w:beforeAutospacing="1" w:line="240" w:lineRule="auto"/>
      <w:textAlignment w:val="top"/>
    </w:pPr>
    <w:rPr>
      <w:rFonts w:ascii="Times New Roman" w:eastAsia="Times New Roman" w:hAnsi="Times New Roman" w:cs="Times New Roman"/>
      <w:sz w:val="24"/>
      <w:szCs w:val="24"/>
    </w:rPr>
  </w:style>
  <w:style w:type="paragraph" w:customStyle="1" w:styleId="codemirror-measure">
    <w:name w:val="codemirror-measur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selected">
    <w:name w:val="codemirror-selected"/>
    <w:basedOn w:val="Normal"/>
    <w:rsid w:val="00D4194F"/>
    <w:pPr>
      <w:widowControl/>
      <w:shd w:val="clear" w:color="auto"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searching">
    <w:name w:val="cm-searching"/>
    <w:basedOn w:val="Normal"/>
    <w:rsid w:val="00D4194F"/>
    <w:pPr>
      <w:widowControl/>
      <w:shd w:val="clear" w:color="auto" w:fill="FFFF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force-border">
    <w:name w:val="cm-force-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fullscreen">
    <w:name w:val="codemirror-fullscreen"/>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toolbar">
    <w:name w:val="editor-toolbar"/>
    <w:basedOn w:val="Normal"/>
    <w:rsid w:val="00D4194F"/>
    <w:pPr>
      <w:widowControl/>
      <w:pBdr>
        <w:top w:val="single" w:sz="6" w:space="0" w:color="BBBBBB"/>
        <w:left w:val="single" w:sz="6" w:space="8" w:color="BBBBBB"/>
        <w:right w:val="single" w:sz="6" w:space="8"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statusbar">
    <w:name w:val="editor-statusbar"/>
    <w:basedOn w:val="Normal"/>
    <w:rsid w:val="00D4194F"/>
    <w:pPr>
      <w:widowControl/>
      <w:spacing w:before="100" w:beforeAutospacing="1" w:after="100" w:afterAutospacing="1" w:line="240" w:lineRule="auto"/>
      <w:jc w:val="right"/>
    </w:pPr>
    <w:rPr>
      <w:rFonts w:ascii="Times New Roman" w:eastAsia="Times New Roman" w:hAnsi="Times New Roman" w:cs="Times New Roman"/>
      <w:color w:val="959694"/>
      <w:sz w:val="18"/>
      <w:szCs w:val="18"/>
    </w:rPr>
  </w:style>
  <w:style w:type="paragraph" w:customStyle="1" w:styleId="editor-preview">
    <w:name w:val="editor-preview"/>
    <w:basedOn w:val="Normal"/>
    <w:rsid w:val="00D4194F"/>
    <w:pPr>
      <w:widowControl/>
      <w:shd w:val="clear" w:color="auto" w:fill="FAFAFA"/>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or-preview-side">
    <w:name w:val="editor-preview-side"/>
    <w:basedOn w:val="Normal"/>
    <w:rsid w:val="00D4194F"/>
    <w:pPr>
      <w:widowControl/>
      <w:pBdr>
        <w:top w:val="single" w:sz="6" w:space="0" w:color="DDDDDD"/>
        <w:left w:val="single" w:sz="6" w:space="0" w:color="DDDDDD"/>
        <w:bottom w:val="single" w:sz="6" w:space="0" w:color="DDDDDD"/>
        <w:right w:val="single" w:sz="6" w:space="0" w:color="DDDDDD"/>
      </w:pBdr>
      <w:shd w:val="clear" w:color="auto" w:fill="FAFAFA"/>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or-preview-active">
    <w:name w:val="editor-preview-activ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preview-active-side">
    <w:name w:val="editor-preview-active-sid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preview-sidep">
    <w:name w:val="editor-preview-side&gt;p"/>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editor-previewp">
    <w:name w:val="editor-preview&gt;p"/>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fa">
    <w:name w:val="fa"/>
    <w:basedOn w:val="Normal"/>
    <w:rsid w:val="00D4194F"/>
    <w:pPr>
      <w:widowControl/>
      <w:spacing w:before="100" w:beforeAutospacing="1" w:after="100" w:afterAutospacing="1" w:line="240" w:lineRule="auto"/>
    </w:pPr>
    <w:rPr>
      <w:rFonts w:ascii="FontAwesome" w:eastAsia="Times New Roman" w:hAnsi="FontAwesome" w:cs="Times New Roman"/>
      <w:sz w:val="21"/>
      <w:szCs w:val="21"/>
    </w:rPr>
  </w:style>
  <w:style w:type="paragraph" w:customStyle="1" w:styleId="fab">
    <w:name w:val="fab"/>
    <w:basedOn w:val="Normal"/>
    <w:rsid w:val="00D4194F"/>
    <w:pPr>
      <w:widowControl/>
      <w:spacing w:before="100" w:beforeAutospacing="1" w:after="100" w:afterAutospacing="1" w:line="240" w:lineRule="auto"/>
    </w:pPr>
    <w:rPr>
      <w:rFonts w:ascii="Font Awesome 5 Brands" w:eastAsia="Times New Roman" w:hAnsi="Font Awesome 5 Brands" w:cs="Times New Roman"/>
      <w:sz w:val="24"/>
      <w:szCs w:val="24"/>
    </w:rPr>
  </w:style>
  <w:style w:type="paragraph" w:customStyle="1" w:styleId="fad">
    <w:name w:val="fad"/>
    <w:basedOn w:val="Normal"/>
    <w:rsid w:val="00D4194F"/>
    <w:pPr>
      <w:widowControl/>
      <w:spacing w:before="100" w:beforeAutospacing="1" w:after="100" w:afterAutospacing="1" w:line="240" w:lineRule="auto"/>
    </w:pPr>
    <w:rPr>
      <w:rFonts w:ascii="Font Awesome 5 Duotone" w:eastAsia="Times New Roman" w:hAnsi="Font Awesome 5 Duotone" w:cs="Times New Roman"/>
      <w:b/>
      <w:bCs/>
      <w:sz w:val="24"/>
      <w:szCs w:val="24"/>
    </w:rPr>
  </w:style>
  <w:style w:type="paragraph" w:customStyle="1" w:styleId="fal">
    <w:name w:val="fal"/>
    <w:basedOn w:val="Normal"/>
    <w:rsid w:val="00D4194F"/>
    <w:pPr>
      <w:widowControl/>
      <w:spacing w:before="100" w:beforeAutospacing="1" w:after="100" w:afterAutospacing="1" w:line="240" w:lineRule="auto"/>
    </w:pPr>
    <w:rPr>
      <w:rFonts w:ascii="Font Awesome 5 Pro" w:eastAsia="Times New Roman" w:hAnsi="Font Awesome 5 Pro" w:cs="Times New Roman"/>
      <w:sz w:val="24"/>
      <w:szCs w:val="24"/>
    </w:rPr>
  </w:style>
  <w:style w:type="paragraph" w:customStyle="1" w:styleId="far">
    <w:name w:val="far"/>
    <w:basedOn w:val="Normal"/>
    <w:rsid w:val="00D4194F"/>
    <w:pPr>
      <w:widowControl/>
      <w:spacing w:before="100" w:beforeAutospacing="1" w:after="100" w:afterAutospacing="1" w:line="240" w:lineRule="auto"/>
    </w:pPr>
    <w:rPr>
      <w:rFonts w:ascii="Font Awesome 5 Pro" w:eastAsia="Times New Roman" w:hAnsi="Font Awesome 5 Pro" w:cs="Times New Roman"/>
      <w:sz w:val="24"/>
      <w:szCs w:val="24"/>
    </w:rPr>
  </w:style>
  <w:style w:type="paragraph" w:customStyle="1" w:styleId="fas">
    <w:name w:val="fas"/>
    <w:basedOn w:val="Normal"/>
    <w:rsid w:val="00D4194F"/>
    <w:pPr>
      <w:widowControl/>
      <w:spacing w:before="100" w:beforeAutospacing="1" w:after="100" w:afterAutospacing="1" w:line="240" w:lineRule="auto"/>
    </w:pPr>
    <w:rPr>
      <w:rFonts w:ascii="Font Awesome 5 Pro" w:eastAsia="Times New Roman" w:hAnsi="Font Awesome 5 Pro" w:cs="Times New Roman"/>
      <w:b/>
      <w:bCs/>
      <w:sz w:val="24"/>
      <w:szCs w:val="24"/>
    </w:rPr>
  </w:style>
  <w:style w:type="paragraph" w:customStyle="1" w:styleId="fa-lg">
    <w:name w:val="fa-lg"/>
    <w:basedOn w:val="Normal"/>
    <w:rsid w:val="00D4194F"/>
    <w:pPr>
      <w:widowControl/>
      <w:spacing w:before="100" w:beforeAutospacing="1" w:after="100" w:afterAutospacing="1" w:line="180" w:lineRule="atLeast"/>
    </w:pPr>
    <w:rPr>
      <w:rFonts w:ascii="Times New Roman" w:eastAsia="Times New Roman" w:hAnsi="Times New Roman" w:cs="Times New Roman"/>
      <w:sz w:val="32"/>
      <w:szCs w:val="32"/>
    </w:rPr>
  </w:style>
  <w:style w:type="paragraph" w:customStyle="1" w:styleId="fa-xs">
    <w:name w:val="fa-xs"/>
    <w:basedOn w:val="Normal"/>
    <w:rsid w:val="00D4194F"/>
    <w:pPr>
      <w:widowControl/>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a-sm">
    <w:name w:val="fa-sm"/>
    <w:basedOn w:val="Normal"/>
    <w:rsid w:val="00D4194F"/>
    <w:pPr>
      <w:widowControl/>
      <w:spacing w:before="100" w:beforeAutospacing="1" w:after="100" w:afterAutospacing="1" w:line="240" w:lineRule="auto"/>
    </w:pPr>
    <w:rPr>
      <w:rFonts w:ascii="Times New Roman" w:eastAsia="Times New Roman" w:hAnsi="Times New Roman" w:cs="Times New Roman"/>
      <w:sz w:val="21"/>
      <w:szCs w:val="21"/>
    </w:rPr>
  </w:style>
  <w:style w:type="paragraph" w:customStyle="1" w:styleId="fa-1x">
    <w:name w:val="fa-1x"/>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2x">
    <w:name w:val="fa-2x"/>
    <w:basedOn w:val="Normal"/>
    <w:rsid w:val="00D4194F"/>
    <w:pPr>
      <w:widowControl/>
      <w:spacing w:before="100" w:beforeAutospacing="1" w:after="100" w:afterAutospacing="1" w:line="240" w:lineRule="auto"/>
    </w:pPr>
    <w:rPr>
      <w:rFonts w:ascii="Times New Roman" w:eastAsia="Times New Roman" w:hAnsi="Times New Roman" w:cs="Times New Roman"/>
      <w:sz w:val="48"/>
      <w:szCs w:val="48"/>
    </w:rPr>
  </w:style>
  <w:style w:type="paragraph" w:customStyle="1" w:styleId="fa-3x">
    <w:name w:val="fa-3x"/>
    <w:basedOn w:val="Normal"/>
    <w:rsid w:val="00D4194F"/>
    <w:pPr>
      <w:widowControl/>
      <w:spacing w:before="100" w:beforeAutospacing="1" w:after="100" w:afterAutospacing="1" w:line="240" w:lineRule="auto"/>
    </w:pPr>
    <w:rPr>
      <w:rFonts w:ascii="Times New Roman" w:eastAsia="Times New Roman" w:hAnsi="Times New Roman" w:cs="Times New Roman"/>
      <w:sz w:val="72"/>
      <w:szCs w:val="72"/>
    </w:rPr>
  </w:style>
  <w:style w:type="paragraph" w:customStyle="1" w:styleId="fa-4x">
    <w:name w:val="fa-4x"/>
    <w:basedOn w:val="Normal"/>
    <w:rsid w:val="00D4194F"/>
    <w:pPr>
      <w:widowControl/>
      <w:spacing w:before="100" w:beforeAutospacing="1" w:after="100" w:afterAutospacing="1" w:line="240" w:lineRule="auto"/>
    </w:pPr>
    <w:rPr>
      <w:rFonts w:ascii="Times New Roman" w:eastAsia="Times New Roman" w:hAnsi="Times New Roman" w:cs="Times New Roman"/>
      <w:sz w:val="96"/>
      <w:szCs w:val="96"/>
    </w:rPr>
  </w:style>
  <w:style w:type="paragraph" w:customStyle="1" w:styleId="fa-5x">
    <w:name w:val="fa-5x"/>
    <w:basedOn w:val="Normal"/>
    <w:rsid w:val="00D4194F"/>
    <w:pPr>
      <w:widowControl/>
      <w:spacing w:before="100" w:beforeAutospacing="1" w:after="100" w:afterAutospacing="1" w:line="240" w:lineRule="auto"/>
    </w:pPr>
    <w:rPr>
      <w:rFonts w:ascii="Times New Roman" w:eastAsia="Times New Roman" w:hAnsi="Times New Roman" w:cs="Times New Roman"/>
      <w:sz w:val="120"/>
      <w:szCs w:val="120"/>
    </w:rPr>
  </w:style>
  <w:style w:type="paragraph" w:customStyle="1" w:styleId="fa-6x">
    <w:name w:val="fa-6x"/>
    <w:basedOn w:val="Normal"/>
    <w:rsid w:val="00D4194F"/>
    <w:pPr>
      <w:widowControl/>
      <w:spacing w:before="100" w:beforeAutospacing="1" w:after="100" w:afterAutospacing="1" w:line="240" w:lineRule="auto"/>
    </w:pPr>
    <w:rPr>
      <w:rFonts w:ascii="Times New Roman" w:eastAsia="Times New Roman" w:hAnsi="Times New Roman" w:cs="Times New Roman"/>
      <w:sz w:val="144"/>
      <w:szCs w:val="144"/>
    </w:rPr>
  </w:style>
  <w:style w:type="paragraph" w:customStyle="1" w:styleId="fa-7x">
    <w:name w:val="fa-7x"/>
    <w:basedOn w:val="Normal"/>
    <w:rsid w:val="00D4194F"/>
    <w:pPr>
      <w:widowControl/>
      <w:spacing w:before="100" w:beforeAutospacing="1" w:after="100" w:afterAutospacing="1" w:line="240" w:lineRule="auto"/>
    </w:pPr>
    <w:rPr>
      <w:rFonts w:ascii="Times New Roman" w:eastAsia="Times New Roman" w:hAnsi="Times New Roman" w:cs="Times New Roman"/>
      <w:sz w:val="168"/>
      <w:szCs w:val="168"/>
    </w:rPr>
  </w:style>
  <w:style w:type="paragraph" w:customStyle="1" w:styleId="fa-8x">
    <w:name w:val="fa-8x"/>
    <w:basedOn w:val="Normal"/>
    <w:rsid w:val="00D4194F"/>
    <w:pPr>
      <w:widowControl/>
      <w:spacing w:before="100" w:beforeAutospacing="1" w:after="100" w:afterAutospacing="1" w:line="240" w:lineRule="auto"/>
    </w:pPr>
    <w:rPr>
      <w:rFonts w:ascii="Times New Roman" w:eastAsia="Times New Roman" w:hAnsi="Times New Roman" w:cs="Times New Roman"/>
      <w:sz w:val="192"/>
      <w:szCs w:val="192"/>
    </w:rPr>
  </w:style>
  <w:style w:type="paragraph" w:customStyle="1" w:styleId="fa-9x">
    <w:name w:val="fa-9x"/>
    <w:basedOn w:val="Normal"/>
    <w:rsid w:val="00D4194F"/>
    <w:pPr>
      <w:widowControl/>
      <w:spacing w:before="100" w:beforeAutospacing="1" w:after="100" w:afterAutospacing="1" w:line="240" w:lineRule="auto"/>
    </w:pPr>
    <w:rPr>
      <w:rFonts w:ascii="Times New Roman" w:eastAsia="Times New Roman" w:hAnsi="Times New Roman" w:cs="Times New Roman"/>
      <w:sz w:val="216"/>
      <w:szCs w:val="216"/>
    </w:rPr>
  </w:style>
  <w:style w:type="paragraph" w:customStyle="1" w:styleId="fa-10x">
    <w:name w:val="fa-10x"/>
    <w:basedOn w:val="Normal"/>
    <w:rsid w:val="00D4194F"/>
    <w:pPr>
      <w:widowControl/>
      <w:spacing w:before="100" w:beforeAutospacing="1" w:after="100" w:afterAutospacing="1" w:line="240" w:lineRule="auto"/>
    </w:pPr>
    <w:rPr>
      <w:rFonts w:ascii="Times New Roman" w:eastAsia="Times New Roman" w:hAnsi="Times New Roman" w:cs="Times New Roman"/>
      <w:sz w:val="240"/>
      <w:szCs w:val="240"/>
    </w:rPr>
  </w:style>
  <w:style w:type="paragraph" w:customStyle="1" w:styleId="fa-fw">
    <w:name w:val="fa-fw"/>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ul">
    <w:name w:val="fa-ul"/>
    <w:basedOn w:val="Normal"/>
    <w:rsid w:val="00D4194F"/>
    <w:pPr>
      <w:widowControl/>
      <w:spacing w:before="100" w:beforeAutospacing="1" w:after="100" w:afterAutospacing="1" w:line="240" w:lineRule="auto"/>
      <w:ind w:left="514"/>
    </w:pPr>
    <w:rPr>
      <w:rFonts w:ascii="Times New Roman" w:eastAsia="Times New Roman" w:hAnsi="Times New Roman" w:cs="Times New Roman"/>
      <w:sz w:val="24"/>
      <w:szCs w:val="24"/>
    </w:rPr>
  </w:style>
  <w:style w:type="paragraph" w:customStyle="1" w:styleId="fa-li">
    <w:name w:val="fa-li"/>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border">
    <w:name w:val="fa-border"/>
    <w:basedOn w:val="Normal"/>
    <w:rsid w:val="00D4194F"/>
    <w:pPr>
      <w:widowControl/>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tack">
    <w:name w:val="fa-stack"/>
    <w:basedOn w:val="Normal"/>
    <w:rsid w:val="00D4194F"/>
    <w:pPr>
      <w:widowControl/>
      <w:spacing w:before="100" w:beforeAutospacing="1" w:after="100" w:afterAutospacing="1" w:line="480" w:lineRule="atLeast"/>
      <w:textAlignment w:val="center"/>
    </w:pPr>
    <w:rPr>
      <w:rFonts w:ascii="Times New Roman" w:eastAsia="Times New Roman" w:hAnsi="Times New Roman" w:cs="Times New Roman"/>
      <w:sz w:val="24"/>
      <w:szCs w:val="24"/>
    </w:rPr>
  </w:style>
  <w:style w:type="paragraph" w:customStyle="1" w:styleId="fa-stack-1x">
    <w:name w:val="fa-stack-1x"/>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stack-2x">
    <w:name w:val="fa-stack-2x"/>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48"/>
      <w:szCs w:val="48"/>
    </w:rPr>
  </w:style>
  <w:style w:type="paragraph" w:customStyle="1" w:styleId="fa-inverse">
    <w:name w:val="fa-inverse"/>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r-only">
    <w:name w:val="sr-only"/>
    <w:basedOn w:val="Normal"/>
    <w:rsid w:val="00D4194F"/>
    <w:pPr>
      <w:widowControl/>
      <w:spacing w:before="0" w:line="240" w:lineRule="auto"/>
      <w:ind w:left="-15" w:right="-15"/>
    </w:pPr>
    <w:rPr>
      <w:rFonts w:ascii="Times New Roman" w:eastAsia="Times New Roman" w:hAnsi="Times New Roman" w:cs="Times New Roman"/>
      <w:sz w:val="24"/>
      <w:szCs w:val="24"/>
    </w:rPr>
  </w:style>
  <w:style w:type="paragraph" w:customStyle="1" w:styleId="mdc-button">
    <w:name w:val="mdc-button"/>
    <w:basedOn w:val="Normal"/>
    <w:rsid w:val="00D4194F"/>
    <w:pPr>
      <w:widowControl/>
      <w:spacing w:before="100" w:beforeAutospacing="1" w:after="100" w:afterAutospacing="1" w:line="240" w:lineRule="auto"/>
      <w:textAlignment w:val="center"/>
    </w:pPr>
    <w:rPr>
      <w:rFonts w:ascii="Roboto" w:eastAsia="Times New Roman" w:hAnsi="Roboto" w:cs="Times New Roman"/>
      <w:b/>
      <w:bCs/>
      <w:spacing w:val="21"/>
      <w:sz w:val="24"/>
      <w:szCs w:val="24"/>
    </w:rPr>
  </w:style>
  <w:style w:type="paragraph" w:customStyle="1" w:styleId="mdc-button--raised">
    <w:name w:val="mdc-button--raised"/>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unelevated">
    <w:name w:val="mdc-button--unelevat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outlined">
    <w:name w:val="mdc-button--outlined"/>
    <w:basedOn w:val="Normal"/>
    <w:rsid w:val="00D4194F"/>
    <w:pPr>
      <w:widowControl/>
      <w:pBdr>
        <w:top w:val="single" w:sz="12" w:space="0" w:color="auto"/>
        <w:left w:val="single" w:sz="12" w:space="11" w:color="auto"/>
        <w:bottom w:val="single" w:sz="12" w:space="0" w:color="auto"/>
        <w:right w:val="single" w:sz="12" w:space="11"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dense">
    <w:name w:val="mdc-button--dens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
    <w:name w:val="mdc-car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outlined">
    <w:name w:val="mdc-card--outlined"/>
    <w:basedOn w:val="Normal"/>
    <w:rsid w:val="00D4194F"/>
    <w:pPr>
      <w:widowControl/>
      <w:pBdr>
        <w:top w:val="single" w:sz="6" w:space="0" w:color="D8D8D8"/>
        <w:left w:val="single" w:sz="6" w:space="0" w:color="D8D8D8"/>
        <w:bottom w:val="single" w:sz="6" w:space="0" w:color="D8D8D8"/>
        <w:right w:val="single" w:sz="6" w:space="0" w:color="D8D8D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media">
    <w:name w:val="mdc-card__medi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primary-action">
    <w:name w:val="mdc-card__primary-a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s">
    <w:name w:val="mdc-card__action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s--full-bleed">
    <w:name w:val="mdc-card__actions--full-ble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button">
    <w:name w:val="mdc-card__action--button"/>
    <w:basedOn w:val="Normal"/>
    <w:rsid w:val="00D4194F"/>
    <w:pPr>
      <w:widowControl/>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mdc-cardaction--icon">
    <w:name w:val="mdc-card__action--icon"/>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heckbox">
    <w:name w:val="mdc-checkbox"/>
    <w:basedOn w:val="Normal"/>
    <w:rsid w:val="00D4194F"/>
    <w:pPr>
      <w:widowControl/>
      <w:spacing w:before="100" w:beforeAutospacing="1" w:after="100" w:afterAutospacing="1" w:line="0" w:lineRule="auto"/>
      <w:textAlignment w:val="bottom"/>
    </w:pPr>
    <w:rPr>
      <w:rFonts w:ascii="Times New Roman" w:eastAsia="Times New Roman" w:hAnsi="Times New Roman" w:cs="Times New Roman"/>
      <w:sz w:val="24"/>
      <w:szCs w:val="24"/>
    </w:rPr>
  </w:style>
  <w:style w:type="paragraph" w:customStyle="1" w:styleId="mdc-checkboxcheckmark">
    <w:name w:val="mdc-checkbox__checkmark"/>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checkboxmixedmark">
    <w:name w:val="mdc-checkbox__mixedmark"/>
    <w:basedOn w:val="Normal"/>
    <w:rsid w:val="00D4194F"/>
    <w:pPr>
      <w:widowControl/>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eckboxbackground">
    <w:name w:val="mdc-checkbox__backgrou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eckboxnative-control">
    <w:name w:val="mdc-checkbox__native-control"/>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hip">
    <w:name w:val="mdc-chip"/>
    <w:basedOn w:val="Normal"/>
    <w:rsid w:val="00D4194F"/>
    <w:pPr>
      <w:widowControl/>
      <w:shd w:val="clear" w:color="auto" w:fill="537F2C"/>
      <w:spacing w:before="0" w:line="240" w:lineRule="auto"/>
    </w:pPr>
    <w:rPr>
      <w:rFonts w:ascii="Roboto" w:eastAsia="Times New Roman" w:hAnsi="Roboto" w:cs="Times New Roman"/>
      <w:b/>
      <w:bCs/>
      <w:color w:val="FFFFFF"/>
      <w:spacing w:val="4"/>
      <w:sz w:val="24"/>
      <w:szCs w:val="24"/>
    </w:rPr>
  </w:style>
  <w:style w:type="paragraph" w:customStyle="1" w:styleId="mdc-chipicon--trailing">
    <w:name w:val="mdc-chip__icon--trailing"/>
    <w:basedOn w:val="Normal"/>
    <w:rsid w:val="00D4194F"/>
    <w:pPr>
      <w:widowControl/>
      <w:spacing w:before="0" w:line="240" w:lineRule="auto"/>
      <w:ind w:left="60" w:right="-60"/>
    </w:pPr>
    <w:rPr>
      <w:rFonts w:ascii="Times New Roman" w:eastAsia="Times New Roman" w:hAnsi="Times New Roman" w:cs="Times New Roman"/>
      <w:sz w:val="24"/>
      <w:szCs w:val="24"/>
    </w:rPr>
  </w:style>
  <w:style w:type="paragraph" w:customStyle="1" w:styleId="mdc-chiptext">
    <w:name w:val="mdc-chip__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
    <w:name w:val="mdc-chip__icon"/>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dc-chipcheckmark">
    <w:name w:val="mdc-chip__checkmar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checkmark-svg">
    <w:name w:val="mdc-chip__checkmark-sv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set">
    <w:name w:val="mdc-chip-se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
    <w:name w:val="mdc-dialog"/>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dialogscrim">
    <w:name w:val="mdc-dialog__scri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title">
    <w:name w:val="mdc-dialog__title"/>
    <w:basedOn w:val="Normal"/>
    <w:rsid w:val="00D4194F"/>
    <w:pPr>
      <w:widowControl/>
      <w:spacing w:before="0" w:line="240" w:lineRule="auto"/>
    </w:pPr>
    <w:rPr>
      <w:rFonts w:ascii="Roboto" w:eastAsia="Times New Roman" w:hAnsi="Roboto" w:cs="Times New Roman"/>
      <w:spacing w:val="3"/>
      <w:sz w:val="24"/>
      <w:szCs w:val="24"/>
    </w:rPr>
  </w:style>
  <w:style w:type="paragraph" w:customStyle="1" w:styleId="mdc-dialogcontent">
    <w:name w:val="mdc-dialog__content"/>
    <w:basedOn w:val="Normal"/>
    <w:rsid w:val="00D4194F"/>
    <w:pPr>
      <w:widowControl/>
      <w:spacing w:before="0" w:line="240" w:lineRule="auto"/>
    </w:pPr>
    <w:rPr>
      <w:rFonts w:ascii="Roboto" w:eastAsia="Times New Roman" w:hAnsi="Roboto" w:cs="Times New Roman"/>
      <w:spacing w:val="7"/>
      <w:sz w:val="24"/>
      <w:szCs w:val="24"/>
    </w:rPr>
  </w:style>
  <w:style w:type="paragraph" w:customStyle="1" w:styleId="mdc-dialogactions">
    <w:name w:val="mdc-dialog__actions"/>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dialogbutton">
    <w:name w:val="mdc-dialog__button"/>
    <w:basedOn w:val="Normal"/>
    <w:rsid w:val="00D4194F"/>
    <w:pPr>
      <w:widowControl/>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dc-drawer">
    <w:name w:val="mdc-drawer"/>
    <w:basedOn w:val="Normal"/>
    <w:rsid w:val="00D4194F"/>
    <w:pPr>
      <w:widowControl/>
      <w:pBdr>
        <w:right w:val="single" w:sz="6"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header">
    <w:name w:val="mdc-drawer__hea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title">
    <w:name w:val="mdc-drawer__title"/>
    <w:basedOn w:val="Normal"/>
    <w:rsid w:val="00D4194F"/>
    <w:pPr>
      <w:widowControl/>
      <w:spacing w:before="0" w:line="240" w:lineRule="auto"/>
    </w:pPr>
    <w:rPr>
      <w:rFonts w:ascii="Montserrat" w:eastAsia="Times New Roman" w:hAnsi="Montserrat" w:cs="Times New Roman"/>
      <w:b/>
      <w:bCs/>
      <w:spacing w:val="3"/>
      <w:sz w:val="24"/>
      <w:szCs w:val="24"/>
    </w:rPr>
  </w:style>
  <w:style w:type="paragraph" w:customStyle="1" w:styleId="mdc-drawersubtitle">
    <w:name w:val="mdc-drawer__subtitle"/>
    <w:basedOn w:val="Normal"/>
    <w:rsid w:val="00D4194F"/>
    <w:pPr>
      <w:widowControl/>
      <w:spacing w:before="0" w:line="240" w:lineRule="auto"/>
    </w:pPr>
    <w:rPr>
      <w:rFonts w:ascii="Roboto" w:eastAsia="Times New Roman" w:hAnsi="Roboto" w:cs="Times New Roman"/>
      <w:spacing w:val="4"/>
      <w:sz w:val="24"/>
      <w:szCs w:val="24"/>
    </w:rPr>
  </w:style>
  <w:style w:type="paragraph" w:customStyle="1" w:styleId="mdc-drawer--dismissible">
    <w:name w:val="mdc-drawer--dismissible"/>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drawer-app-content">
    <w:name w:val="mdc-drawer-app-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modal">
    <w:name w:val="mdc-drawer--modal"/>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drawer-scrim">
    <w:name w:val="mdc-drawer-scrim"/>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fab">
    <w:name w:val="mdc-fab"/>
    <w:basedOn w:val="Normal"/>
    <w:rsid w:val="00D4194F"/>
    <w:pPr>
      <w:widowControl/>
      <w:shd w:val="clear" w:color="auto" w:fill="F49039"/>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fabsvg">
    <w:name w:val="mdc-fab&gt;sv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ab--mini">
    <w:name w:val="mdc-fab--mini"/>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ab--extended">
    <w:name w:val="mdc-fab--extended"/>
    <w:basedOn w:val="Normal"/>
    <w:rsid w:val="00D4194F"/>
    <w:pPr>
      <w:widowControl/>
      <w:spacing w:before="100" w:beforeAutospacing="1" w:after="100" w:afterAutospacing="1" w:line="240" w:lineRule="auto"/>
    </w:pPr>
    <w:rPr>
      <w:rFonts w:ascii="Roboto" w:eastAsia="Times New Roman" w:hAnsi="Roboto" w:cs="Times New Roman"/>
      <w:caps/>
      <w:spacing w:val="21"/>
      <w:sz w:val="24"/>
      <w:szCs w:val="24"/>
    </w:rPr>
  </w:style>
  <w:style w:type="paragraph" w:customStyle="1" w:styleId="mdc-fablabel">
    <w:name w:val="mdc-fab__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loating-label">
    <w:name w:val="mdc-floating-label"/>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form-field">
    <w:name w:val="mdc-form-field"/>
    <w:basedOn w:val="Normal"/>
    <w:rsid w:val="00D4194F"/>
    <w:pPr>
      <w:widowControl/>
      <w:spacing w:before="100" w:beforeAutospacing="1" w:after="100" w:afterAutospacing="1" w:line="240" w:lineRule="auto"/>
      <w:textAlignment w:val="center"/>
    </w:pPr>
    <w:rPr>
      <w:rFonts w:ascii="Roboto" w:eastAsia="Times New Roman" w:hAnsi="Roboto" w:cs="Times New Roman"/>
      <w:spacing w:val="4"/>
      <w:sz w:val="24"/>
      <w:szCs w:val="24"/>
    </w:rPr>
  </w:style>
  <w:style w:type="paragraph" w:customStyle="1" w:styleId="mdc-form-fieldlabel">
    <w:name w:val="mdc-form-field&gt;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orm-field--align-endlabel">
    <w:name w:val="mdc-form-field--align-end&gt;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grid-tile">
    <w:name w:val="mdc-grid-tile"/>
    <w:basedOn w:val="Normal"/>
    <w:rsid w:val="00D4194F"/>
    <w:pPr>
      <w:widowControl/>
      <w:spacing w:before="30" w:after="30" w:line="240" w:lineRule="auto"/>
    </w:pPr>
    <w:rPr>
      <w:rFonts w:ascii="Times New Roman" w:eastAsia="Times New Roman" w:hAnsi="Times New Roman" w:cs="Times New Roman"/>
      <w:sz w:val="24"/>
      <w:szCs w:val="24"/>
    </w:rPr>
  </w:style>
  <w:style w:type="paragraph" w:customStyle="1" w:styleId="mdc-grid-listtiles">
    <w:name w:val="mdc-grid-list__tiles"/>
    <w:basedOn w:val="Normal"/>
    <w:rsid w:val="00D4194F"/>
    <w:pPr>
      <w:widowControl/>
      <w:spacing w:before="30" w:after="30" w:line="240" w:lineRule="auto"/>
    </w:pPr>
    <w:rPr>
      <w:rFonts w:ascii="Times New Roman" w:eastAsia="Times New Roman" w:hAnsi="Times New Roman" w:cs="Times New Roman"/>
      <w:sz w:val="24"/>
      <w:szCs w:val="24"/>
    </w:rPr>
  </w:style>
  <w:style w:type="paragraph" w:customStyle="1" w:styleId="mdc-grid-tileprimary">
    <w:name w:val="mdc-grid-tile__primary"/>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grid-tileprimary-content">
    <w:name w:val="mdc-grid-tile__primary-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grid-tilesecondary">
    <w:name w:val="mdc-grid-tile__secondary"/>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title">
    <w:name w:val="mdc-grid-tile__title"/>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grid-tilesupport-text">
    <w:name w:val="mdc-grid-tile__support-text"/>
    <w:basedOn w:val="Normal"/>
    <w:rsid w:val="00D4194F"/>
    <w:pPr>
      <w:widowControl/>
      <w:spacing w:before="60" w:line="240" w:lineRule="auto"/>
    </w:pPr>
    <w:rPr>
      <w:rFonts w:ascii="Roboto" w:eastAsia="Times New Roman" w:hAnsi="Roboto" w:cs="Times New Roman"/>
      <w:spacing w:val="2"/>
      <w:sz w:val="24"/>
      <w:szCs w:val="24"/>
    </w:rPr>
  </w:style>
  <w:style w:type="paragraph" w:customStyle="1" w:styleId="mdc-grid-tileicon">
    <w:name w:val="mdc-grid-tile__icon"/>
    <w:basedOn w:val="Normal"/>
    <w:rsid w:val="00D4194F"/>
    <w:pPr>
      <w:widowControl/>
      <w:spacing w:before="100" w:beforeAutospacing="1" w:after="100" w:afterAutospacing="1" w:line="240" w:lineRule="auto"/>
    </w:pPr>
    <w:rPr>
      <w:rFonts w:ascii="Times New Roman" w:eastAsia="Times New Roman" w:hAnsi="Times New Roman" w:cs="Times New Roman"/>
      <w:sz w:val="2"/>
      <w:szCs w:val="2"/>
    </w:rPr>
  </w:style>
  <w:style w:type="paragraph" w:customStyle="1" w:styleId="mdc-icon-button">
    <w:name w:val="mdc-icon-button"/>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image-list">
    <w:name w:val="mdc-image-lis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image-listimage">
    <w:name w:val="mdc-image-list__imag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mage-listsupporting">
    <w:name w:val="mdc-image-list__supporting"/>
    <w:basedOn w:val="Normal"/>
    <w:rsid w:val="00D4194F"/>
    <w:pPr>
      <w:widowControl/>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dc-image-listlabel">
    <w:name w:val="mdc-image-list__label"/>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image-list--masonry">
    <w:name w:val="mdc-image-list--mason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align-left">
    <w:name w:val="mdc-layout-grid--align-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align-right">
    <w:name w:val="mdc-layout-grid--align-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ripple">
    <w:name w:val="mdc-line-ripp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
    <w:name w:val="mdc-linear-progres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ar">
    <w:name w:val="mdc-linear-progress__ba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ar-inner">
    <w:name w:val="mdc-linear-progress__bar-inner"/>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uffering-dots">
    <w:name w:val="mdc-linear-progress__buffering-dot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uffer">
    <w:name w:val="mdc-linear-progress__buffer"/>
    <w:basedOn w:val="Normal"/>
    <w:rsid w:val="00D4194F"/>
    <w:pPr>
      <w:widowControl/>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
    <w:name w:val="mdc-list"/>
    <w:basedOn w:val="Normal"/>
    <w:rsid w:val="00D4194F"/>
    <w:pPr>
      <w:widowControl/>
      <w:spacing w:before="0" w:line="240" w:lineRule="auto"/>
    </w:pPr>
    <w:rPr>
      <w:rFonts w:ascii="Roboto" w:eastAsia="Times New Roman" w:hAnsi="Roboto" w:cs="Times New Roman"/>
      <w:spacing w:val="2"/>
      <w:sz w:val="24"/>
      <w:szCs w:val="24"/>
    </w:rPr>
  </w:style>
  <w:style w:type="paragraph" w:customStyle="1" w:styleId="mdc-list--dense">
    <w:name w:val="mdc-list--dens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
    <w:name w:val="mdc-list-ite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selected">
    <w:name w:val="mdc-list-item--selected"/>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list-item--activated">
    <w:name w:val="mdc-list-item--activated"/>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list-itemgraphic">
    <w:name w:val="mdc-list-item__graphic"/>
    <w:basedOn w:val="Normal"/>
    <w:rsid w:val="00D4194F"/>
    <w:pPr>
      <w:widowControl/>
      <w:spacing w:before="100" w:beforeAutospacing="1" w:after="100" w:afterAutospacing="1" w:line="240" w:lineRule="auto"/>
      <w:ind w:right="480"/>
    </w:pPr>
    <w:rPr>
      <w:rFonts w:ascii="Times New Roman" w:eastAsia="Times New Roman" w:hAnsi="Times New Roman" w:cs="Times New Roman"/>
      <w:sz w:val="24"/>
      <w:szCs w:val="24"/>
    </w:rPr>
  </w:style>
  <w:style w:type="paragraph" w:customStyle="1" w:styleId="mdc-list-itemmeta">
    <w:name w:val="mdc-list-item__met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text">
    <w:name w:val="mdc-list-item__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primary-text">
    <w:name w:val="mdc-list-item__primary-tex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list-itemsecondary-text">
    <w:name w:val="mdc-list-item__secondary-text"/>
    <w:basedOn w:val="Normal"/>
    <w:rsid w:val="00D4194F"/>
    <w:pPr>
      <w:widowControl/>
      <w:spacing w:before="0" w:after="100" w:afterAutospacing="1" w:line="240" w:lineRule="auto"/>
    </w:pPr>
    <w:rPr>
      <w:rFonts w:ascii="Roboto" w:eastAsia="Times New Roman" w:hAnsi="Roboto" w:cs="Times New Roman"/>
      <w:spacing w:val="4"/>
      <w:sz w:val="24"/>
      <w:szCs w:val="24"/>
    </w:rPr>
  </w:style>
  <w:style w:type="paragraph" w:customStyle="1" w:styleId="mdc-list-divider">
    <w:name w:val="mdc-list-divider"/>
    <w:basedOn w:val="Normal"/>
    <w:rsid w:val="00D4194F"/>
    <w:pPr>
      <w:widowControl/>
      <w:pBdr>
        <w:bottom w:val="single" w:sz="6" w:space="0" w:color="auto"/>
      </w:pBdr>
      <w:spacing w:before="0" w:line="240" w:lineRule="auto"/>
    </w:pPr>
    <w:rPr>
      <w:rFonts w:ascii="Times New Roman" w:eastAsia="Times New Roman" w:hAnsi="Times New Roman" w:cs="Times New Roman"/>
      <w:sz w:val="24"/>
      <w:szCs w:val="24"/>
    </w:rPr>
  </w:style>
  <w:style w:type="paragraph" w:customStyle="1" w:styleId="mdc-list-divider--padded">
    <w:name w:val="mdc-list-divider--padded"/>
    <w:basedOn w:val="Normal"/>
    <w:rsid w:val="00D4194F"/>
    <w:pPr>
      <w:widowControl/>
      <w:spacing w:before="0" w:line="240" w:lineRule="auto"/>
      <w:ind w:left="240" w:right="240"/>
    </w:pPr>
    <w:rPr>
      <w:rFonts w:ascii="Times New Roman" w:eastAsia="Times New Roman" w:hAnsi="Times New Roman" w:cs="Times New Roman"/>
      <w:sz w:val="24"/>
      <w:szCs w:val="24"/>
    </w:rPr>
  </w:style>
  <w:style w:type="paragraph" w:customStyle="1" w:styleId="mdc-list-divider--inset">
    <w:name w:val="mdc-list-divider--inset"/>
    <w:basedOn w:val="Normal"/>
    <w:rsid w:val="00D4194F"/>
    <w:pPr>
      <w:widowControl/>
      <w:spacing w:before="100" w:beforeAutospacing="1" w:after="100" w:afterAutospacing="1" w:line="240" w:lineRule="auto"/>
      <w:ind w:left="1080"/>
    </w:pPr>
    <w:rPr>
      <w:rFonts w:ascii="Times New Roman" w:eastAsia="Times New Roman" w:hAnsi="Times New Roman" w:cs="Times New Roman"/>
      <w:sz w:val="24"/>
      <w:szCs w:val="24"/>
    </w:rPr>
  </w:style>
  <w:style w:type="paragraph" w:customStyle="1" w:styleId="mdc-list-groupsubheader">
    <w:name w:val="mdc-list-group__subheader"/>
    <w:basedOn w:val="Normal"/>
    <w:rsid w:val="00D4194F"/>
    <w:pPr>
      <w:widowControl/>
      <w:shd w:val="clear" w:color="auto" w:fill="FFFFFF"/>
      <w:spacing w:before="100" w:beforeAutospacing="1" w:after="100" w:afterAutospacing="1" w:line="240" w:lineRule="auto"/>
    </w:pPr>
    <w:rPr>
      <w:rFonts w:ascii="Roboto" w:eastAsia="Times New Roman" w:hAnsi="Roboto" w:cs="Times New Roman"/>
      <w:spacing w:val="2"/>
      <w:sz w:val="24"/>
      <w:szCs w:val="24"/>
    </w:rPr>
  </w:style>
  <w:style w:type="paragraph" w:customStyle="1" w:styleId="mdc-menuselection-group">
    <w:name w:val="mdc-menu__selection-grou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menu-surface">
    <w:name w:val="mdc-menu-surface"/>
    <w:basedOn w:val="Normal"/>
    <w:rsid w:val="00D4194F"/>
    <w:pPr>
      <w:widowControl/>
      <w:shd w:val="clear" w:color="auto" w:fill="F5F5F5"/>
      <w:spacing w:before="0" w:line="240" w:lineRule="auto"/>
    </w:pPr>
    <w:rPr>
      <w:rFonts w:ascii="Times New Roman" w:eastAsia="Times New Roman" w:hAnsi="Times New Roman" w:cs="Times New Roman"/>
      <w:vanish/>
      <w:color w:val="000000"/>
      <w:sz w:val="24"/>
      <w:szCs w:val="24"/>
    </w:rPr>
  </w:style>
  <w:style w:type="paragraph" w:customStyle="1" w:styleId="mdc-notched-outline">
    <w:name w:val="mdc-notched-out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leading">
    <w:name w:val="mdc-notched-outline__leading"/>
    <w:basedOn w:val="Normal"/>
    <w:rsid w:val="00D4194F"/>
    <w:pPr>
      <w:widowControl/>
      <w:pBdr>
        <w:top w:val="single" w:sz="6" w:space="0" w:color="auto"/>
        <w:left w:val="single" w:sz="6" w:space="0" w:color="auto"/>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notch">
    <w:name w:val="mdc-notched-outline__notch"/>
    <w:basedOn w:val="Normal"/>
    <w:rsid w:val="00D4194F"/>
    <w:pPr>
      <w:widowControl/>
      <w:pBdr>
        <w:top w:val="single" w:sz="6" w:space="0" w:color="auto"/>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trailing">
    <w:name w:val="mdc-notched-outline__trailing"/>
    <w:basedOn w:val="Normal"/>
    <w:rsid w:val="00D4194F"/>
    <w:pPr>
      <w:widowControl/>
      <w:pBdr>
        <w:top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
    <w:name w:val="mdc-radio"/>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background">
    <w:name w:val="mdc-radio__backgrou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outer-circle">
    <w:name w:val="mdc-radio__outer-circle"/>
    <w:basedOn w:val="Normal"/>
    <w:rsid w:val="00D4194F"/>
    <w:pPr>
      <w:widowControl/>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inner-circle">
    <w:name w:val="mdc-radio__inner-circle"/>
    <w:basedOn w:val="Normal"/>
    <w:rsid w:val="00D4194F"/>
    <w:pPr>
      <w:widowControl/>
      <w:pBdr>
        <w:top w:val="single" w:sz="48" w:space="0" w:color="auto"/>
        <w:left w:val="single" w:sz="48" w:space="0" w:color="auto"/>
        <w:bottom w:val="single" w:sz="48" w:space="0" w:color="auto"/>
        <w:right w:val="single" w:sz="4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native-control">
    <w:name w:val="mdc-radio__native-control"/>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select-helper-text">
    <w:name w:val="mdc-select-helper-text"/>
    <w:basedOn w:val="Normal"/>
    <w:rsid w:val="00D4194F"/>
    <w:pPr>
      <w:widowControl/>
      <w:spacing w:before="0" w:line="240" w:lineRule="auto"/>
    </w:pPr>
    <w:rPr>
      <w:rFonts w:ascii="Roboto" w:eastAsia="Times New Roman" w:hAnsi="Roboto" w:cs="Times New Roman"/>
      <w:spacing w:val="8"/>
      <w:sz w:val="24"/>
      <w:szCs w:val="24"/>
    </w:rPr>
  </w:style>
  <w:style w:type="paragraph" w:customStyle="1" w:styleId="mdc-select">
    <w:name w:val="mdc-selec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ropdown-icon">
    <w:name w:val="mdc-select__dropdown-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native-control">
    <w:name w:val="mdc-select__native-control"/>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
    <w:name w:val="mdc-select__selected-text"/>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outlined">
    <w:name w:val="mdc-select--outlin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isabled">
    <w:name w:val="mdc-select--disabled"/>
    <w:basedOn w:val="Normal"/>
    <w:rsid w:val="00D4194F"/>
    <w:pPr>
      <w:widowControl/>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
    <w:name w:val="mdc-sli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track-container">
    <w:name w:val="mdc-slider__track-contai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track">
    <w:name w:val="mdc-slider__trac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track-marker-container">
    <w:name w:val="mdc-slider__track-marker-container"/>
    <w:basedOn w:val="Normal"/>
    <w:rsid w:val="00D4194F"/>
    <w:pPr>
      <w:widowControl/>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mdc-sliderthumb-container">
    <w:name w:val="mdc-slider__thumb-contai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focus-ring">
    <w:name w:val="mdc-slider__focus-r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pin">
    <w:name w:val="mdc-slider__pin"/>
    <w:basedOn w:val="Normal"/>
    <w:rsid w:val="00D4194F"/>
    <w:pPr>
      <w:widowControl/>
      <w:spacing w:before="0" w:after="100" w:afterAutospacing="1" w:line="240" w:lineRule="auto"/>
      <w:ind w:left="-30"/>
    </w:pPr>
    <w:rPr>
      <w:rFonts w:ascii="Times New Roman" w:eastAsia="Times New Roman" w:hAnsi="Times New Roman" w:cs="Times New Roman"/>
      <w:sz w:val="24"/>
      <w:szCs w:val="24"/>
    </w:rPr>
  </w:style>
  <w:style w:type="paragraph" w:customStyle="1" w:styleId="mdc-sliderpin-value-marker">
    <w:name w:val="mdc-slider__pin-value-marker"/>
    <w:basedOn w:val="Normal"/>
    <w:rsid w:val="00D4194F"/>
    <w:pPr>
      <w:widowControl/>
      <w:spacing w:before="100" w:beforeAutospacing="1" w:after="100" w:afterAutospacing="1" w:line="240" w:lineRule="auto"/>
    </w:pPr>
    <w:rPr>
      <w:rFonts w:ascii="Roboto" w:eastAsia="Times New Roman" w:hAnsi="Roboto" w:cs="Times New Roman"/>
      <w:spacing w:val="4"/>
      <w:sz w:val="24"/>
      <w:szCs w:val="24"/>
    </w:rPr>
  </w:style>
  <w:style w:type="paragraph" w:customStyle="1" w:styleId="mdc-snackbar">
    <w:name w:val="mdc-snackbar"/>
    <w:basedOn w:val="Normal"/>
    <w:rsid w:val="00D4194F"/>
    <w:pPr>
      <w:widowControl/>
      <w:spacing w:before="120" w:after="120" w:line="240" w:lineRule="auto"/>
      <w:ind w:left="120" w:right="120"/>
    </w:pPr>
    <w:rPr>
      <w:rFonts w:ascii="Times New Roman" w:eastAsia="Times New Roman" w:hAnsi="Times New Roman" w:cs="Times New Roman"/>
      <w:vanish/>
      <w:sz w:val="24"/>
      <w:szCs w:val="24"/>
    </w:rPr>
  </w:style>
  <w:style w:type="paragraph" w:customStyle="1" w:styleId="mdc-snackbarsurface">
    <w:name w:val="mdc-snackbar__surface"/>
    <w:basedOn w:val="Normal"/>
    <w:rsid w:val="00D4194F"/>
    <w:pPr>
      <w:widowControl/>
      <w:shd w:val="clear" w:color="auto" w:fill="31313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label">
    <w:name w:val="mdc-snackbar__label"/>
    <w:basedOn w:val="Normal"/>
    <w:rsid w:val="00D4194F"/>
    <w:pPr>
      <w:widowControl/>
      <w:spacing w:before="0" w:line="240" w:lineRule="auto"/>
    </w:pPr>
    <w:rPr>
      <w:rFonts w:ascii="Roboto" w:eastAsia="Times New Roman" w:hAnsi="Roboto" w:cs="Times New Roman"/>
      <w:spacing w:val="4"/>
      <w:sz w:val="24"/>
      <w:szCs w:val="24"/>
    </w:rPr>
  </w:style>
  <w:style w:type="paragraph" w:customStyle="1" w:styleId="mdc-snackbaractions">
    <w:name w:val="mdc-snackbar__actions"/>
    <w:basedOn w:val="Normal"/>
    <w:rsid w:val="00D4194F"/>
    <w:pPr>
      <w:widowControl/>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mdc-switchnative-control">
    <w:name w:val="mdc-switch__native-control"/>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switchtrack">
    <w:name w:val="mdc-switch__track"/>
    <w:basedOn w:val="Normal"/>
    <w:rsid w:val="00D4194F"/>
    <w:pPr>
      <w:widowControl/>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witchthumb-underlay">
    <w:name w:val="mdc-switch__thumb-underla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witchthumb">
    <w:name w:val="mdc-switch__thumb"/>
    <w:basedOn w:val="Normal"/>
    <w:rsid w:val="00D4194F"/>
    <w:pPr>
      <w:widowControl/>
      <w:pBdr>
        <w:top w:val="single" w:sz="48" w:space="0" w:color="auto"/>
        <w:left w:val="single" w:sz="48" w:space="0" w:color="auto"/>
        <w:bottom w:val="single" w:sz="48" w:space="0" w:color="auto"/>
        <w:right w:val="single" w:sz="4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
    <w:name w:val="mdc-tab"/>
    <w:basedOn w:val="Normal"/>
    <w:rsid w:val="00D4194F"/>
    <w:pPr>
      <w:widowControl/>
      <w:spacing w:before="100" w:beforeAutospacing="1" w:after="100" w:afterAutospacing="1" w:line="240" w:lineRule="auto"/>
      <w:jc w:val="center"/>
    </w:pPr>
    <w:rPr>
      <w:rFonts w:ascii="Roboto" w:eastAsia="Times New Roman" w:hAnsi="Roboto" w:cs="Times New Roman"/>
      <w:b/>
      <w:bCs/>
      <w:spacing w:val="21"/>
      <w:sz w:val="24"/>
      <w:szCs w:val="24"/>
    </w:rPr>
  </w:style>
  <w:style w:type="paragraph" w:customStyle="1" w:styleId="mdc-tabripple">
    <w:name w:val="mdc-tab__ripp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text-label">
    <w:name w:val="mdc-tab__text-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con">
    <w:name w:val="mdc-tab__icon"/>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tab--stacked">
    <w:name w:val="mdc-tab--stack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bar">
    <w:name w:val="mdc-tab-ba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
    <w:name w:val="mdc-tab-indicat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underline">
    <w:name w:val="mdc-tab-indicator__content--under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icon">
    <w:name w:val="mdc-tab-indicator__content--icon"/>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tab-scrollertest">
    <w:name w:val="mdc-tab-scroller__te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helper-text">
    <w:name w:val="mdc-text-field-helper-text"/>
    <w:basedOn w:val="Normal"/>
    <w:rsid w:val="00D4194F"/>
    <w:pPr>
      <w:widowControl/>
      <w:spacing w:before="0" w:line="240" w:lineRule="auto"/>
    </w:pPr>
    <w:rPr>
      <w:rFonts w:ascii="Roboto" w:eastAsia="Times New Roman" w:hAnsi="Roboto" w:cs="Times New Roman"/>
      <w:spacing w:val="8"/>
      <w:sz w:val="24"/>
      <w:szCs w:val="24"/>
    </w:rPr>
  </w:style>
  <w:style w:type="paragraph" w:customStyle="1" w:styleId="mdc-text-field-character-counter">
    <w:name w:val="mdc-text-field-character-counter"/>
    <w:basedOn w:val="Normal"/>
    <w:rsid w:val="00D4194F"/>
    <w:pPr>
      <w:widowControl/>
      <w:spacing w:before="0" w:after="100" w:afterAutospacing="1" w:line="240" w:lineRule="auto"/>
    </w:pPr>
    <w:rPr>
      <w:rFonts w:ascii="Roboto" w:eastAsia="Times New Roman" w:hAnsi="Roboto" w:cs="Times New Roman"/>
      <w:spacing w:val="8"/>
      <w:sz w:val="24"/>
      <w:szCs w:val="24"/>
    </w:rPr>
  </w:style>
  <w:style w:type="paragraph" w:customStyle="1" w:styleId="mdc-text-field">
    <w:name w:val="mdc-text-fiel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input">
    <w:name w:val="mdc-text-field__input"/>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outlined">
    <w:name w:val="mdc-text-field--outlin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textarea">
    <w:name w:val="mdc-text-field--textare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fullwidth">
    <w:name w:val="mdc-text-field--full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disabled">
    <w:name w:val="mdc-text-field--disabled"/>
    <w:basedOn w:val="Normal"/>
    <w:rsid w:val="00D4194F"/>
    <w:pPr>
      <w:widowControl/>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background">
    <w:name w:val="mdc-theme--background"/>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rface">
    <w:name w:val="mdc-theme--surface"/>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
    <w:name w:val="mdc-toolbar"/>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olbarrow">
    <w:name w:val="mdc-toolbar__row"/>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section">
    <w:name w:val="mdc-toolbar__se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section--align-start">
    <w:name w:val="mdc-toolbar__section--align-star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section--align-end">
    <w:name w:val="mdc-toolbar__section--align-e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title">
    <w:name w:val="mdc-toolbar__title"/>
    <w:basedOn w:val="Normal"/>
    <w:rsid w:val="00D4194F"/>
    <w:pPr>
      <w:widowControl/>
      <w:spacing w:before="100" w:beforeAutospacing="1" w:after="100" w:afterAutospacing="1" w:line="240" w:lineRule="auto"/>
      <w:ind w:left="360"/>
    </w:pPr>
    <w:rPr>
      <w:rFonts w:ascii="Roboto" w:eastAsia="Times New Roman" w:hAnsi="Roboto" w:cs="Times New Roman"/>
      <w:spacing w:val="3"/>
      <w:sz w:val="24"/>
      <w:szCs w:val="24"/>
    </w:rPr>
  </w:style>
  <w:style w:type="paragraph" w:customStyle="1" w:styleId="mdc-toolbaricon">
    <w:name w:val="mdc-toolbar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menu-icon">
    <w:name w:val="mdc-toolbar__menu-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fixed-adjust">
    <w:name w:val="mdc-toolbar-fixed-adjus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top-app-bar">
    <w:name w:val="mdc-top-app-bar"/>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p-app-barrow">
    <w:name w:val="mdc-top-app-bar__row"/>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ection">
    <w:name w:val="mdc-top-app-bar__se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
    <w:name w:val="mdc-top-app-bar__title"/>
    <w:basedOn w:val="Normal"/>
    <w:rsid w:val="00D4194F"/>
    <w:pPr>
      <w:widowControl/>
      <w:spacing w:before="100" w:beforeAutospacing="1" w:after="100" w:afterAutospacing="1" w:line="240" w:lineRule="auto"/>
    </w:pPr>
    <w:rPr>
      <w:rFonts w:ascii="Roboto" w:eastAsia="Times New Roman" w:hAnsi="Roboto" w:cs="Times New Roman"/>
      <w:b/>
      <w:bCs/>
      <w:spacing w:val="3"/>
      <w:sz w:val="24"/>
      <w:szCs w:val="24"/>
    </w:rPr>
  </w:style>
  <w:style w:type="paragraph" w:customStyle="1" w:styleId="mdc-top-app-baraction-item">
    <w:name w:val="mdc-top-app-bar__action-ite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navigation-icon">
    <w:name w:val="mdc-top-app-bar__navigation-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hort">
    <w:name w:val="mdc-top-app-bar--shor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hort-collapsed">
    <w:name w:val="mdc-top-app-bar--short-collaps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fixed-adjust">
    <w:name w:val="mdc-top-app-bar--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dense-fixed-adjust">
    <w:name w:val="mdc-top-app-bar--dense-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hort-fixed-adjust">
    <w:name w:val="mdc-top-app-bar--short-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prominent-fixed-adjust">
    <w:name w:val="mdc-top-app-bar--prominent-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dense-prominent-fixed-adjust">
    <w:name w:val="mdc-top-app-bar--dense-prominent-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ypography">
    <w:name w:val="mdc-typography"/>
    <w:basedOn w:val="Normal"/>
    <w:rsid w:val="00D4194F"/>
    <w:pPr>
      <w:widowControl/>
      <w:spacing w:before="100" w:beforeAutospacing="1" w:after="100" w:afterAutospacing="1" w:line="240" w:lineRule="auto"/>
    </w:pPr>
    <w:rPr>
      <w:rFonts w:ascii="Roboto" w:eastAsia="Times New Roman" w:hAnsi="Roboto" w:cs="Times New Roman"/>
      <w:sz w:val="24"/>
      <w:szCs w:val="24"/>
    </w:rPr>
  </w:style>
  <w:style w:type="paragraph" w:customStyle="1" w:styleId="mdc-typography--headline1">
    <w:name w:val="mdc-typography--headline1"/>
    <w:basedOn w:val="Normal"/>
    <w:rsid w:val="00D4194F"/>
    <w:pPr>
      <w:widowControl/>
      <w:spacing w:before="100" w:beforeAutospacing="1" w:after="100" w:afterAutospacing="1" w:line="240" w:lineRule="auto"/>
    </w:pPr>
    <w:rPr>
      <w:rFonts w:ascii="Montserrat" w:eastAsia="Times New Roman" w:hAnsi="Montserrat" w:cs="Times New Roman"/>
      <w:b/>
      <w:bCs/>
      <w:spacing w:val="-4"/>
      <w:sz w:val="24"/>
      <w:szCs w:val="24"/>
    </w:rPr>
  </w:style>
  <w:style w:type="paragraph" w:customStyle="1" w:styleId="mdc-typography--headline2">
    <w:name w:val="mdc-typography--headline2"/>
    <w:basedOn w:val="Normal"/>
    <w:rsid w:val="00D4194F"/>
    <w:pPr>
      <w:widowControl/>
      <w:spacing w:before="100" w:beforeAutospacing="1" w:after="100" w:afterAutospacing="1" w:line="240" w:lineRule="auto"/>
    </w:pPr>
    <w:rPr>
      <w:rFonts w:ascii="Montserrat" w:eastAsia="Times New Roman" w:hAnsi="Montserrat" w:cs="Times New Roman"/>
      <w:b/>
      <w:bCs/>
      <w:spacing w:val="-2"/>
      <w:sz w:val="24"/>
      <w:szCs w:val="24"/>
    </w:rPr>
  </w:style>
  <w:style w:type="paragraph" w:customStyle="1" w:styleId="mdc-typography--headline3">
    <w:name w:val="mdc-typography--headline3"/>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4">
    <w:name w:val="mdc-typography--headline4"/>
    <w:basedOn w:val="Normal"/>
    <w:rsid w:val="00D4194F"/>
    <w:pPr>
      <w:widowControl/>
      <w:spacing w:before="100" w:beforeAutospacing="1" w:after="100" w:afterAutospacing="1" w:line="240" w:lineRule="auto"/>
    </w:pPr>
    <w:rPr>
      <w:rFonts w:ascii="Montserrat" w:eastAsia="Times New Roman" w:hAnsi="Montserrat" w:cs="Times New Roman"/>
      <w:b/>
      <w:bCs/>
      <w:spacing w:val="2"/>
      <w:sz w:val="24"/>
      <w:szCs w:val="24"/>
    </w:rPr>
  </w:style>
  <w:style w:type="paragraph" w:customStyle="1" w:styleId="mdc-typography--headline5">
    <w:name w:val="mdc-typography--headline5"/>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6">
    <w:name w:val="mdc-typography--headline6"/>
    <w:basedOn w:val="Normal"/>
    <w:rsid w:val="00D4194F"/>
    <w:pPr>
      <w:widowControl/>
      <w:spacing w:before="100" w:beforeAutospacing="1" w:after="100" w:afterAutospacing="1" w:line="240" w:lineRule="auto"/>
    </w:pPr>
    <w:rPr>
      <w:rFonts w:ascii="Montserrat" w:eastAsia="Times New Roman" w:hAnsi="Montserrat" w:cs="Times New Roman"/>
      <w:b/>
      <w:bCs/>
      <w:spacing w:val="3"/>
      <w:sz w:val="24"/>
      <w:szCs w:val="24"/>
    </w:rPr>
  </w:style>
  <w:style w:type="paragraph" w:customStyle="1" w:styleId="mdc-typography--subtitle1">
    <w:name w:val="mdc-typography--subtitle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ypography--subtitle2">
    <w:name w:val="mdc-typography--subtitle2"/>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ypography--body1">
    <w:name w:val="mdc-typography--body1"/>
    <w:basedOn w:val="Normal"/>
    <w:rsid w:val="00D4194F"/>
    <w:pPr>
      <w:widowControl/>
      <w:spacing w:before="100" w:beforeAutospacing="1" w:after="100" w:afterAutospacing="1" w:line="240" w:lineRule="auto"/>
    </w:pPr>
    <w:rPr>
      <w:rFonts w:ascii="Roboto" w:eastAsia="Times New Roman" w:hAnsi="Roboto" w:cs="Times New Roman"/>
      <w:spacing w:val="7"/>
      <w:sz w:val="24"/>
      <w:szCs w:val="24"/>
    </w:rPr>
  </w:style>
  <w:style w:type="paragraph" w:customStyle="1" w:styleId="mdc-typography--body2">
    <w:name w:val="mdc-typography--body2"/>
    <w:basedOn w:val="Normal"/>
    <w:rsid w:val="00D4194F"/>
    <w:pPr>
      <w:widowControl/>
      <w:spacing w:before="100" w:beforeAutospacing="1" w:after="100" w:afterAutospacing="1" w:line="240" w:lineRule="auto"/>
    </w:pPr>
    <w:rPr>
      <w:rFonts w:ascii="Roboto" w:eastAsia="Times New Roman" w:hAnsi="Roboto" w:cs="Times New Roman"/>
      <w:spacing w:val="4"/>
      <w:sz w:val="24"/>
      <w:szCs w:val="24"/>
    </w:rPr>
  </w:style>
  <w:style w:type="paragraph" w:customStyle="1" w:styleId="mdc-typography--caption">
    <w:name w:val="mdc-typography--caption"/>
    <w:basedOn w:val="Normal"/>
    <w:rsid w:val="00D4194F"/>
    <w:pPr>
      <w:widowControl/>
      <w:spacing w:before="100" w:beforeAutospacing="1" w:after="100" w:afterAutospacing="1" w:line="240" w:lineRule="auto"/>
    </w:pPr>
    <w:rPr>
      <w:rFonts w:ascii="Roboto" w:eastAsia="Times New Roman" w:hAnsi="Roboto" w:cs="Times New Roman"/>
      <w:spacing w:val="8"/>
      <w:sz w:val="24"/>
      <w:szCs w:val="24"/>
    </w:rPr>
  </w:style>
  <w:style w:type="paragraph" w:customStyle="1" w:styleId="mdc-typography--button">
    <w:name w:val="mdc-typography--button"/>
    <w:basedOn w:val="Normal"/>
    <w:rsid w:val="00D4194F"/>
    <w:pPr>
      <w:widowControl/>
      <w:spacing w:before="100" w:beforeAutospacing="1" w:after="100" w:afterAutospacing="1" w:line="240" w:lineRule="auto"/>
    </w:pPr>
    <w:rPr>
      <w:rFonts w:ascii="Roboto" w:eastAsia="Times New Roman" w:hAnsi="Roboto" w:cs="Times New Roman"/>
      <w:caps/>
      <w:spacing w:val="21"/>
      <w:sz w:val="24"/>
      <w:szCs w:val="24"/>
    </w:rPr>
  </w:style>
  <w:style w:type="paragraph" w:customStyle="1" w:styleId="mdc-typography--overline">
    <w:name w:val="mdc-typography--overline"/>
    <w:basedOn w:val="Normal"/>
    <w:rsid w:val="00D4194F"/>
    <w:pPr>
      <w:widowControl/>
      <w:spacing w:before="100" w:beforeAutospacing="1" w:after="100" w:afterAutospacing="1" w:line="240" w:lineRule="auto"/>
    </w:pPr>
    <w:rPr>
      <w:rFonts w:ascii="Roboto" w:eastAsia="Times New Roman" w:hAnsi="Roboto" w:cs="Times New Roman"/>
      <w:caps/>
      <w:spacing w:val="40"/>
      <w:sz w:val="24"/>
      <w:szCs w:val="24"/>
    </w:rPr>
  </w:style>
  <w:style w:type="paragraph" w:customStyle="1" w:styleId="container-fluid">
    <w:name w:val="container-fluid"/>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ardtitle">
    <w:name w:val="mdc-card__titl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extfieldlabel">
    <w:name w:val="mdc-textfield__label"/>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title">
    <w:name w:val="mdc-typography--titl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supplimentary-list-title">
    <w:name w:val="supplimentary-list-titl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
    <w:name w:val="mdc-typography--headlin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7">
    <w:name w:val="mdc-typography--headline7"/>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drawercontent-heading">
    <w:name w:val="mdc-drawer__content-heading"/>
    <w:basedOn w:val="Normal"/>
    <w:rsid w:val="00D4194F"/>
    <w:pPr>
      <w:widowControl/>
      <w:spacing w:before="0" w:line="240" w:lineRule="auto"/>
    </w:pPr>
    <w:rPr>
      <w:rFonts w:ascii="Montserrat" w:eastAsia="Times New Roman" w:hAnsi="Montserrat" w:cs="Times New Roman"/>
      <w:b/>
      <w:bCs/>
      <w:sz w:val="24"/>
      <w:szCs w:val="24"/>
    </w:rPr>
  </w:style>
  <w:style w:type="paragraph" w:customStyle="1" w:styleId="mdc-button--large">
    <w:name w:val="mdc-button--larg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permanent">
    <w:name w:val="mdc-drawer--permanent"/>
    <w:basedOn w:val="Normal"/>
    <w:rsid w:val="00D4194F"/>
    <w:pPr>
      <w:widowControl/>
      <w:shd w:val="clear" w:color="auto" w:fill="FFFFFF"/>
      <w:spacing w:before="100" w:beforeAutospacing="1" w:line="240" w:lineRule="auto"/>
    </w:pPr>
    <w:rPr>
      <w:rFonts w:ascii="Times New Roman" w:eastAsia="Times New Roman" w:hAnsi="Times New Roman" w:cs="Times New Roman"/>
      <w:sz w:val="24"/>
      <w:szCs w:val="24"/>
    </w:rPr>
  </w:style>
  <w:style w:type="paragraph" w:customStyle="1" w:styleId="mdc-dialogbody">
    <w:name w:val="mdc-dialog__bod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loader">
    <w:name w:val="card-loader"/>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aved-search-remove">
    <w:name w:val="saved-search-remove"/>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icon-toggle-off">
    <w:name w:val="icon-toggle-off"/>
    <w:basedOn w:val="Normal"/>
    <w:rsid w:val="00D4194F"/>
    <w:pPr>
      <w:widowControl/>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mdc-cardsupporting-text">
    <w:name w:val="mdc-card__supporting-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fullwidth">
    <w:name w:val="mdc-button--full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marker-icon">
    <w:name w:val="leaflet-marker-icon"/>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earch-info">
    <w:name w:val="search-info"/>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color w:val="4A4A4A"/>
      <w:sz w:val="24"/>
      <w:szCs w:val="24"/>
    </w:rPr>
  </w:style>
  <w:style w:type="paragraph" w:customStyle="1" w:styleId="panel">
    <w:name w:val="panel"/>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nel--active">
    <w:name w:val="panel--activ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group">
    <w:name w:val="mdc-list-group"/>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checkbox-list-indicator">
    <w:name w:val="checkbox-list-indicat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heading">
    <w:name w:val="panel-heading"/>
    <w:basedOn w:val="Normal"/>
    <w:rsid w:val="00D4194F"/>
    <w:pPr>
      <w:widowControl/>
      <w:shd w:val="clear" w:color="auto" w:fill="A9201E"/>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dc-drawercontent">
    <w:name w:val="mdc-drawer__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typeahead">
    <w:name w:val="twitter-typeahea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content">
    <w:name w:val="container-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
    <w:name w:val="pagination"/>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dc-layout-grid">
    <w:name w:val="mdc-layout-gri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olling-grid">
    <w:name w:val="scrolling-grid"/>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scroll-button">
    <w:name w:val="scroll-button"/>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tab-barauto-width">
    <w:name w:val="mdc-tab-bar__auto-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barcompact">
    <w:name w:val="mdc-tab-bar__compac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eft">
    <w:name w:val="text-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ight">
    <w:name w:val="text-right"/>
    <w:basedOn w:val="Normal"/>
    <w:rsid w:val="00D4194F"/>
    <w:pPr>
      <w:widowControl/>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ext-centre">
    <w:name w:val="text-centre"/>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justify">
    <w:name w:val="text-justify"/>
    <w:basedOn w:val="Normal"/>
    <w:rsid w:val="00D4194F"/>
    <w:pPr>
      <w:widowControl/>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v-margin-none">
    <w:name w:val="v-margin-none"/>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tab-bar--left">
    <w:name w:val="mdc-tab-bar--lef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after-textfield-action">
    <w:name w:val="after-textfield-action"/>
    <w:basedOn w:val="Normal"/>
    <w:rsid w:val="00D4194F"/>
    <w:pPr>
      <w:widowControl/>
      <w:spacing w:before="0" w:after="100" w:afterAutospacing="1" w:line="240" w:lineRule="auto"/>
    </w:pPr>
    <w:rPr>
      <w:rFonts w:ascii="Times New Roman" w:eastAsia="Times New Roman" w:hAnsi="Times New Roman" w:cs="Times New Roman"/>
      <w:color w:val="2E4618"/>
      <w:sz w:val="24"/>
      <w:szCs w:val="24"/>
      <w:u w:val="single"/>
    </w:rPr>
  </w:style>
  <w:style w:type="paragraph" w:customStyle="1" w:styleId="scvo-link-bar">
    <w:name w:val="scvo-link-bar"/>
    <w:basedOn w:val="Normal"/>
    <w:rsid w:val="00D4194F"/>
    <w:pPr>
      <w:widowControl/>
      <w:shd w:val="clear" w:color="auto" w:fill="D5D8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fixed-adjust">
    <w:name w:val="mdc-top-app-bar-fixed-adjust"/>
    <w:basedOn w:val="Normal"/>
    <w:rsid w:val="00D4194F"/>
    <w:pPr>
      <w:widowControl/>
      <w:spacing w:before="2070" w:after="100" w:afterAutospacing="1" w:line="240" w:lineRule="auto"/>
    </w:pPr>
    <w:rPr>
      <w:rFonts w:ascii="Times New Roman" w:eastAsia="Times New Roman" w:hAnsi="Times New Roman" w:cs="Times New Roman"/>
      <w:sz w:val="24"/>
      <w:szCs w:val="24"/>
    </w:rPr>
  </w:style>
  <w:style w:type="paragraph" w:customStyle="1" w:styleId="header-banner">
    <w:name w:val="header-ban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link">
    <w:name w:val="card-image-link"/>
    <w:basedOn w:val="Normal"/>
    <w:rsid w:val="00D4194F"/>
    <w:pPr>
      <w:widowControl/>
      <w:spacing w:before="100" w:beforeAutospacing="1" w:after="100" w:afterAutospacing="1" w:line="0" w:lineRule="auto"/>
    </w:pPr>
    <w:rPr>
      <w:rFonts w:ascii="Times New Roman" w:eastAsia="Times New Roman" w:hAnsi="Times New Roman" w:cs="Times New Roman"/>
      <w:sz w:val="24"/>
      <w:szCs w:val="24"/>
    </w:rPr>
  </w:style>
  <w:style w:type="paragraph" w:customStyle="1" w:styleId="card-footer">
    <w:name w:val="card-foot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toggle-on">
    <w:name w:val="icon-toggle-on"/>
    <w:basedOn w:val="Normal"/>
    <w:rsid w:val="00D4194F"/>
    <w:pPr>
      <w:widowControl/>
      <w:spacing w:before="100" w:beforeAutospacing="1" w:after="100" w:afterAutospacing="1" w:line="240" w:lineRule="auto"/>
    </w:pPr>
    <w:rPr>
      <w:rFonts w:ascii="Times New Roman" w:eastAsia="Times New Roman" w:hAnsi="Times New Roman" w:cs="Times New Roman"/>
      <w:color w:val="F2F7EF"/>
      <w:sz w:val="24"/>
      <w:szCs w:val="24"/>
    </w:rPr>
  </w:style>
  <w:style w:type="paragraph" w:customStyle="1" w:styleId="fund-details">
    <w:name w:val="fund-detail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nd-status">
    <w:name w:val="fund-status"/>
    <w:basedOn w:val="Normal"/>
    <w:rsid w:val="00D4194F"/>
    <w:pPr>
      <w:widowControl/>
      <w:pBdr>
        <w:top w:val="single" w:sz="6" w:space="0" w:color="2E4618"/>
        <w:left w:val="single" w:sz="6" w:space="0" w:color="2E4618"/>
        <w:bottom w:val="single" w:sz="6" w:space="0" w:color="2E4618"/>
        <w:right w:val="single" w:sz="6" w:space="0" w:color="2E4618"/>
      </w:pBdr>
      <w:shd w:val="clear" w:color="auto" w:fill="F5F5F5"/>
      <w:spacing w:before="100" w:beforeAutospacing="1" w:after="100" w:afterAutospacing="1" w:line="240" w:lineRule="auto"/>
    </w:pPr>
    <w:rPr>
      <w:rFonts w:ascii="Times New Roman" w:eastAsia="Times New Roman" w:hAnsi="Times New Roman" w:cs="Times New Roman"/>
      <w:b/>
      <w:bCs/>
      <w:color w:val="2E4618"/>
      <w:sz w:val="24"/>
      <w:szCs w:val="24"/>
    </w:rPr>
  </w:style>
  <w:style w:type="paragraph" w:customStyle="1" w:styleId="fund-currently-closed">
    <w:name w:val="fund-currently-closed"/>
    <w:basedOn w:val="Normal"/>
    <w:rsid w:val="00D4194F"/>
    <w:pPr>
      <w:widowControl/>
      <w:spacing w:before="100" w:beforeAutospacing="1" w:after="100" w:afterAutospacing="1" w:line="240" w:lineRule="auto"/>
    </w:pPr>
    <w:rPr>
      <w:rFonts w:ascii="Times New Roman" w:eastAsia="Times New Roman" w:hAnsi="Times New Roman" w:cs="Times New Roman"/>
      <w:color w:val="A9201E"/>
      <w:sz w:val="24"/>
      <w:szCs w:val="24"/>
    </w:rPr>
  </w:style>
  <w:style w:type="paragraph" w:customStyle="1" w:styleId="last-modified">
    <w:name w:val="last-modified"/>
    <w:basedOn w:val="Normal"/>
    <w:rsid w:val="00D4194F"/>
    <w:pPr>
      <w:widowControl/>
      <w:spacing w:before="100" w:beforeAutospacing="1" w:after="100" w:afterAutospacing="1" w:line="240" w:lineRule="auto"/>
    </w:pPr>
    <w:rPr>
      <w:rFonts w:ascii="Times New Roman" w:eastAsia="Times New Roman" w:hAnsi="Times New Roman" w:cs="Times New Roman"/>
      <w:color w:val="313131"/>
      <w:sz w:val="24"/>
      <w:szCs w:val="24"/>
    </w:rPr>
  </w:style>
  <w:style w:type="paragraph" w:customStyle="1" w:styleId="report">
    <w:name w:val="report"/>
    <w:basedOn w:val="Normal"/>
    <w:rsid w:val="00D4194F"/>
    <w:pPr>
      <w:widowControl/>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earch-form">
    <w:name w:val="search-for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banner">
    <w:name w:val="home-banner"/>
    <w:basedOn w:val="Normal"/>
    <w:rsid w:val="00D4194F"/>
    <w:pPr>
      <w:widowControl/>
      <w:shd w:val="clear" w:color="auto" w:fill="F2F7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content-primary">
    <w:name w:val="home-content-primary"/>
    <w:basedOn w:val="Normal"/>
    <w:rsid w:val="00D4194F"/>
    <w:pPr>
      <w:widowControl/>
      <w:shd w:val="clear" w:color="auto" w:fill="F2F7EF"/>
      <w:spacing w:before="100" w:beforeAutospacing="1" w:line="240" w:lineRule="auto"/>
    </w:pPr>
    <w:rPr>
      <w:rFonts w:ascii="Times New Roman" w:eastAsia="Times New Roman" w:hAnsi="Times New Roman" w:cs="Times New Roman"/>
      <w:sz w:val="24"/>
      <w:szCs w:val="24"/>
    </w:rPr>
  </w:style>
  <w:style w:type="paragraph" w:customStyle="1" w:styleId="home-funds">
    <w:name w:val="home-funds"/>
    <w:basedOn w:val="Normal"/>
    <w:rsid w:val="00D4194F"/>
    <w:pPr>
      <w:widowControl/>
      <w:shd w:val="clear" w:color="auto" w:fill="F2F7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info">
    <w:name w:val="home-info"/>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pre">
    <w:name w:val="inline-pre"/>
    <w:basedOn w:val="Normal"/>
    <w:rsid w:val="00D4194F"/>
    <w:pPr>
      <w:widowControl/>
      <w:pBdr>
        <w:top w:val="single" w:sz="6" w:space="0" w:color="CCCCCC"/>
        <w:left w:val="single" w:sz="6" w:space="4" w:color="CCCCCC"/>
        <w:bottom w:val="single" w:sz="6" w:space="0" w:color="CCCCCC"/>
        <w:right w:val="single" w:sz="6" w:space="4" w:color="CCCCCC"/>
      </w:pBdr>
      <w:shd w:val="clear" w:color="auto" w:fill="EBEBEB"/>
      <w:spacing w:before="100" w:beforeAutospacing="1" w:after="100" w:afterAutospacing="1" w:line="240" w:lineRule="auto"/>
    </w:pPr>
    <w:rPr>
      <w:rFonts w:ascii="Courier New" w:eastAsia="Times New Roman" w:hAnsi="Courier New" w:cs="Courier New"/>
      <w:sz w:val="24"/>
      <w:szCs w:val="24"/>
    </w:rPr>
  </w:style>
  <w:style w:type="paragraph" w:customStyle="1" w:styleId="inset">
    <w:name w:val="inset"/>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link">
    <w:name w:val="toggle-lin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border">
    <w:name w:val="border"/>
    <w:basedOn w:val="Normal"/>
    <w:rsid w:val="00D4194F"/>
    <w:pPr>
      <w:widowControl/>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order">
    <w:name w:val="t-border"/>
    <w:basedOn w:val="Normal"/>
    <w:rsid w:val="00D4194F"/>
    <w:pPr>
      <w:widowControl/>
      <w:pBdr>
        <w:top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order">
    <w:name w:val="l-border"/>
    <w:basedOn w:val="Normal"/>
    <w:rsid w:val="00D4194F"/>
    <w:pPr>
      <w:widowControl/>
      <w:pBdr>
        <w:lef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order">
    <w:name w:val="b-border"/>
    <w:basedOn w:val="Normal"/>
    <w:rsid w:val="00D4194F"/>
    <w:pPr>
      <w:widowControl/>
      <w:pBdr>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order">
    <w:name w:val="r-border"/>
    <w:basedOn w:val="Normal"/>
    <w:rsid w:val="00D4194F"/>
    <w:pPr>
      <w:widowControl/>
      <w:pBdr>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quote">
    <w:name w:val="cm-quot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keyword">
    <w:name w:val="cm-keywor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tom">
    <w:name w:val="cm-a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number">
    <w:name w:val="cm-numb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def">
    <w:name w:val="cm-def"/>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variable-2">
    <w:name w:val="cm-variabl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variable-3">
    <w:name w:val="cm-variable-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comment">
    <w:name w:val="cm-comm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string">
    <w:name w:val="cm-str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string-2">
    <w:name w:val="cm-string-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meta">
    <w:name w:val="cm-met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qualifier">
    <w:name w:val="cm-qualifi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builtin">
    <w:name w:val="cm-builti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bracket">
    <w:name w:val="cm-bracke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ag">
    <w:name w:val="cm-ta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ttribute">
    <w:name w:val="cm-attribut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r">
    <w:name w:val="cm-h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error">
    <w:name w:val="cm-err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icon">
    <w:name w:val="mdc-button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selected">
    <w:name w:val="mdc-chip--select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surface">
    <w:name w:val="mdc-dialog__surfac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abicon">
    <w:name w:val="mdc-fab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con-buttonicon">
    <w:name w:val="mdc-icon-button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menuselection-group-icon">
    <w:name w:val="mdc-menu__selection-group-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icon">
    <w:name w:val="mdc-select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ddle-line-text">
    <w:name w:val="middle-line-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loader-inner">
    <w:name w:val="card-loader-in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ttings-heading">
    <w:name w:val="settings-head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argin">
    <w:name w:val="v-margi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marker-overlay">
    <w:name w:val="map-marker-overla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to-results">
    <w:name w:val="back-to-result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menu">
    <w:name w:val="tt-menu"/>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secondary">
    <w:name w:val="mdc-card__info--content-seconda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primary">
    <w:name w:val="mdc-card__info--content-prima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media--content-secondary">
    <w:name w:val="mdc-card__media--content-seconda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distance">
    <w:name w:val="search-distanc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cell">
    <w:name w:val="mdc-layout-grid__cel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search">
    <w:name w:val="banner-searc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oll-icon">
    <w:name w:val="scroll-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list-parent-hidden">
    <w:name w:val="checkbox-list-parent-hidde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trigger">
    <w:name w:val="collapse-trigg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con-toggle-xs">
    <w:name w:val="mdc-icon-toggle-x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ink">
    <w:name w:val="text-lin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and-logo">
    <w:name w:val="brand-logo"/>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
    <w:name w:val="site-bra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ganisation-logo">
    <w:name w:val="organisation-logo"/>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
    <w:name w:val="card-imag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leading">
    <w:name w:val="mdc-chip__icon--lead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primary-info-container">
    <w:name w:val="content-primary-info-contai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
    <w:name w:val="mdc-tab-indicator__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fn-latest">
    <w:name w:val="tfn-latest"/>
    <w:basedOn w:val="Normal"/>
    <w:rsid w:val="00D4194F"/>
    <w:pPr>
      <w:widowControl/>
      <w:spacing w:before="100" w:beforeAutospacing="1" w:line="240" w:lineRule="auto"/>
    </w:pPr>
    <w:rPr>
      <w:rFonts w:ascii="Times New Roman" w:eastAsia="Times New Roman" w:hAnsi="Times New Roman" w:cs="Times New Roman"/>
      <w:sz w:val="24"/>
      <w:szCs w:val="24"/>
    </w:rPr>
  </w:style>
  <w:style w:type="paragraph" w:customStyle="1" w:styleId="help-boxdismiss-button">
    <w:name w:val="help-box__dismiss-butt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ea">
    <w:name w:val="are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1">
    <w:name w:val="cm-header-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2">
    <w:name w:val="cm-header-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3">
    <w:name w:val="cm-header-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4">
    <w:name w:val="cm-header-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url">
    <w:name w:val="cm-ur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
    <w:name w:val="under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
    <w:name w:val="mdc-card__a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shortlist">
    <w:name w:val="mdc-card__action--shortli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lookup">
    <w:name w:val="geo-looku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4">
    <w:name w:val="pagination-distance-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5">
    <w:name w:val="pagination-distance-5"/>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6">
    <w:name w:val="pagination-distance-6"/>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7">
    <w:name w:val="pagination-distance-7"/>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8">
    <w:name w:val="pagination-distance-8"/>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9">
    <w:name w:val="pagination-distance-9"/>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con-toggle">
    <w:name w:val="mdc-icon-togg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subtitle">
    <w:name w:val="mdc-card__subtit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organisation">
    <w:name w:val="site-brand--organisa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fundingscotland">
    <w:name w:val="site-brand--fundingscotla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title">
    <w:name w:val="card-tit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subtitle">
    <w:name w:val="card-subtit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cursor">
    <w:name w:val="tt-curs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
    <w:name w:val="car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ea-text">
    <w:name w:val="area-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underline">
    <w:name w:val="hover-under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suggestion">
    <w:name w:val="tt-sugges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content">
    <w:name w:val="top-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ircle">
    <w:name w:val="fa-circ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heart">
    <w:name w:val="fa-hear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text">
    <w:name w:val="mdc-snackbar__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action-wrapper">
    <w:name w:val="mdc-snackbar__action-wrapp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
    <w:name w:val="mdc-theme--primary"/>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theme--primary-bg">
    <w:name w:val="mdc-theme--primary-bg"/>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primary">
    <w:name w:val="mdc-theme--on-primary"/>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primary-border">
    <w:name w:val="mdc-theme--primary-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top">
    <w:name w:val="mdc-theme--primary-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right">
    <w:name w:val="mdc-theme--primary-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bottom">
    <w:name w:val="mdc-theme--primary-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left">
    <w:name w:val="mdc-theme--primary-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
    <w:name w:val="mdc-theme--primary-light"/>
    <w:basedOn w:val="Normal"/>
    <w:rsid w:val="00D4194F"/>
    <w:pPr>
      <w:widowControl/>
      <w:spacing w:before="100" w:beforeAutospacing="1" w:after="100" w:afterAutospacing="1" w:line="240" w:lineRule="auto"/>
    </w:pPr>
    <w:rPr>
      <w:rFonts w:ascii="Times New Roman" w:eastAsia="Times New Roman" w:hAnsi="Times New Roman" w:cs="Times New Roman"/>
      <w:color w:val="F2F7EF"/>
      <w:sz w:val="24"/>
      <w:szCs w:val="24"/>
    </w:rPr>
  </w:style>
  <w:style w:type="paragraph" w:customStyle="1" w:styleId="mdc-theme--primary-light-bg">
    <w:name w:val="mdc-theme--primary-light-bg"/>
    <w:basedOn w:val="Normal"/>
    <w:rsid w:val="00D4194F"/>
    <w:pPr>
      <w:widowControl/>
      <w:shd w:val="clear" w:color="auto" w:fill="F2F7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primary-light">
    <w:name w:val="mdc-theme--on-primary-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primary-light-border">
    <w:name w:val="mdc-theme--primary-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top">
    <w:name w:val="mdc-theme--primary-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right">
    <w:name w:val="mdc-theme--primary-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bottom">
    <w:name w:val="mdc-theme--primary-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left">
    <w:name w:val="mdc-theme--primary-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
    <w:name w:val="mdc-theme--primary-dark"/>
    <w:basedOn w:val="Normal"/>
    <w:rsid w:val="00D4194F"/>
    <w:pPr>
      <w:widowControl/>
      <w:spacing w:before="100" w:beforeAutospacing="1" w:after="100" w:afterAutospacing="1" w:line="240" w:lineRule="auto"/>
    </w:pPr>
    <w:rPr>
      <w:rFonts w:ascii="Times New Roman" w:eastAsia="Times New Roman" w:hAnsi="Times New Roman" w:cs="Times New Roman"/>
      <w:color w:val="2E4618"/>
      <w:sz w:val="24"/>
      <w:szCs w:val="24"/>
    </w:rPr>
  </w:style>
  <w:style w:type="paragraph" w:customStyle="1" w:styleId="mdc-theme--primary-dark-bg">
    <w:name w:val="mdc-theme--primary-dark-bg"/>
    <w:basedOn w:val="Normal"/>
    <w:rsid w:val="00D4194F"/>
    <w:pPr>
      <w:widowControl/>
      <w:shd w:val="clear" w:color="auto" w:fill="2E461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primary-dark">
    <w:name w:val="mdc-theme--on-primary-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primary-dark-border">
    <w:name w:val="mdc-theme--primary-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top">
    <w:name w:val="mdc-theme--primary-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right">
    <w:name w:val="mdc-theme--primary-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bottom">
    <w:name w:val="mdc-theme--primary-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left">
    <w:name w:val="mdc-theme--primary-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
    <w:name w:val="mdc-theme--complimentary"/>
    <w:basedOn w:val="Normal"/>
    <w:rsid w:val="00D4194F"/>
    <w:pPr>
      <w:widowControl/>
      <w:spacing w:before="100" w:beforeAutospacing="1" w:after="100" w:afterAutospacing="1" w:line="240" w:lineRule="auto"/>
    </w:pPr>
    <w:rPr>
      <w:rFonts w:ascii="Times New Roman" w:eastAsia="Times New Roman" w:hAnsi="Times New Roman" w:cs="Times New Roman"/>
      <w:color w:val="689F39"/>
      <w:sz w:val="24"/>
      <w:szCs w:val="24"/>
    </w:rPr>
  </w:style>
  <w:style w:type="paragraph" w:customStyle="1" w:styleId="mdc-theme--complimentary-bg">
    <w:name w:val="mdc-theme--complimentary-bg"/>
    <w:basedOn w:val="Normal"/>
    <w:rsid w:val="00D4194F"/>
    <w:pPr>
      <w:widowControl/>
      <w:shd w:val="clear" w:color="auto" w:fill="689F3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complimentary">
    <w:name w:val="mdc-theme--on-complimentary"/>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complimentary-border">
    <w:name w:val="mdc-theme--complimentary-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top">
    <w:name w:val="mdc-theme--complimentary-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right">
    <w:name w:val="mdc-theme--complimentary-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bottom">
    <w:name w:val="mdc-theme--complimentary-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left">
    <w:name w:val="mdc-theme--complimentary-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
    <w:name w:val="mdc-theme--complimentary-light"/>
    <w:basedOn w:val="Normal"/>
    <w:rsid w:val="00D4194F"/>
    <w:pPr>
      <w:widowControl/>
      <w:spacing w:before="100" w:beforeAutospacing="1" w:after="100" w:afterAutospacing="1" w:line="240" w:lineRule="auto"/>
    </w:pPr>
    <w:rPr>
      <w:rFonts w:ascii="Times New Roman" w:eastAsia="Times New Roman" w:hAnsi="Times New Roman" w:cs="Times New Roman"/>
      <w:color w:val="82AB58"/>
      <w:sz w:val="24"/>
      <w:szCs w:val="24"/>
    </w:rPr>
  </w:style>
  <w:style w:type="paragraph" w:customStyle="1" w:styleId="mdc-theme--complimentary-light-bg">
    <w:name w:val="mdc-theme--complimentary-light-bg"/>
    <w:basedOn w:val="Normal"/>
    <w:rsid w:val="00D4194F"/>
    <w:pPr>
      <w:widowControl/>
      <w:shd w:val="clear" w:color="auto" w:fill="82AB5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complimentary-light">
    <w:name w:val="mdc-theme--on-complimentary-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complimentary-light-border">
    <w:name w:val="mdc-theme--complimentary-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top">
    <w:name w:val="mdc-theme--complimentary-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right">
    <w:name w:val="mdc-theme--complimentary-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bottom">
    <w:name w:val="mdc-theme--complimentary-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left">
    <w:name w:val="mdc-theme--complimentary-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
    <w:name w:val="mdc-theme--complimentary-dark"/>
    <w:basedOn w:val="Normal"/>
    <w:rsid w:val="00D4194F"/>
    <w:pPr>
      <w:widowControl/>
      <w:spacing w:before="100" w:beforeAutospacing="1" w:after="100" w:afterAutospacing="1" w:line="240" w:lineRule="auto"/>
    </w:pPr>
    <w:rPr>
      <w:rFonts w:ascii="Times New Roman" w:eastAsia="Times New Roman" w:hAnsi="Times New Roman" w:cs="Times New Roman"/>
      <w:color w:val="223C1D"/>
      <w:sz w:val="24"/>
      <w:szCs w:val="24"/>
    </w:rPr>
  </w:style>
  <w:style w:type="paragraph" w:customStyle="1" w:styleId="mdc-theme--complimentary-dark-bg">
    <w:name w:val="mdc-theme--complimentary-dark-bg"/>
    <w:basedOn w:val="Normal"/>
    <w:rsid w:val="00D4194F"/>
    <w:pPr>
      <w:widowControl/>
      <w:shd w:val="clear" w:color="auto" w:fill="223C1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complimentary-dark">
    <w:name w:val="mdc-theme--on-complimentary-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complimentary-dark-border">
    <w:name w:val="mdc-theme--complimentary-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top">
    <w:name w:val="mdc-theme--complimentary-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right">
    <w:name w:val="mdc-theme--complimentary-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bottom">
    <w:name w:val="mdc-theme--complimentary-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left">
    <w:name w:val="mdc-theme--complimentary-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
    <w:name w:val="mdc-theme--secondary"/>
    <w:basedOn w:val="Normal"/>
    <w:rsid w:val="00D4194F"/>
    <w:pPr>
      <w:widowControl/>
      <w:spacing w:before="100" w:beforeAutospacing="1" w:after="100" w:afterAutospacing="1" w:line="240" w:lineRule="auto"/>
    </w:pPr>
    <w:rPr>
      <w:rFonts w:ascii="Times New Roman" w:eastAsia="Times New Roman" w:hAnsi="Times New Roman" w:cs="Times New Roman"/>
      <w:color w:val="F49039"/>
      <w:sz w:val="24"/>
      <w:szCs w:val="24"/>
    </w:rPr>
  </w:style>
  <w:style w:type="paragraph" w:customStyle="1" w:styleId="mdc-theme--secondary-bg">
    <w:name w:val="mdc-theme--secondary-bg"/>
    <w:basedOn w:val="Normal"/>
    <w:rsid w:val="00D4194F"/>
    <w:pPr>
      <w:widowControl/>
      <w:shd w:val="clear" w:color="auto" w:fill="F4903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econdary">
    <w:name w:val="mdc-theme--on-secondary"/>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econdary-border">
    <w:name w:val="mdc-theme--secondary-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top">
    <w:name w:val="mdc-theme--secondary-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right">
    <w:name w:val="mdc-theme--secondary-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bottom">
    <w:name w:val="mdc-theme--secondary-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left">
    <w:name w:val="mdc-theme--secondary-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
    <w:name w:val="mdc-theme--secondary-light"/>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secondary-light-bg">
    <w:name w:val="mdc-theme--secondary-light-bg"/>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econdary-light">
    <w:name w:val="mdc-theme--on-secondary-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econdary-light-border">
    <w:name w:val="mdc-theme--secondary-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top">
    <w:name w:val="mdc-theme--secondary-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right">
    <w:name w:val="mdc-theme--secondary-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bottom">
    <w:name w:val="mdc-theme--secondary-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left">
    <w:name w:val="mdc-theme--secondary-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
    <w:name w:val="mdc-theme--secondary-dark"/>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heme--secondary-dark-bg">
    <w:name w:val="mdc-theme--secondary-dark-bg"/>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econdary-dark">
    <w:name w:val="mdc-theme--on-secondary-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econdary-dark-border">
    <w:name w:val="mdc-theme--secondary-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top">
    <w:name w:val="mdc-theme--secondary-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right">
    <w:name w:val="mdc-theme--secondary-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bottom">
    <w:name w:val="mdc-theme--secondary-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left">
    <w:name w:val="mdc-theme--secondary-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
    <w:name w:val="mdc-theme--footer"/>
    <w:basedOn w:val="Normal"/>
    <w:rsid w:val="00D4194F"/>
    <w:pPr>
      <w:widowControl/>
      <w:spacing w:before="100" w:beforeAutospacing="1" w:after="100" w:afterAutospacing="1" w:line="240" w:lineRule="auto"/>
    </w:pPr>
    <w:rPr>
      <w:rFonts w:ascii="Times New Roman" w:eastAsia="Times New Roman" w:hAnsi="Times New Roman" w:cs="Times New Roman"/>
      <w:color w:val="244B5A"/>
      <w:sz w:val="24"/>
      <w:szCs w:val="24"/>
    </w:rPr>
  </w:style>
  <w:style w:type="paragraph" w:customStyle="1" w:styleId="mdc-theme--footer-bg">
    <w:name w:val="mdc-theme--footer-bg"/>
    <w:basedOn w:val="Normal"/>
    <w:rsid w:val="00D4194F"/>
    <w:pPr>
      <w:widowControl/>
      <w:shd w:val="clear" w:color="auto" w:fill="244B5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footer">
    <w:name w:val="mdc-theme--on-footer"/>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footer-border">
    <w:name w:val="mdc-theme--footer-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top">
    <w:name w:val="mdc-theme--footer-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right">
    <w:name w:val="mdc-theme--footer-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bottom">
    <w:name w:val="mdc-theme--footer-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left">
    <w:name w:val="mdc-theme--footer-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
    <w:name w:val="mdc-theme--footer-light"/>
    <w:basedOn w:val="Normal"/>
    <w:rsid w:val="00D4194F"/>
    <w:pPr>
      <w:widowControl/>
      <w:spacing w:before="100" w:beforeAutospacing="1" w:after="100" w:afterAutospacing="1" w:line="240" w:lineRule="auto"/>
    </w:pPr>
    <w:rPr>
      <w:rFonts w:ascii="Times New Roman" w:eastAsia="Times New Roman" w:hAnsi="Times New Roman" w:cs="Times New Roman"/>
      <w:color w:val="FEF9F9"/>
      <w:sz w:val="24"/>
      <w:szCs w:val="24"/>
    </w:rPr>
  </w:style>
  <w:style w:type="paragraph" w:customStyle="1" w:styleId="mdc-theme--footer-light-bg">
    <w:name w:val="mdc-theme--footer-light-bg"/>
    <w:basedOn w:val="Normal"/>
    <w:rsid w:val="00D4194F"/>
    <w:pPr>
      <w:widowControl/>
      <w:shd w:val="clear" w:color="auto" w:fill="FE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footer-light">
    <w:name w:val="mdc-theme--on-footer-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footer-light-border">
    <w:name w:val="mdc-theme--footer-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top">
    <w:name w:val="mdc-theme--footer-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right">
    <w:name w:val="mdc-theme--footer-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bottom">
    <w:name w:val="mdc-theme--footer-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left">
    <w:name w:val="mdc-theme--footer-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
    <w:name w:val="mdc-theme--success"/>
    <w:basedOn w:val="Normal"/>
    <w:rsid w:val="00D4194F"/>
    <w:pPr>
      <w:widowControl/>
      <w:spacing w:before="100" w:beforeAutospacing="1" w:after="100" w:afterAutospacing="1" w:line="240" w:lineRule="auto"/>
    </w:pPr>
    <w:rPr>
      <w:rFonts w:ascii="Times New Roman" w:eastAsia="Times New Roman" w:hAnsi="Times New Roman" w:cs="Times New Roman"/>
      <w:color w:val="4CAF50"/>
      <w:sz w:val="24"/>
      <w:szCs w:val="24"/>
    </w:rPr>
  </w:style>
  <w:style w:type="paragraph" w:customStyle="1" w:styleId="mdc-theme--success-bg">
    <w:name w:val="mdc-theme--success-bg"/>
    <w:basedOn w:val="Normal"/>
    <w:rsid w:val="00D4194F"/>
    <w:pPr>
      <w:widowControl/>
      <w:shd w:val="clear" w:color="auto" w:fill="4CAF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ccess">
    <w:name w:val="mdc-theme--on-success"/>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uccess-border">
    <w:name w:val="mdc-theme--success-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top">
    <w:name w:val="mdc-theme--success-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right">
    <w:name w:val="mdc-theme--success-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bottom">
    <w:name w:val="mdc-theme--success-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left">
    <w:name w:val="mdc-theme--success-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
    <w:name w:val="mdc-theme--success-light"/>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success-light-bg">
    <w:name w:val="mdc-theme--success-light-bg"/>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ccess-light">
    <w:name w:val="mdc-theme--on-success-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uccess-light-border">
    <w:name w:val="mdc-theme--success-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top">
    <w:name w:val="mdc-theme--success-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right">
    <w:name w:val="mdc-theme--success-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bottom">
    <w:name w:val="mdc-theme--success-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left">
    <w:name w:val="mdc-theme--success-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
    <w:name w:val="mdc-theme--success-dark"/>
    <w:basedOn w:val="Normal"/>
    <w:rsid w:val="00D4194F"/>
    <w:pPr>
      <w:widowControl/>
      <w:spacing w:before="100" w:beforeAutospacing="1" w:after="100" w:afterAutospacing="1" w:line="240" w:lineRule="auto"/>
    </w:pPr>
    <w:rPr>
      <w:rFonts w:ascii="Times New Roman" w:eastAsia="Times New Roman" w:hAnsi="Times New Roman" w:cs="Times New Roman"/>
      <w:color w:val="357A38"/>
      <w:sz w:val="24"/>
      <w:szCs w:val="24"/>
    </w:rPr>
  </w:style>
  <w:style w:type="paragraph" w:customStyle="1" w:styleId="mdc-theme--success-dark-bg">
    <w:name w:val="mdc-theme--success-dark-bg"/>
    <w:basedOn w:val="Normal"/>
    <w:rsid w:val="00D4194F"/>
    <w:pPr>
      <w:widowControl/>
      <w:shd w:val="clear" w:color="auto" w:fill="357A3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ccess-dark">
    <w:name w:val="mdc-theme--on-success-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uccess-dark-border">
    <w:name w:val="mdc-theme--success-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top">
    <w:name w:val="mdc-theme--success-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right">
    <w:name w:val="mdc-theme--success-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bottom">
    <w:name w:val="mdc-theme--success-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left">
    <w:name w:val="mdc-theme--success-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
    <w:name w:val="mdc-theme--info"/>
    <w:basedOn w:val="Normal"/>
    <w:rsid w:val="00D4194F"/>
    <w:pPr>
      <w:widowControl/>
      <w:spacing w:before="100" w:beforeAutospacing="1" w:after="100" w:afterAutospacing="1" w:line="240" w:lineRule="auto"/>
    </w:pPr>
    <w:rPr>
      <w:rFonts w:ascii="Times New Roman" w:eastAsia="Times New Roman" w:hAnsi="Times New Roman" w:cs="Times New Roman"/>
      <w:color w:val="2871A9"/>
      <w:sz w:val="24"/>
      <w:szCs w:val="24"/>
    </w:rPr>
  </w:style>
  <w:style w:type="paragraph" w:customStyle="1" w:styleId="mdc-theme--info-bg">
    <w:name w:val="mdc-theme--info-bg"/>
    <w:basedOn w:val="Normal"/>
    <w:rsid w:val="00D4194F"/>
    <w:pPr>
      <w:widowControl/>
      <w:shd w:val="clear" w:color="auto" w:fill="2871A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info">
    <w:name w:val="mdc-theme--on-info"/>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info-border">
    <w:name w:val="mdc-theme--info-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top">
    <w:name w:val="mdc-theme--info-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right">
    <w:name w:val="mdc-theme--info-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bottom">
    <w:name w:val="mdc-theme--info-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left">
    <w:name w:val="mdc-theme--info-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
    <w:name w:val="mdc-theme--info-light"/>
    <w:basedOn w:val="Normal"/>
    <w:rsid w:val="00D4194F"/>
    <w:pPr>
      <w:widowControl/>
      <w:spacing w:before="100" w:beforeAutospacing="1" w:after="100" w:afterAutospacing="1" w:line="240" w:lineRule="auto"/>
    </w:pPr>
    <w:rPr>
      <w:rFonts w:ascii="Times New Roman" w:eastAsia="Times New Roman" w:hAnsi="Times New Roman" w:cs="Times New Roman"/>
      <w:color w:val="E5F4FA"/>
      <w:sz w:val="24"/>
      <w:szCs w:val="24"/>
    </w:rPr>
  </w:style>
  <w:style w:type="paragraph" w:customStyle="1" w:styleId="mdc-theme--info-light-bg">
    <w:name w:val="mdc-theme--info-light-bg"/>
    <w:basedOn w:val="Normal"/>
    <w:rsid w:val="00D4194F"/>
    <w:pPr>
      <w:widowControl/>
      <w:shd w:val="clear" w:color="auto" w:fill="E5F4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info-light">
    <w:name w:val="mdc-theme--on-info-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info-light-border">
    <w:name w:val="mdc-theme--info-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top">
    <w:name w:val="mdc-theme--info-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right">
    <w:name w:val="mdc-theme--info-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bottom">
    <w:name w:val="mdc-theme--info-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left">
    <w:name w:val="mdc-theme--info-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
    <w:name w:val="mdc-theme--info-dark"/>
    <w:basedOn w:val="Normal"/>
    <w:rsid w:val="00D4194F"/>
    <w:pPr>
      <w:widowControl/>
      <w:spacing w:before="100" w:beforeAutospacing="1" w:after="100" w:afterAutospacing="1" w:line="240" w:lineRule="auto"/>
    </w:pPr>
    <w:rPr>
      <w:rFonts w:ascii="Times New Roman" w:eastAsia="Times New Roman" w:hAnsi="Times New Roman" w:cs="Times New Roman"/>
      <w:color w:val="36577A"/>
      <w:sz w:val="24"/>
      <w:szCs w:val="24"/>
    </w:rPr>
  </w:style>
  <w:style w:type="paragraph" w:customStyle="1" w:styleId="mdc-theme--info-dark-bg">
    <w:name w:val="mdc-theme--info-dark-bg"/>
    <w:basedOn w:val="Normal"/>
    <w:rsid w:val="00D4194F"/>
    <w:pPr>
      <w:widowControl/>
      <w:shd w:val="clear" w:color="auto" w:fill="36577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info-dark">
    <w:name w:val="mdc-theme--on-info-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info-dark-border">
    <w:name w:val="mdc-theme--info-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top">
    <w:name w:val="mdc-theme--info-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right">
    <w:name w:val="mdc-theme--info-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bottom">
    <w:name w:val="mdc-theme--info-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left">
    <w:name w:val="mdc-theme--info-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
    <w:name w:val="mdc-theme--warning"/>
    <w:basedOn w:val="Normal"/>
    <w:rsid w:val="00D4194F"/>
    <w:pPr>
      <w:widowControl/>
      <w:spacing w:before="100" w:beforeAutospacing="1" w:after="100" w:afterAutospacing="1" w:line="240" w:lineRule="auto"/>
    </w:pPr>
    <w:rPr>
      <w:rFonts w:ascii="Times New Roman" w:eastAsia="Times New Roman" w:hAnsi="Times New Roman" w:cs="Times New Roman"/>
      <w:color w:val="8B6D11"/>
      <w:sz w:val="24"/>
      <w:szCs w:val="24"/>
    </w:rPr>
  </w:style>
  <w:style w:type="paragraph" w:customStyle="1" w:styleId="mdc-theme--warning-bg">
    <w:name w:val="mdc-theme--warning-bg"/>
    <w:basedOn w:val="Normal"/>
    <w:rsid w:val="00D4194F"/>
    <w:pPr>
      <w:widowControl/>
      <w:shd w:val="clear" w:color="auto" w:fill="8B6D1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warning">
    <w:name w:val="mdc-theme--on-warning"/>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warning-border">
    <w:name w:val="mdc-theme--warning-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top">
    <w:name w:val="mdc-theme--warning-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right">
    <w:name w:val="mdc-theme--warning-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bottom">
    <w:name w:val="mdc-theme--warning-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left">
    <w:name w:val="mdc-theme--warning-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
    <w:name w:val="mdc-theme--warning-light"/>
    <w:basedOn w:val="Normal"/>
    <w:rsid w:val="00D4194F"/>
    <w:pPr>
      <w:widowControl/>
      <w:spacing w:before="100" w:beforeAutospacing="1" w:after="100" w:afterAutospacing="1" w:line="240" w:lineRule="auto"/>
    </w:pPr>
    <w:rPr>
      <w:rFonts w:ascii="Times New Roman" w:eastAsia="Times New Roman" w:hAnsi="Times New Roman" w:cs="Times New Roman"/>
      <w:color w:val="F7E9BE"/>
      <w:sz w:val="24"/>
      <w:szCs w:val="24"/>
    </w:rPr>
  </w:style>
  <w:style w:type="paragraph" w:customStyle="1" w:styleId="mdc-theme--warning-light-bg">
    <w:name w:val="mdc-theme--warning-light-bg"/>
    <w:basedOn w:val="Normal"/>
    <w:rsid w:val="00D4194F"/>
    <w:pPr>
      <w:widowControl/>
      <w:shd w:val="clear" w:color="auto" w:fill="F7E9B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warning-light">
    <w:name w:val="mdc-theme--on-warning-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warning-light-border">
    <w:name w:val="mdc-theme--warning-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top">
    <w:name w:val="mdc-theme--warning-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right">
    <w:name w:val="mdc-theme--warning-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bottom">
    <w:name w:val="mdc-theme--warning-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left">
    <w:name w:val="mdc-theme--warning-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
    <w:name w:val="mdc-theme--warning-dark"/>
    <w:basedOn w:val="Normal"/>
    <w:rsid w:val="00D4194F"/>
    <w:pPr>
      <w:widowControl/>
      <w:spacing w:before="100" w:beforeAutospacing="1" w:after="100" w:afterAutospacing="1" w:line="240" w:lineRule="auto"/>
    </w:pPr>
    <w:rPr>
      <w:rFonts w:ascii="Times New Roman" w:eastAsia="Times New Roman" w:hAnsi="Times New Roman" w:cs="Times New Roman"/>
      <w:color w:val="473809"/>
      <w:sz w:val="24"/>
      <w:szCs w:val="24"/>
    </w:rPr>
  </w:style>
  <w:style w:type="paragraph" w:customStyle="1" w:styleId="mdc-theme--warning-dark-bg">
    <w:name w:val="mdc-theme--warning-dark-bg"/>
    <w:basedOn w:val="Normal"/>
    <w:rsid w:val="00D4194F"/>
    <w:pPr>
      <w:widowControl/>
      <w:shd w:val="clear" w:color="auto" w:fill="47380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warning-dark">
    <w:name w:val="mdc-theme--on-warning-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warning-dark-border">
    <w:name w:val="mdc-theme--warning-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top">
    <w:name w:val="mdc-theme--warning-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right">
    <w:name w:val="mdc-theme--warning-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bottom">
    <w:name w:val="mdc-theme--warning-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left">
    <w:name w:val="mdc-theme--warning-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
    <w:name w:val="mdc-theme--error"/>
    <w:basedOn w:val="Normal"/>
    <w:rsid w:val="00D4194F"/>
    <w:pPr>
      <w:widowControl/>
      <w:spacing w:before="100" w:beforeAutospacing="1" w:after="100" w:afterAutospacing="1" w:line="240" w:lineRule="auto"/>
    </w:pPr>
    <w:rPr>
      <w:rFonts w:ascii="Times New Roman" w:eastAsia="Times New Roman" w:hAnsi="Times New Roman" w:cs="Times New Roman"/>
      <w:color w:val="A9201E"/>
      <w:sz w:val="24"/>
      <w:szCs w:val="24"/>
    </w:rPr>
  </w:style>
  <w:style w:type="paragraph" w:customStyle="1" w:styleId="mdc-theme--error-bg">
    <w:name w:val="mdc-theme--error-bg"/>
    <w:basedOn w:val="Normal"/>
    <w:rsid w:val="00D4194F"/>
    <w:pPr>
      <w:widowControl/>
      <w:shd w:val="clear" w:color="auto" w:fill="A9201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error">
    <w:name w:val="mdc-theme--on-error"/>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error-border">
    <w:name w:val="mdc-theme--error-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top">
    <w:name w:val="mdc-theme--error-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right">
    <w:name w:val="mdc-theme--error-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bottom">
    <w:name w:val="mdc-theme--error-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left">
    <w:name w:val="mdc-theme--error-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
    <w:name w:val="mdc-theme--error-light"/>
    <w:basedOn w:val="Normal"/>
    <w:rsid w:val="00D4194F"/>
    <w:pPr>
      <w:widowControl/>
      <w:spacing w:before="100" w:beforeAutospacing="1" w:after="100" w:afterAutospacing="1" w:line="240" w:lineRule="auto"/>
    </w:pPr>
    <w:rPr>
      <w:rFonts w:ascii="Times New Roman" w:eastAsia="Times New Roman" w:hAnsi="Times New Roman" w:cs="Times New Roman"/>
      <w:color w:val="FAE5E5"/>
      <w:sz w:val="24"/>
      <w:szCs w:val="24"/>
    </w:rPr>
  </w:style>
  <w:style w:type="paragraph" w:customStyle="1" w:styleId="mdc-theme--error-light-bg">
    <w:name w:val="mdc-theme--error-light-bg"/>
    <w:basedOn w:val="Normal"/>
    <w:rsid w:val="00D4194F"/>
    <w:pPr>
      <w:widowControl/>
      <w:shd w:val="clear" w:color="auto" w:fill="FAE5E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error-light">
    <w:name w:val="mdc-theme--on-error-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error-light-border">
    <w:name w:val="mdc-theme--error-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top">
    <w:name w:val="mdc-theme--error-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right">
    <w:name w:val="mdc-theme--error-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bottom">
    <w:name w:val="mdc-theme--error-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left">
    <w:name w:val="mdc-theme--error-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
    <w:name w:val="mdc-theme--error-dark"/>
    <w:basedOn w:val="Normal"/>
    <w:rsid w:val="00D4194F"/>
    <w:pPr>
      <w:widowControl/>
      <w:spacing w:before="100" w:beforeAutospacing="1" w:after="100" w:afterAutospacing="1" w:line="240" w:lineRule="auto"/>
    </w:pPr>
    <w:rPr>
      <w:rFonts w:ascii="Times New Roman" w:eastAsia="Times New Roman" w:hAnsi="Times New Roman" w:cs="Times New Roman"/>
      <w:color w:val="681412"/>
      <w:sz w:val="24"/>
      <w:szCs w:val="24"/>
    </w:rPr>
  </w:style>
  <w:style w:type="paragraph" w:customStyle="1" w:styleId="mdc-theme--error-dark-bg">
    <w:name w:val="mdc-theme--error-dark-bg"/>
    <w:basedOn w:val="Normal"/>
    <w:rsid w:val="00D4194F"/>
    <w:pPr>
      <w:widowControl/>
      <w:shd w:val="clear" w:color="auto" w:fill="68141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error-dark">
    <w:name w:val="mdc-theme--on-error-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error-dark-border">
    <w:name w:val="mdc-theme--error-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top">
    <w:name w:val="mdc-theme--error-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right">
    <w:name w:val="mdc-theme--error-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bottom">
    <w:name w:val="mdc-theme--error-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left">
    <w:name w:val="mdc-theme--error-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
    <w:name w:val="mdc-theme--tfn"/>
    <w:basedOn w:val="Normal"/>
    <w:rsid w:val="00D4194F"/>
    <w:pPr>
      <w:widowControl/>
      <w:spacing w:before="100" w:beforeAutospacing="1" w:after="100" w:afterAutospacing="1" w:line="240" w:lineRule="auto"/>
    </w:pPr>
    <w:rPr>
      <w:rFonts w:ascii="Times New Roman" w:eastAsia="Times New Roman" w:hAnsi="Times New Roman" w:cs="Times New Roman"/>
      <w:color w:val="3B9DB1"/>
      <w:sz w:val="24"/>
      <w:szCs w:val="24"/>
    </w:rPr>
  </w:style>
  <w:style w:type="paragraph" w:customStyle="1" w:styleId="mdc-theme--tfn-bg">
    <w:name w:val="mdc-theme--tfn-bg"/>
    <w:basedOn w:val="Normal"/>
    <w:rsid w:val="00D4194F"/>
    <w:pPr>
      <w:widowControl/>
      <w:shd w:val="clear" w:color="auto" w:fill="3B9DB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tfn">
    <w:name w:val="mdc-theme--on-tfn"/>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fn-border">
    <w:name w:val="mdc-theme--tfn-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top">
    <w:name w:val="mdc-theme--tfn-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right">
    <w:name w:val="mdc-theme--tfn-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bottom">
    <w:name w:val="mdc-theme--tfn-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left">
    <w:name w:val="mdc-theme--tfn-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
    <w:name w:val="mdc-theme--tfn-light"/>
    <w:basedOn w:val="Normal"/>
    <w:rsid w:val="00D4194F"/>
    <w:pPr>
      <w:widowControl/>
      <w:spacing w:before="100" w:beforeAutospacing="1" w:after="100" w:afterAutospacing="1" w:line="240" w:lineRule="auto"/>
    </w:pPr>
    <w:rPr>
      <w:rFonts w:ascii="Times New Roman" w:eastAsia="Times New Roman" w:hAnsi="Times New Roman" w:cs="Times New Roman"/>
      <w:color w:val="6BBDCE"/>
      <w:sz w:val="24"/>
      <w:szCs w:val="24"/>
    </w:rPr>
  </w:style>
  <w:style w:type="paragraph" w:customStyle="1" w:styleId="mdc-theme--tfn-light-bg">
    <w:name w:val="mdc-theme--tfn-light-bg"/>
    <w:basedOn w:val="Normal"/>
    <w:rsid w:val="00D4194F"/>
    <w:pPr>
      <w:widowControl/>
      <w:shd w:val="clear" w:color="auto" w:fill="6BBDC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tfn-light">
    <w:name w:val="mdc-theme--on-tfn-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fn-light-border">
    <w:name w:val="mdc-theme--tfn-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top">
    <w:name w:val="mdc-theme--tfn-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right">
    <w:name w:val="mdc-theme--tfn-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bottom">
    <w:name w:val="mdc-theme--tfn-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left">
    <w:name w:val="mdc-theme--tfn-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
    <w:name w:val="mdc-theme--tfn-dark"/>
    <w:basedOn w:val="Normal"/>
    <w:rsid w:val="00D4194F"/>
    <w:pPr>
      <w:widowControl/>
      <w:spacing w:before="100" w:beforeAutospacing="1" w:after="100" w:afterAutospacing="1" w:line="240" w:lineRule="auto"/>
    </w:pPr>
    <w:rPr>
      <w:rFonts w:ascii="Times New Roman" w:eastAsia="Times New Roman" w:hAnsi="Times New Roman" w:cs="Times New Roman"/>
      <w:color w:val="286A78"/>
      <w:sz w:val="24"/>
      <w:szCs w:val="24"/>
    </w:rPr>
  </w:style>
  <w:style w:type="paragraph" w:customStyle="1" w:styleId="mdc-theme--tfn-dark-bg">
    <w:name w:val="mdc-theme--tfn-dark-bg"/>
    <w:basedOn w:val="Normal"/>
    <w:rsid w:val="00D4194F"/>
    <w:pPr>
      <w:widowControl/>
      <w:shd w:val="clear" w:color="auto" w:fill="286A7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tfn-dark">
    <w:name w:val="mdc-theme--on-tfn-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fn-dark-border">
    <w:name w:val="mdc-theme--tfn-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top">
    <w:name w:val="mdc-theme--tfn-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right">
    <w:name w:val="mdc-theme--tfn-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bottom">
    <w:name w:val="mdc-theme--tfn-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left">
    <w:name w:val="mdc-theme--tfn-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rface">
    <w:name w:val="mdc-theme--on-surface"/>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ext-primary-on-dark">
    <w:name w:val="mdc-theme--text-primary-on-dark"/>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ab-bar--fullwidth">
    <w:name w:val="mdc-tab-bar--full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warning">
    <w:name w:val="mdc-button--warning"/>
    <w:basedOn w:val="Normal"/>
    <w:rsid w:val="00D4194F"/>
    <w:pPr>
      <w:widowControl/>
      <w:spacing w:before="100" w:beforeAutospacing="1" w:after="100" w:afterAutospacing="1" w:line="240" w:lineRule="auto"/>
    </w:pPr>
    <w:rPr>
      <w:rFonts w:ascii="Times New Roman" w:eastAsia="Times New Roman" w:hAnsi="Times New Roman" w:cs="Times New Roman"/>
      <w:color w:val="A9201E"/>
      <w:sz w:val="24"/>
      <w:szCs w:val="24"/>
    </w:rPr>
  </w:style>
  <w:style w:type="paragraph" w:customStyle="1" w:styleId="help-box--dismissed">
    <w:name w:val="help-box--dismissed"/>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dden">
    <w:name w:val="hidden"/>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buttondisabled">
    <w:name w:val="mdc-button[disabled]"/>
    <w:basedOn w:val="Normal"/>
    <w:rsid w:val="00D4194F"/>
    <w:pPr>
      <w:widowControl/>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centre">
    <w:name w:val="pull-centr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collapse-element">
    <w:name w:val="checkbox-collapse-elem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list-parent">
    <w:name w:val="checkbox-list-par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bar--stacked">
    <w:name w:val="mdc-tab-bar--stack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up-form">
    <w:name w:val="sign-up-for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demirror-matchingbracket">
    <w:name w:val="codemirror-matchingbracket"/>
    <w:basedOn w:val="DefaultParagraphFont"/>
    <w:rsid w:val="00D4194F"/>
  </w:style>
  <w:style w:type="character" w:customStyle="1" w:styleId="codemirror-nonmatchingbracket">
    <w:name w:val="codemirror-nonmatchingbracket"/>
    <w:basedOn w:val="DefaultParagraphFont"/>
    <w:rsid w:val="00D4194F"/>
  </w:style>
  <w:style w:type="paragraph" w:customStyle="1" w:styleId="codemirror-cursor1">
    <w:name w:val="codemirror-cursor1"/>
    <w:basedOn w:val="Normal"/>
    <w:rsid w:val="00D4194F"/>
    <w:pPr>
      <w:widowControl/>
      <w:pBdr>
        <w:left w:val="single" w:sz="6" w:space="0" w:color="000000"/>
      </w:pBdr>
      <w:shd w:val="clear" w:color="auto" w:fill="77EE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1">
    <w:name w:val="cm-header1"/>
    <w:basedOn w:val="Normal"/>
    <w:rsid w:val="00D4194F"/>
    <w:pPr>
      <w:widowControl/>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cm-quote1">
    <w:name w:val="cm-quote1"/>
    <w:basedOn w:val="Normal"/>
    <w:rsid w:val="00D4194F"/>
    <w:pPr>
      <w:widowControl/>
      <w:spacing w:before="100" w:beforeAutospacing="1" w:after="100" w:afterAutospacing="1" w:line="240" w:lineRule="auto"/>
    </w:pPr>
    <w:rPr>
      <w:rFonts w:ascii="Times New Roman" w:eastAsia="Times New Roman" w:hAnsi="Times New Roman" w:cs="Times New Roman"/>
      <w:color w:val="009900"/>
      <w:sz w:val="24"/>
      <w:szCs w:val="24"/>
    </w:rPr>
  </w:style>
  <w:style w:type="paragraph" w:customStyle="1" w:styleId="cm-keyword1">
    <w:name w:val="cm-keyword1"/>
    <w:basedOn w:val="Normal"/>
    <w:rsid w:val="00D4194F"/>
    <w:pPr>
      <w:widowControl/>
      <w:spacing w:before="100" w:beforeAutospacing="1" w:after="100" w:afterAutospacing="1" w:line="240" w:lineRule="auto"/>
    </w:pPr>
    <w:rPr>
      <w:rFonts w:ascii="Times New Roman" w:eastAsia="Times New Roman" w:hAnsi="Times New Roman" w:cs="Times New Roman"/>
      <w:color w:val="770088"/>
      <w:sz w:val="24"/>
      <w:szCs w:val="24"/>
    </w:rPr>
  </w:style>
  <w:style w:type="paragraph" w:customStyle="1" w:styleId="cm-atom1">
    <w:name w:val="cm-atom1"/>
    <w:basedOn w:val="Normal"/>
    <w:rsid w:val="00D4194F"/>
    <w:pPr>
      <w:widowControl/>
      <w:spacing w:before="100" w:beforeAutospacing="1" w:after="100" w:afterAutospacing="1" w:line="240" w:lineRule="auto"/>
    </w:pPr>
    <w:rPr>
      <w:rFonts w:ascii="Times New Roman" w:eastAsia="Times New Roman" w:hAnsi="Times New Roman" w:cs="Times New Roman"/>
      <w:color w:val="221199"/>
      <w:sz w:val="24"/>
      <w:szCs w:val="24"/>
    </w:rPr>
  </w:style>
  <w:style w:type="paragraph" w:customStyle="1" w:styleId="cm-number1">
    <w:name w:val="cm-number1"/>
    <w:basedOn w:val="Normal"/>
    <w:rsid w:val="00D4194F"/>
    <w:pPr>
      <w:widowControl/>
      <w:spacing w:before="100" w:beforeAutospacing="1" w:after="100" w:afterAutospacing="1" w:line="240" w:lineRule="auto"/>
    </w:pPr>
    <w:rPr>
      <w:rFonts w:ascii="Times New Roman" w:eastAsia="Times New Roman" w:hAnsi="Times New Roman" w:cs="Times New Roman"/>
      <w:color w:val="116644"/>
      <w:sz w:val="24"/>
      <w:szCs w:val="24"/>
    </w:rPr>
  </w:style>
  <w:style w:type="paragraph" w:customStyle="1" w:styleId="cm-def1">
    <w:name w:val="cm-def1"/>
    <w:basedOn w:val="Normal"/>
    <w:rsid w:val="00D4194F"/>
    <w:pPr>
      <w:widowControl/>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cm-variable-21">
    <w:name w:val="cm-variable-21"/>
    <w:basedOn w:val="Normal"/>
    <w:rsid w:val="00D4194F"/>
    <w:pPr>
      <w:widowControl/>
      <w:spacing w:before="100" w:beforeAutospacing="1" w:after="100" w:afterAutospacing="1" w:line="240" w:lineRule="auto"/>
    </w:pPr>
    <w:rPr>
      <w:rFonts w:ascii="Times New Roman" w:eastAsia="Times New Roman" w:hAnsi="Times New Roman" w:cs="Times New Roman"/>
      <w:color w:val="0055AA"/>
      <w:sz w:val="24"/>
      <w:szCs w:val="24"/>
    </w:rPr>
  </w:style>
  <w:style w:type="paragraph" w:customStyle="1" w:styleId="cm-variable-31">
    <w:name w:val="cm-variable-31"/>
    <w:basedOn w:val="Normal"/>
    <w:rsid w:val="00D4194F"/>
    <w:pPr>
      <w:widowControl/>
      <w:spacing w:before="100" w:beforeAutospacing="1" w:after="100" w:afterAutospacing="1" w:line="240" w:lineRule="auto"/>
    </w:pPr>
    <w:rPr>
      <w:rFonts w:ascii="Times New Roman" w:eastAsia="Times New Roman" w:hAnsi="Times New Roman" w:cs="Times New Roman"/>
      <w:color w:val="008855"/>
      <w:sz w:val="24"/>
      <w:szCs w:val="24"/>
    </w:rPr>
  </w:style>
  <w:style w:type="paragraph" w:customStyle="1" w:styleId="cm-comment1">
    <w:name w:val="cm-comment1"/>
    <w:basedOn w:val="Normal"/>
    <w:rsid w:val="00D4194F"/>
    <w:pPr>
      <w:widowControl/>
      <w:spacing w:before="100" w:beforeAutospacing="1" w:after="100" w:afterAutospacing="1" w:line="240" w:lineRule="auto"/>
    </w:pPr>
    <w:rPr>
      <w:rFonts w:ascii="Times New Roman" w:eastAsia="Times New Roman" w:hAnsi="Times New Roman" w:cs="Times New Roman"/>
      <w:color w:val="AA5500"/>
      <w:sz w:val="24"/>
      <w:szCs w:val="24"/>
    </w:rPr>
  </w:style>
  <w:style w:type="paragraph" w:customStyle="1" w:styleId="cm-string1">
    <w:name w:val="cm-string1"/>
    <w:basedOn w:val="Normal"/>
    <w:rsid w:val="00D4194F"/>
    <w:pPr>
      <w:widowControl/>
      <w:spacing w:before="100" w:beforeAutospacing="1" w:after="100" w:afterAutospacing="1" w:line="240" w:lineRule="auto"/>
    </w:pPr>
    <w:rPr>
      <w:rFonts w:ascii="Times New Roman" w:eastAsia="Times New Roman" w:hAnsi="Times New Roman" w:cs="Times New Roman"/>
      <w:color w:val="AA1111"/>
      <w:sz w:val="24"/>
      <w:szCs w:val="24"/>
    </w:rPr>
  </w:style>
  <w:style w:type="paragraph" w:customStyle="1" w:styleId="cm-string-21">
    <w:name w:val="cm-string-21"/>
    <w:basedOn w:val="Normal"/>
    <w:rsid w:val="00D4194F"/>
    <w:pPr>
      <w:widowControl/>
      <w:spacing w:before="100" w:beforeAutospacing="1" w:after="100" w:afterAutospacing="1" w:line="240" w:lineRule="auto"/>
    </w:pPr>
    <w:rPr>
      <w:rFonts w:ascii="Times New Roman" w:eastAsia="Times New Roman" w:hAnsi="Times New Roman" w:cs="Times New Roman"/>
      <w:color w:val="FF5500"/>
      <w:sz w:val="24"/>
      <w:szCs w:val="24"/>
    </w:rPr>
  </w:style>
  <w:style w:type="paragraph" w:customStyle="1" w:styleId="cm-meta1">
    <w:name w:val="cm-meta1"/>
    <w:basedOn w:val="Normal"/>
    <w:rsid w:val="00D4194F"/>
    <w:pPr>
      <w:widowControl/>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cm-qualifier1">
    <w:name w:val="cm-qualifier1"/>
    <w:basedOn w:val="Normal"/>
    <w:rsid w:val="00D4194F"/>
    <w:pPr>
      <w:widowControl/>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cm-builtin1">
    <w:name w:val="cm-builtin1"/>
    <w:basedOn w:val="Normal"/>
    <w:rsid w:val="00D4194F"/>
    <w:pPr>
      <w:widowControl/>
      <w:spacing w:before="100" w:beforeAutospacing="1" w:after="100" w:afterAutospacing="1" w:line="240" w:lineRule="auto"/>
    </w:pPr>
    <w:rPr>
      <w:rFonts w:ascii="Times New Roman" w:eastAsia="Times New Roman" w:hAnsi="Times New Roman" w:cs="Times New Roman"/>
      <w:color w:val="3300AA"/>
      <w:sz w:val="24"/>
      <w:szCs w:val="24"/>
    </w:rPr>
  </w:style>
  <w:style w:type="paragraph" w:customStyle="1" w:styleId="cm-bracket1">
    <w:name w:val="cm-bracket1"/>
    <w:basedOn w:val="Normal"/>
    <w:rsid w:val="00D4194F"/>
    <w:pPr>
      <w:widowControl/>
      <w:spacing w:before="100" w:beforeAutospacing="1" w:after="100" w:afterAutospacing="1" w:line="240" w:lineRule="auto"/>
    </w:pPr>
    <w:rPr>
      <w:rFonts w:ascii="Times New Roman" w:eastAsia="Times New Roman" w:hAnsi="Times New Roman" w:cs="Times New Roman"/>
      <w:color w:val="999977"/>
      <w:sz w:val="24"/>
      <w:szCs w:val="24"/>
    </w:rPr>
  </w:style>
  <w:style w:type="paragraph" w:customStyle="1" w:styleId="cm-tag1">
    <w:name w:val="cm-tag1"/>
    <w:basedOn w:val="Normal"/>
    <w:rsid w:val="00D4194F"/>
    <w:pPr>
      <w:widowControl/>
      <w:spacing w:before="100" w:beforeAutospacing="1" w:after="100" w:afterAutospacing="1" w:line="240" w:lineRule="auto"/>
    </w:pPr>
    <w:rPr>
      <w:rFonts w:ascii="Times New Roman" w:eastAsia="Times New Roman" w:hAnsi="Times New Roman" w:cs="Times New Roman"/>
      <w:color w:val="117700"/>
      <w:sz w:val="24"/>
      <w:szCs w:val="24"/>
    </w:rPr>
  </w:style>
  <w:style w:type="paragraph" w:customStyle="1" w:styleId="cm-attribute1">
    <w:name w:val="cm-attribute1"/>
    <w:basedOn w:val="Normal"/>
    <w:rsid w:val="00D4194F"/>
    <w:pPr>
      <w:widowControl/>
      <w:spacing w:before="100" w:beforeAutospacing="1" w:after="100" w:afterAutospacing="1" w:line="240" w:lineRule="auto"/>
    </w:pPr>
    <w:rPr>
      <w:rFonts w:ascii="Times New Roman" w:eastAsia="Times New Roman" w:hAnsi="Times New Roman" w:cs="Times New Roman"/>
      <w:color w:val="0000CC"/>
      <w:sz w:val="24"/>
      <w:szCs w:val="24"/>
    </w:rPr>
  </w:style>
  <w:style w:type="paragraph" w:customStyle="1" w:styleId="cm-hr1">
    <w:name w:val="cm-hr1"/>
    <w:basedOn w:val="Normal"/>
    <w:rsid w:val="00D4194F"/>
    <w:pPr>
      <w:widowControl/>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m-link1">
    <w:name w:val="cm-link1"/>
    <w:basedOn w:val="Normal"/>
    <w:rsid w:val="00D4194F"/>
    <w:pPr>
      <w:widowControl/>
      <w:spacing w:before="100" w:beforeAutospacing="1" w:after="100" w:afterAutospacing="1" w:line="240" w:lineRule="auto"/>
    </w:pPr>
    <w:rPr>
      <w:rFonts w:ascii="Times New Roman" w:eastAsia="Times New Roman" w:hAnsi="Times New Roman" w:cs="Times New Roman"/>
      <w:color w:val="0000CC"/>
      <w:sz w:val="24"/>
      <w:szCs w:val="24"/>
      <w:u w:val="single"/>
    </w:rPr>
  </w:style>
  <w:style w:type="paragraph" w:customStyle="1" w:styleId="cm-error1">
    <w:name w:val="cm-error1"/>
    <w:basedOn w:val="Normal"/>
    <w:rsid w:val="00D4194F"/>
    <w:pPr>
      <w:widowControl/>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codemirror-matchingbracket1">
    <w:name w:val="codemirror-matchingbracket1"/>
    <w:basedOn w:val="DefaultParagraphFont"/>
    <w:rsid w:val="00D4194F"/>
    <w:rPr>
      <w:color w:val="00FF00"/>
    </w:rPr>
  </w:style>
  <w:style w:type="character" w:customStyle="1" w:styleId="codemirror-nonmatchingbracket1">
    <w:name w:val="codemirror-nonmatchingbracket1"/>
    <w:basedOn w:val="DefaultParagraphFont"/>
    <w:rsid w:val="00D4194F"/>
    <w:rPr>
      <w:color w:val="FF2222"/>
    </w:rPr>
  </w:style>
  <w:style w:type="paragraph" w:customStyle="1" w:styleId="cm-tag2">
    <w:name w:val="cm-tag2"/>
    <w:basedOn w:val="Normal"/>
    <w:rsid w:val="00D4194F"/>
    <w:pPr>
      <w:widowControl/>
      <w:spacing w:before="100" w:beforeAutospacing="1" w:after="100" w:afterAutospacing="1" w:line="240" w:lineRule="auto"/>
    </w:pPr>
    <w:rPr>
      <w:rFonts w:ascii="Times New Roman" w:eastAsia="Times New Roman" w:hAnsi="Times New Roman" w:cs="Times New Roman"/>
      <w:color w:val="63A35C"/>
      <w:sz w:val="24"/>
      <w:szCs w:val="24"/>
    </w:rPr>
  </w:style>
  <w:style w:type="paragraph" w:customStyle="1" w:styleId="cm-attribute2">
    <w:name w:val="cm-attribute2"/>
    <w:basedOn w:val="Normal"/>
    <w:rsid w:val="00D4194F"/>
    <w:pPr>
      <w:widowControl/>
      <w:spacing w:before="100" w:beforeAutospacing="1" w:after="100" w:afterAutospacing="1" w:line="240" w:lineRule="auto"/>
    </w:pPr>
    <w:rPr>
      <w:rFonts w:ascii="Times New Roman" w:eastAsia="Times New Roman" w:hAnsi="Times New Roman" w:cs="Times New Roman"/>
      <w:color w:val="795DA3"/>
      <w:sz w:val="24"/>
      <w:szCs w:val="24"/>
    </w:rPr>
  </w:style>
  <w:style w:type="paragraph" w:customStyle="1" w:styleId="cm-string2">
    <w:name w:val="cm-string2"/>
    <w:basedOn w:val="Normal"/>
    <w:rsid w:val="00D4194F"/>
    <w:pPr>
      <w:widowControl/>
      <w:spacing w:before="100" w:beforeAutospacing="1" w:after="100" w:afterAutospacing="1" w:line="240" w:lineRule="auto"/>
    </w:pPr>
    <w:rPr>
      <w:rFonts w:ascii="Times New Roman" w:eastAsia="Times New Roman" w:hAnsi="Times New Roman" w:cs="Times New Roman"/>
      <w:color w:val="183691"/>
      <w:sz w:val="24"/>
      <w:szCs w:val="24"/>
    </w:rPr>
  </w:style>
  <w:style w:type="paragraph" w:customStyle="1" w:styleId="codemirror-selected1">
    <w:name w:val="codemirror-selected1"/>
    <w:basedOn w:val="Normal"/>
    <w:rsid w:val="00D4194F"/>
    <w:pPr>
      <w:widowControl/>
      <w:shd w:val="clear" w:color="auto"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11">
    <w:name w:val="cm-header-11"/>
    <w:basedOn w:val="Normal"/>
    <w:rsid w:val="00D4194F"/>
    <w:pPr>
      <w:widowControl/>
      <w:spacing w:before="100" w:beforeAutospacing="1" w:after="100" w:afterAutospacing="1" w:line="480" w:lineRule="auto"/>
    </w:pPr>
    <w:rPr>
      <w:rFonts w:ascii="Times New Roman" w:eastAsia="Times New Roman" w:hAnsi="Times New Roman" w:cs="Times New Roman"/>
      <w:sz w:val="48"/>
      <w:szCs w:val="48"/>
    </w:rPr>
  </w:style>
  <w:style w:type="paragraph" w:customStyle="1" w:styleId="cm-header-21">
    <w:name w:val="cm-header-21"/>
    <w:basedOn w:val="Normal"/>
    <w:rsid w:val="00D4194F"/>
    <w:pPr>
      <w:widowControl/>
      <w:spacing w:before="100" w:beforeAutospacing="1" w:after="100" w:afterAutospacing="1" w:line="384" w:lineRule="auto"/>
    </w:pPr>
    <w:rPr>
      <w:rFonts w:ascii="Times New Roman" w:eastAsia="Times New Roman" w:hAnsi="Times New Roman" w:cs="Times New Roman"/>
      <w:sz w:val="38"/>
      <w:szCs w:val="38"/>
    </w:rPr>
  </w:style>
  <w:style w:type="paragraph" w:customStyle="1" w:styleId="cm-header-31">
    <w:name w:val="cm-header-31"/>
    <w:basedOn w:val="Normal"/>
    <w:rsid w:val="00D4194F"/>
    <w:pPr>
      <w:widowControl/>
      <w:spacing w:before="100" w:beforeAutospacing="1" w:after="100" w:afterAutospacing="1" w:line="300" w:lineRule="auto"/>
    </w:pPr>
    <w:rPr>
      <w:rFonts w:ascii="Times New Roman" w:eastAsia="Times New Roman" w:hAnsi="Times New Roman" w:cs="Times New Roman"/>
      <w:sz w:val="30"/>
      <w:szCs w:val="30"/>
    </w:rPr>
  </w:style>
  <w:style w:type="paragraph" w:customStyle="1" w:styleId="cm-header-41">
    <w:name w:val="cm-header-41"/>
    <w:basedOn w:val="Normal"/>
    <w:rsid w:val="00D4194F"/>
    <w:pPr>
      <w:widowControl/>
      <w:spacing w:before="100" w:beforeAutospacing="1" w:after="100" w:afterAutospacing="1" w:line="264" w:lineRule="auto"/>
    </w:pPr>
    <w:rPr>
      <w:rFonts w:ascii="Times New Roman" w:eastAsia="Times New Roman" w:hAnsi="Times New Roman" w:cs="Times New Roman"/>
      <w:sz w:val="26"/>
      <w:szCs w:val="26"/>
    </w:rPr>
  </w:style>
  <w:style w:type="paragraph" w:customStyle="1" w:styleId="cm-link2">
    <w:name w:val="cm-link2"/>
    <w:basedOn w:val="Normal"/>
    <w:rsid w:val="00D4194F"/>
    <w:pPr>
      <w:widowControl/>
      <w:spacing w:before="100" w:beforeAutospacing="1" w:after="100" w:afterAutospacing="1" w:line="240" w:lineRule="auto"/>
    </w:pPr>
    <w:rPr>
      <w:rFonts w:ascii="Times New Roman" w:eastAsia="Times New Roman" w:hAnsi="Times New Roman" w:cs="Times New Roman"/>
      <w:color w:val="7F8C8D"/>
      <w:sz w:val="24"/>
      <w:szCs w:val="24"/>
      <w:u w:val="single"/>
    </w:rPr>
  </w:style>
  <w:style w:type="paragraph" w:customStyle="1" w:styleId="cm-url1">
    <w:name w:val="cm-url1"/>
    <w:basedOn w:val="Normal"/>
    <w:rsid w:val="00D4194F"/>
    <w:pPr>
      <w:widowControl/>
      <w:spacing w:before="100" w:beforeAutospacing="1" w:after="100" w:afterAutospacing="1" w:line="240" w:lineRule="auto"/>
    </w:pPr>
    <w:rPr>
      <w:rFonts w:ascii="Times New Roman" w:eastAsia="Times New Roman" w:hAnsi="Times New Roman" w:cs="Times New Roman"/>
      <w:color w:val="AAB2B3"/>
      <w:sz w:val="24"/>
      <w:szCs w:val="24"/>
    </w:rPr>
  </w:style>
  <w:style w:type="paragraph" w:customStyle="1" w:styleId="cm-strikethrough1">
    <w:name w:val="cm-strikethrough1"/>
    <w:basedOn w:val="Normal"/>
    <w:rsid w:val="00D4194F"/>
    <w:pPr>
      <w:widowControl/>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mdc-buttonicon1">
    <w:name w:val="mdc-button__icon1"/>
    <w:basedOn w:val="Normal"/>
    <w:rsid w:val="00D4194F"/>
    <w:pPr>
      <w:widowControl/>
      <w:spacing w:before="100" w:beforeAutospacing="1" w:after="100" w:afterAutospacing="1" w:line="240" w:lineRule="auto"/>
      <w:ind w:right="120"/>
      <w:textAlignment w:val="top"/>
    </w:pPr>
    <w:rPr>
      <w:rFonts w:ascii="Times New Roman" w:eastAsia="Times New Roman" w:hAnsi="Times New Roman" w:cs="Times New Roman"/>
      <w:sz w:val="27"/>
      <w:szCs w:val="27"/>
    </w:rPr>
  </w:style>
  <w:style w:type="paragraph" w:customStyle="1" w:styleId="mdc-buttonicon2">
    <w:name w:val="mdc-button__icon2"/>
    <w:basedOn w:val="Normal"/>
    <w:rsid w:val="00D4194F"/>
    <w:pPr>
      <w:widowControl/>
      <w:spacing w:before="100" w:beforeAutospacing="1" w:after="100" w:afterAutospacing="1" w:line="240" w:lineRule="auto"/>
      <w:ind w:left="-60" w:right="120"/>
    </w:pPr>
    <w:rPr>
      <w:rFonts w:ascii="Times New Roman" w:eastAsia="Times New Roman" w:hAnsi="Times New Roman" w:cs="Times New Roman"/>
      <w:sz w:val="24"/>
      <w:szCs w:val="24"/>
    </w:rPr>
  </w:style>
  <w:style w:type="paragraph" w:customStyle="1" w:styleId="mdc-buttonicon3">
    <w:name w:val="mdc-button__icon3"/>
    <w:basedOn w:val="Normal"/>
    <w:rsid w:val="00D4194F"/>
    <w:pPr>
      <w:widowControl/>
      <w:spacing w:before="100" w:beforeAutospacing="1" w:after="100" w:afterAutospacing="1" w:line="240" w:lineRule="auto"/>
      <w:ind w:left="-60" w:right="120"/>
    </w:pPr>
    <w:rPr>
      <w:rFonts w:ascii="Times New Roman" w:eastAsia="Times New Roman" w:hAnsi="Times New Roman" w:cs="Times New Roman"/>
      <w:sz w:val="24"/>
      <w:szCs w:val="24"/>
    </w:rPr>
  </w:style>
  <w:style w:type="paragraph" w:customStyle="1" w:styleId="mdc-buttonicon4">
    <w:name w:val="mdc-button__icon4"/>
    <w:basedOn w:val="Normal"/>
    <w:rsid w:val="00D4194F"/>
    <w:pPr>
      <w:widowControl/>
      <w:spacing w:before="100" w:beforeAutospacing="1" w:after="100" w:afterAutospacing="1" w:line="240" w:lineRule="auto"/>
      <w:ind w:left="-60" w:right="120"/>
    </w:pPr>
    <w:rPr>
      <w:rFonts w:ascii="Times New Roman" w:eastAsia="Times New Roman" w:hAnsi="Times New Roman" w:cs="Times New Roman"/>
      <w:sz w:val="24"/>
      <w:szCs w:val="24"/>
    </w:rPr>
  </w:style>
  <w:style w:type="paragraph" w:customStyle="1" w:styleId="mdc-cardaction--button1">
    <w:name w:val="mdc-card__action--button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hip--selected1">
    <w:name w:val="mdc-chip--selected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checkmark-svg1">
    <w:name w:val="mdc-chip__checkmark-svg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1">
    <w:name w:val="mdc-chip1"/>
    <w:basedOn w:val="Normal"/>
    <w:rsid w:val="00D4194F"/>
    <w:pPr>
      <w:widowControl/>
      <w:shd w:val="clear" w:color="auto" w:fill="537F2C"/>
      <w:spacing w:before="0" w:line="240" w:lineRule="auto"/>
    </w:pPr>
    <w:rPr>
      <w:rFonts w:ascii="Roboto" w:eastAsia="Times New Roman" w:hAnsi="Roboto" w:cs="Times New Roman"/>
      <w:b/>
      <w:bCs/>
      <w:color w:val="FFFFFF"/>
      <w:spacing w:val="4"/>
      <w:sz w:val="24"/>
      <w:szCs w:val="24"/>
    </w:rPr>
  </w:style>
  <w:style w:type="paragraph" w:customStyle="1" w:styleId="mdc-dialogsurface1">
    <w:name w:val="mdc-dialog__surface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title1">
    <w:name w:val="mdc-dialog__title1"/>
    <w:basedOn w:val="Normal"/>
    <w:rsid w:val="00D4194F"/>
    <w:pPr>
      <w:widowControl/>
      <w:spacing w:before="0" w:line="240" w:lineRule="auto"/>
    </w:pPr>
    <w:rPr>
      <w:rFonts w:ascii="Roboto" w:eastAsia="Times New Roman" w:hAnsi="Roboto" w:cs="Times New Roman"/>
      <w:spacing w:val="3"/>
      <w:sz w:val="24"/>
      <w:szCs w:val="24"/>
    </w:rPr>
  </w:style>
  <w:style w:type="paragraph" w:customStyle="1" w:styleId="mdc-dialogcontent1">
    <w:name w:val="mdc-dialog__content1"/>
    <w:basedOn w:val="Normal"/>
    <w:rsid w:val="00D4194F"/>
    <w:pPr>
      <w:widowControl/>
      <w:spacing w:before="0" w:line="240" w:lineRule="auto"/>
    </w:pPr>
    <w:rPr>
      <w:rFonts w:ascii="Roboto" w:eastAsia="Times New Roman" w:hAnsi="Roboto" w:cs="Times New Roman"/>
      <w:spacing w:val="7"/>
      <w:sz w:val="24"/>
      <w:szCs w:val="24"/>
    </w:rPr>
  </w:style>
  <w:style w:type="paragraph" w:customStyle="1" w:styleId="mdc-list-itemgraphic1">
    <w:name w:val="mdc-list-item__graphic1"/>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537F2C"/>
      <w:sz w:val="24"/>
      <w:szCs w:val="24"/>
    </w:rPr>
  </w:style>
  <w:style w:type="paragraph" w:customStyle="1" w:styleId="mdc-list-item1">
    <w:name w:val="mdc-list-item1"/>
    <w:basedOn w:val="Normal"/>
    <w:rsid w:val="00D4194F"/>
    <w:pPr>
      <w:widowControl/>
      <w:spacing w:before="0" w:line="240" w:lineRule="auto"/>
    </w:pPr>
    <w:rPr>
      <w:rFonts w:ascii="Roboto" w:eastAsia="Times New Roman" w:hAnsi="Roboto" w:cs="Times New Roman"/>
      <w:spacing w:val="2"/>
      <w:sz w:val="24"/>
      <w:szCs w:val="24"/>
    </w:rPr>
  </w:style>
  <w:style w:type="paragraph" w:customStyle="1" w:styleId="mdc-list-groupsubheader1">
    <w:name w:val="mdc-list-group__subheader1"/>
    <w:basedOn w:val="Normal"/>
    <w:rsid w:val="00D4194F"/>
    <w:pPr>
      <w:widowControl/>
      <w:shd w:val="clear" w:color="auto" w:fill="FFFFFF"/>
      <w:spacing w:before="0" w:line="240" w:lineRule="auto"/>
    </w:pPr>
    <w:rPr>
      <w:rFonts w:ascii="Montserrat" w:eastAsia="Times New Roman" w:hAnsi="Montserrat" w:cs="Times New Roman"/>
      <w:b/>
      <w:bCs/>
      <w:spacing w:val="4"/>
      <w:sz w:val="24"/>
      <w:szCs w:val="24"/>
    </w:rPr>
  </w:style>
  <w:style w:type="paragraph" w:customStyle="1" w:styleId="mdc-list-divider1">
    <w:name w:val="mdc-list-divider1"/>
    <w:basedOn w:val="Normal"/>
    <w:rsid w:val="00D4194F"/>
    <w:pPr>
      <w:widowControl/>
      <w:pBdr>
        <w:bottom w:val="single" w:sz="6" w:space="0" w:color="auto"/>
      </w:pBdr>
      <w:spacing w:before="45" w:after="60" w:line="240" w:lineRule="auto"/>
    </w:pPr>
    <w:rPr>
      <w:rFonts w:ascii="Times New Roman" w:eastAsia="Times New Roman" w:hAnsi="Times New Roman" w:cs="Times New Roman"/>
      <w:sz w:val="24"/>
      <w:szCs w:val="24"/>
    </w:rPr>
  </w:style>
  <w:style w:type="paragraph" w:customStyle="1" w:styleId="mdc-fabicon1">
    <w:name w:val="mdc-fab__icon1"/>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fabicon2">
    <w:name w:val="mdc-fab__icon2"/>
    <w:basedOn w:val="Normal"/>
    <w:rsid w:val="00D4194F"/>
    <w:pPr>
      <w:widowControl/>
      <w:spacing w:before="100" w:beforeAutospacing="1" w:after="100" w:afterAutospacing="1" w:line="240" w:lineRule="auto"/>
      <w:ind w:left="-120" w:right="180"/>
    </w:pPr>
    <w:rPr>
      <w:rFonts w:ascii="Times New Roman" w:eastAsia="Times New Roman" w:hAnsi="Times New Roman" w:cs="Times New Roman"/>
      <w:sz w:val="24"/>
      <w:szCs w:val="24"/>
    </w:rPr>
  </w:style>
  <w:style w:type="paragraph" w:customStyle="1" w:styleId="mdc-grid-tile1">
    <w:name w:val="mdc-grid-tile1"/>
    <w:basedOn w:val="Normal"/>
    <w:rsid w:val="00D4194F"/>
    <w:pPr>
      <w:widowControl/>
      <w:spacing w:before="8" w:after="8" w:line="240" w:lineRule="auto"/>
    </w:pPr>
    <w:rPr>
      <w:rFonts w:ascii="Times New Roman" w:eastAsia="Times New Roman" w:hAnsi="Times New Roman" w:cs="Times New Roman"/>
      <w:sz w:val="24"/>
      <w:szCs w:val="24"/>
    </w:rPr>
  </w:style>
  <w:style w:type="paragraph" w:customStyle="1" w:styleId="mdc-grid-listtiles1">
    <w:name w:val="mdc-grid-list__tiles1"/>
    <w:basedOn w:val="Normal"/>
    <w:rsid w:val="00D4194F"/>
    <w:pPr>
      <w:widowControl/>
      <w:spacing w:before="8" w:after="8" w:line="240" w:lineRule="auto"/>
    </w:pPr>
    <w:rPr>
      <w:rFonts w:ascii="Times New Roman" w:eastAsia="Times New Roman" w:hAnsi="Times New Roman" w:cs="Times New Roman"/>
      <w:sz w:val="24"/>
      <w:szCs w:val="24"/>
    </w:rPr>
  </w:style>
  <w:style w:type="paragraph" w:customStyle="1" w:styleId="mdc-grid-tilesecondary1">
    <w:name w:val="mdc-grid-tile__secondary1"/>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secondary2">
    <w:name w:val="mdc-grid-tile__secondary2"/>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icon1">
    <w:name w:val="mdc-grid-tile__icon1"/>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grid-tilesecondary3">
    <w:name w:val="mdc-grid-tile__secondary3"/>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icon2">
    <w:name w:val="mdc-grid-tile__icon2"/>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icon-buttonicon1">
    <w:name w:val="mdc-icon-button__icon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image-listimage1">
    <w:name w:val="mdc-image-list__imag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mage-listsupporting1">
    <w:name w:val="mdc-image-list__supporting1"/>
    <w:basedOn w:val="Normal"/>
    <w:rsid w:val="00D4194F"/>
    <w:pPr>
      <w:widowControl/>
      <w:spacing w:before="100" w:beforeAutospacing="1" w:after="100" w:afterAutospacing="1" w:line="360" w:lineRule="atLeast"/>
    </w:pPr>
    <w:rPr>
      <w:rFonts w:ascii="Times New Roman" w:eastAsia="Times New Roman" w:hAnsi="Times New Roman" w:cs="Times New Roman"/>
      <w:color w:val="FFFFFF"/>
      <w:sz w:val="24"/>
      <w:szCs w:val="24"/>
    </w:rPr>
  </w:style>
  <w:style w:type="paragraph" w:customStyle="1" w:styleId="mdc-image-listimage2">
    <w:name w:val="mdc-image-list__imag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2">
    <w:name w:val="mdc-list-item__graphic2"/>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537F2C"/>
      <w:sz w:val="24"/>
      <w:szCs w:val="24"/>
    </w:rPr>
  </w:style>
  <w:style w:type="paragraph" w:customStyle="1" w:styleId="mdc-list-itemgraphic3">
    <w:name w:val="mdc-list-item__graphic3"/>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537F2C"/>
      <w:sz w:val="24"/>
      <w:szCs w:val="24"/>
    </w:rPr>
  </w:style>
  <w:style w:type="paragraph" w:customStyle="1" w:styleId="mdc-list-itemprimary-text1">
    <w:name w:val="mdc-list-item__primary-text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list-itemsecondary-text1">
    <w:name w:val="mdc-list-item__secondary-text1"/>
    <w:basedOn w:val="Normal"/>
    <w:rsid w:val="00D4194F"/>
    <w:pPr>
      <w:widowControl/>
      <w:spacing w:before="0" w:after="100" w:afterAutospacing="1" w:line="240" w:lineRule="auto"/>
    </w:pPr>
    <w:rPr>
      <w:rFonts w:ascii="Roboto" w:eastAsia="Times New Roman" w:hAnsi="Roboto" w:cs="Times New Roman"/>
      <w:spacing w:val="4"/>
      <w:sz w:val="24"/>
      <w:szCs w:val="24"/>
    </w:rPr>
  </w:style>
  <w:style w:type="paragraph" w:customStyle="1" w:styleId="mdc-list-item2">
    <w:name w:val="mdc-list-item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4">
    <w:name w:val="mdc-list-item__graphic4"/>
    <w:basedOn w:val="Normal"/>
    <w:rsid w:val="00D4194F"/>
    <w:pPr>
      <w:widowControl/>
      <w:spacing w:before="100" w:beforeAutospacing="1" w:after="100" w:afterAutospacing="1" w:line="240" w:lineRule="auto"/>
      <w:ind w:right="540"/>
    </w:pPr>
    <w:rPr>
      <w:rFonts w:ascii="Times New Roman" w:eastAsia="Times New Roman" w:hAnsi="Times New Roman" w:cs="Times New Roman"/>
      <w:sz w:val="24"/>
      <w:szCs w:val="24"/>
    </w:rPr>
  </w:style>
  <w:style w:type="paragraph" w:customStyle="1" w:styleId="mdc-list-item3">
    <w:name w:val="mdc-list-item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5">
    <w:name w:val="mdc-list-item__graphic5"/>
    <w:basedOn w:val="Normal"/>
    <w:rsid w:val="00D4194F"/>
    <w:pPr>
      <w:widowControl/>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mdc-list-item4">
    <w:name w:val="mdc-list-item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1">
    <w:name w:val="mdc-list1"/>
    <w:basedOn w:val="Normal"/>
    <w:rsid w:val="00D4194F"/>
    <w:pPr>
      <w:widowControl/>
      <w:spacing w:before="0" w:line="240" w:lineRule="auto"/>
    </w:pPr>
    <w:rPr>
      <w:rFonts w:ascii="Roboto" w:eastAsia="Times New Roman" w:hAnsi="Roboto" w:cs="Times New Roman"/>
      <w:spacing w:val="2"/>
      <w:sz w:val="24"/>
      <w:szCs w:val="24"/>
    </w:rPr>
  </w:style>
  <w:style w:type="paragraph" w:customStyle="1" w:styleId="mdc-list-divider2">
    <w:name w:val="mdc-list-divider2"/>
    <w:basedOn w:val="Normal"/>
    <w:rsid w:val="00D4194F"/>
    <w:pPr>
      <w:widowControl/>
      <w:pBdr>
        <w:bottom w:val="single" w:sz="6" w:space="0" w:color="auto"/>
      </w:pBdr>
      <w:spacing w:before="120" w:after="120" w:line="240" w:lineRule="auto"/>
    </w:pPr>
    <w:rPr>
      <w:rFonts w:ascii="Times New Roman" w:eastAsia="Times New Roman" w:hAnsi="Times New Roman" w:cs="Times New Roman"/>
      <w:sz w:val="24"/>
      <w:szCs w:val="24"/>
    </w:rPr>
  </w:style>
  <w:style w:type="paragraph" w:customStyle="1" w:styleId="mdc-list-item5">
    <w:name w:val="mdc-list-item5"/>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menuselection-group-icon1">
    <w:name w:val="mdc-menu__selection-group-icon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menuselection-group-icon2">
    <w:name w:val="mdc-menu__selection-group-icon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notch1">
    <w:name w:val="mdc-notched-outline__notch1"/>
    <w:basedOn w:val="Normal"/>
    <w:rsid w:val="00D4194F"/>
    <w:pPr>
      <w:widowControl/>
      <w:pBdr>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notch2">
    <w:name w:val="mdc-notched-outline__notch2"/>
    <w:basedOn w:val="Normal"/>
    <w:rsid w:val="00D4194F"/>
    <w:pPr>
      <w:widowControl/>
      <w:pBdr>
        <w:top w:val="single" w:sz="6" w:space="0" w:color="auto"/>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icon1">
    <w:name w:val="mdc-select__ic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ropdown-icon1">
    <w:name w:val="mdc-select__dropdown-ic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native-control1">
    <w:name w:val="mdc-select__native-control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1">
    <w:name w:val="mdc-select__selected-text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dropdown-icon2">
    <w:name w:val="mdc-select__dropdown-icon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ropdown-icon3">
    <w:name w:val="mdc-select__dropdown-icon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ripple1">
    <w:name w:val="mdc-line-ripple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selectnative-control2">
    <w:name w:val="mdc-select__native-control2"/>
    <w:basedOn w:val="Normal"/>
    <w:rsid w:val="00D4194F"/>
    <w:pPr>
      <w:widowControl/>
      <w:pBdr>
        <w:bottom w:val="dotted"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2">
    <w:name w:val="mdc-select__selected-text2"/>
    <w:basedOn w:val="Normal"/>
    <w:rsid w:val="00D4194F"/>
    <w:pPr>
      <w:widowControl/>
      <w:pBdr>
        <w:bottom w:val="dotted"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native-control3">
    <w:name w:val="mdc-select__native-control3"/>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3">
    <w:name w:val="mdc-select__selected-text3"/>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list-item--selected1">
    <w:name w:val="mdc-list-item--selected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slidertrack1">
    <w:name w:val="mdc-slider__track1"/>
    <w:basedOn w:val="Normal"/>
    <w:rsid w:val="00D4194F"/>
    <w:pPr>
      <w:widowControl/>
      <w:shd w:val="clear" w:color="auto" w:fill="9A9A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actions1">
    <w:name w:val="mdc-snackbar__actions1"/>
    <w:basedOn w:val="Normal"/>
    <w:rsid w:val="00D4194F"/>
    <w:pPr>
      <w:widowControl/>
      <w:spacing w:before="100" w:beforeAutospacing="1" w:after="120" w:line="240" w:lineRule="auto"/>
      <w:ind w:right="120"/>
    </w:pPr>
    <w:rPr>
      <w:rFonts w:ascii="Times New Roman" w:eastAsia="Times New Roman" w:hAnsi="Times New Roman" w:cs="Times New Roman"/>
      <w:sz w:val="24"/>
      <w:szCs w:val="24"/>
    </w:rPr>
  </w:style>
  <w:style w:type="paragraph" w:customStyle="1" w:styleId="mdc-switchthumb1">
    <w:name w:val="mdc-switch__thumb1"/>
    <w:basedOn w:val="Normal"/>
    <w:rsid w:val="00D4194F"/>
    <w:pPr>
      <w:widowControl/>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text-label1">
    <w:name w:val="mdc-tab__text-label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abicon1">
    <w:name w:val="mdc-tab__icon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36"/>
      <w:szCs w:val="36"/>
    </w:rPr>
  </w:style>
  <w:style w:type="paragraph" w:customStyle="1" w:styleId="mdc-tabicon2">
    <w:name w:val="mdc-tab__icon2"/>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tabtext-label2">
    <w:name w:val="mdc-tab__text-label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text-label3">
    <w:name w:val="mdc-tab__text-label3"/>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tabicon3">
    <w:name w:val="mdc-tab__icon3"/>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36"/>
      <w:szCs w:val="36"/>
    </w:rPr>
  </w:style>
  <w:style w:type="paragraph" w:customStyle="1" w:styleId="mdc-line-ripple2">
    <w:name w:val="mdc-line-ripple2"/>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input1">
    <w:name w:val="mdc-text-field__input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2">
    <w:name w:val="mdc-text-field__input2"/>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3">
    <w:name w:val="mdc-text-field__input3"/>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4">
    <w:name w:val="mdc-text-field__input4"/>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5">
    <w:name w:val="mdc-text-field__input5"/>
    <w:basedOn w:val="Normal"/>
    <w:rsid w:val="00D4194F"/>
    <w:pPr>
      <w:widowControl/>
      <w:spacing w:before="120" w:after="15" w:line="240" w:lineRule="auto"/>
      <w:ind w:right="15"/>
    </w:pPr>
    <w:rPr>
      <w:rFonts w:ascii="Roboto" w:eastAsia="Times New Roman" w:hAnsi="Roboto" w:cs="Times New Roman"/>
      <w:spacing w:val="2"/>
      <w:sz w:val="24"/>
      <w:szCs w:val="24"/>
    </w:rPr>
  </w:style>
  <w:style w:type="paragraph" w:customStyle="1" w:styleId="mdc-floating-label1">
    <w:name w:val="mdc-floating-label1"/>
    <w:basedOn w:val="Normal"/>
    <w:rsid w:val="00D4194F"/>
    <w:pPr>
      <w:widowControl/>
      <w:shd w:val="clear" w:color="auto" w:fill="FFFFFF"/>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oolbaricon1">
    <w:name w:val="mdc-toolbar__icon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olbartitle1">
    <w:name w:val="mdc-toolbar__title1"/>
    <w:basedOn w:val="Normal"/>
    <w:rsid w:val="00D4194F"/>
    <w:pPr>
      <w:widowControl/>
      <w:spacing w:before="100" w:beforeAutospacing="1" w:after="100" w:afterAutospacing="1" w:line="240" w:lineRule="auto"/>
      <w:ind w:left="360"/>
    </w:pPr>
    <w:rPr>
      <w:rFonts w:ascii="Roboto" w:eastAsia="Times New Roman" w:hAnsi="Roboto" w:cs="Times New Roman"/>
      <w:spacing w:val="3"/>
      <w:sz w:val="24"/>
      <w:szCs w:val="24"/>
    </w:rPr>
  </w:style>
  <w:style w:type="paragraph" w:customStyle="1" w:styleId="mdc-top-app-baraction-item1">
    <w:name w:val="mdc-top-app-bar__action-item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p-app-barnavigation-icon1">
    <w:name w:val="mdc-top-app-bar__navigation-icon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p-app-barrow1">
    <w:name w:val="mdc-top-app-bar__row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ection1">
    <w:name w:val="mdc-top-app-bar__secti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1">
    <w:name w:val="mdc-top-app-bar__title1"/>
    <w:basedOn w:val="Normal"/>
    <w:rsid w:val="00D4194F"/>
    <w:pPr>
      <w:widowControl/>
      <w:spacing w:before="100" w:beforeAutospacing="1" w:after="100" w:afterAutospacing="1" w:line="240" w:lineRule="auto"/>
    </w:pPr>
    <w:rPr>
      <w:rFonts w:ascii="Roboto" w:eastAsia="Times New Roman" w:hAnsi="Roboto" w:cs="Times New Roman"/>
      <w:b/>
      <w:bCs/>
      <w:vanish/>
      <w:spacing w:val="3"/>
      <w:sz w:val="24"/>
      <w:szCs w:val="24"/>
    </w:rPr>
  </w:style>
  <w:style w:type="paragraph" w:customStyle="1" w:styleId="mdc-top-app-barrow2">
    <w:name w:val="mdc-top-app-bar__row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ection2">
    <w:name w:val="mdc-top-app-bar__section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2">
    <w:name w:val="mdc-top-app-bar__title2"/>
    <w:basedOn w:val="Normal"/>
    <w:rsid w:val="00D4194F"/>
    <w:pPr>
      <w:widowControl/>
      <w:spacing w:before="100" w:beforeAutospacing="1" w:after="100" w:afterAutospacing="1" w:line="240" w:lineRule="auto"/>
    </w:pPr>
    <w:rPr>
      <w:rFonts w:ascii="Roboto" w:eastAsia="Times New Roman" w:hAnsi="Roboto" w:cs="Times New Roman"/>
      <w:b/>
      <w:bCs/>
      <w:spacing w:val="3"/>
      <w:sz w:val="24"/>
      <w:szCs w:val="24"/>
    </w:rPr>
  </w:style>
  <w:style w:type="paragraph" w:customStyle="1" w:styleId="mdc-top-app-barrow3">
    <w:name w:val="mdc-top-app-bar__row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3">
    <w:name w:val="mdc-top-app-bar__title3"/>
    <w:basedOn w:val="Normal"/>
    <w:rsid w:val="00D4194F"/>
    <w:pPr>
      <w:widowControl/>
      <w:spacing w:before="100" w:beforeAutospacing="1" w:after="100" w:afterAutospacing="1" w:line="240" w:lineRule="auto"/>
    </w:pPr>
    <w:rPr>
      <w:rFonts w:ascii="Roboto" w:eastAsia="Times New Roman" w:hAnsi="Roboto" w:cs="Times New Roman"/>
      <w:b/>
      <w:bCs/>
      <w:spacing w:val="3"/>
      <w:sz w:val="24"/>
      <w:szCs w:val="24"/>
    </w:rPr>
  </w:style>
  <w:style w:type="paragraph" w:customStyle="1" w:styleId="mdc-list-itemtext1">
    <w:name w:val="mdc-list-item__text1"/>
    <w:basedOn w:val="Normal"/>
    <w:rsid w:val="00D4194F"/>
    <w:pPr>
      <w:widowControl/>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mdc-tab1">
    <w:name w:val="mdc-tab1"/>
    <w:basedOn w:val="Normal"/>
    <w:rsid w:val="00D4194F"/>
    <w:pPr>
      <w:widowControl/>
      <w:spacing w:before="100" w:beforeAutospacing="1" w:after="100" w:afterAutospacing="1" w:line="240" w:lineRule="auto"/>
      <w:jc w:val="center"/>
    </w:pPr>
    <w:rPr>
      <w:rFonts w:ascii="Roboto" w:eastAsia="Times New Roman" w:hAnsi="Roboto" w:cs="Times New Roman"/>
      <w:b/>
      <w:bCs/>
      <w:spacing w:val="21"/>
      <w:sz w:val="24"/>
      <w:szCs w:val="24"/>
    </w:rPr>
  </w:style>
  <w:style w:type="paragraph" w:customStyle="1" w:styleId="mdc-drawercontent1">
    <w:name w:val="mdc-drawer__content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6">
    <w:name w:val="mdc-list-item6"/>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ard1">
    <w:name w:val="mdc-card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ard2">
    <w:name w:val="mdc-card2"/>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iddle-line-text1">
    <w:name w:val="middle-line-text1"/>
    <w:basedOn w:val="Normal"/>
    <w:rsid w:val="00D4194F"/>
    <w:pPr>
      <w:widowControl/>
      <w:pBdr>
        <w:bottom w:val="single" w:sz="12" w:space="0" w:color="DFDFDF"/>
      </w:pBdr>
      <w:spacing w:before="100" w:beforeAutospacing="1" w:after="100" w:afterAutospacing="1" w:line="0" w:lineRule="auto"/>
      <w:jc w:val="center"/>
      <w:textAlignment w:val="center"/>
    </w:pPr>
    <w:rPr>
      <w:rFonts w:ascii="Times New Roman" w:eastAsia="Times New Roman" w:hAnsi="Times New Roman" w:cs="Times New Roman"/>
      <w:sz w:val="24"/>
      <w:szCs w:val="24"/>
    </w:rPr>
  </w:style>
  <w:style w:type="paragraph" w:customStyle="1" w:styleId="middle-line-text2">
    <w:name w:val="middle-line-text2"/>
    <w:basedOn w:val="Normal"/>
    <w:rsid w:val="00D4194F"/>
    <w:pPr>
      <w:widowControl/>
      <w:pBdr>
        <w:bottom w:val="single" w:sz="12" w:space="0" w:color="DFDFDF"/>
      </w:pBdr>
      <w:spacing w:before="100" w:beforeAutospacing="1" w:after="100" w:afterAutospacing="1" w:line="0" w:lineRule="auto"/>
      <w:jc w:val="center"/>
      <w:textAlignment w:val="center"/>
    </w:pPr>
    <w:rPr>
      <w:rFonts w:ascii="Times New Roman" w:eastAsia="Times New Roman" w:hAnsi="Times New Roman" w:cs="Times New Roman"/>
      <w:sz w:val="24"/>
      <w:szCs w:val="24"/>
    </w:rPr>
  </w:style>
  <w:style w:type="paragraph" w:customStyle="1" w:styleId="mdc-button1">
    <w:name w:val="mdc-button1"/>
    <w:basedOn w:val="Normal"/>
    <w:rsid w:val="00D4194F"/>
    <w:pPr>
      <w:widowControl/>
      <w:spacing w:before="100" w:beforeAutospacing="1" w:after="100" w:afterAutospacing="1" w:line="240" w:lineRule="auto"/>
      <w:textAlignment w:val="center"/>
    </w:pPr>
    <w:rPr>
      <w:rFonts w:ascii="Roboto" w:eastAsia="Times New Roman" w:hAnsi="Roboto" w:cs="Times New Roman"/>
      <w:b/>
      <w:bCs/>
      <w:color w:val="FFFFFF"/>
      <w:spacing w:val="21"/>
      <w:sz w:val="24"/>
      <w:szCs w:val="24"/>
    </w:rPr>
  </w:style>
  <w:style w:type="paragraph" w:customStyle="1" w:styleId="mdc-button2">
    <w:name w:val="mdc-button2"/>
    <w:basedOn w:val="Normal"/>
    <w:rsid w:val="00D4194F"/>
    <w:pPr>
      <w:widowControl/>
      <w:spacing w:before="100" w:beforeAutospacing="1" w:after="100" w:afterAutospacing="1" w:line="240" w:lineRule="auto"/>
      <w:textAlignment w:val="center"/>
    </w:pPr>
    <w:rPr>
      <w:rFonts w:ascii="Roboto" w:eastAsia="Times New Roman" w:hAnsi="Roboto" w:cs="Times New Roman"/>
      <w:b/>
      <w:bCs/>
      <w:color w:val="FFFFFF"/>
      <w:spacing w:val="21"/>
      <w:sz w:val="24"/>
      <w:szCs w:val="24"/>
    </w:rPr>
  </w:style>
  <w:style w:type="paragraph" w:customStyle="1" w:styleId="card-loader-inner1">
    <w:name w:val="card-loader-inner1"/>
    <w:basedOn w:val="Normal"/>
    <w:rsid w:val="00D4194F"/>
    <w:pPr>
      <w:widowControl/>
      <w:spacing w:before="100" w:beforeAutospacing="1" w:after="100" w:afterAutospacing="1" w:line="240" w:lineRule="auto"/>
    </w:pPr>
    <w:rPr>
      <w:rFonts w:ascii="Times New Roman" w:eastAsia="Times New Roman" w:hAnsi="Times New Roman" w:cs="Times New Roman"/>
      <w:color w:val="F49039"/>
      <w:sz w:val="24"/>
      <w:szCs w:val="24"/>
    </w:rPr>
  </w:style>
  <w:style w:type="paragraph" w:customStyle="1" w:styleId="mdc-button3">
    <w:name w:val="mdc-button3"/>
    <w:basedOn w:val="Normal"/>
    <w:rsid w:val="00D4194F"/>
    <w:pPr>
      <w:widowControl/>
      <w:spacing w:before="100" w:beforeAutospacing="1" w:after="100" w:afterAutospacing="1" w:line="240" w:lineRule="auto"/>
      <w:textAlignment w:val="center"/>
    </w:pPr>
    <w:rPr>
      <w:rFonts w:ascii="Roboto" w:eastAsia="Times New Roman" w:hAnsi="Roboto" w:cs="Times New Roman"/>
      <w:b/>
      <w:bCs/>
      <w:spacing w:val="21"/>
      <w:sz w:val="24"/>
      <w:szCs w:val="24"/>
    </w:rPr>
  </w:style>
  <w:style w:type="paragraph" w:customStyle="1" w:styleId="settings-heading1">
    <w:name w:val="settings-heading1"/>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dc-form-field1">
    <w:name w:val="mdc-form-field1"/>
    <w:basedOn w:val="Normal"/>
    <w:rsid w:val="00D4194F"/>
    <w:pPr>
      <w:widowControl/>
      <w:spacing w:before="100" w:beforeAutospacing="1" w:after="100" w:afterAutospacing="1" w:line="240" w:lineRule="auto"/>
      <w:textAlignment w:val="center"/>
    </w:pPr>
    <w:rPr>
      <w:rFonts w:ascii="Roboto" w:eastAsia="Times New Roman" w:hAnsi="Roboto" w:cs="Times New Roman"/>
      <w:spacing w:val="4"/>
      <w:sz w:val="24"/>
      <w:szCs w:val="24"/>
    </w:rPr>
  </w:style>
  <w:style w:type="paragraph" w:customStyle="1" w:styleId="mdc-list2">
    <w:name w:val="mdc-list2"/>
    <w:basedOn w:val="Normal"/>
    <w:rsid w:val="00D4194F"/>
    <w:pPr>
      <w:widowControl/>
      <w:shd w:val="clear" w:color="auto" w:fill="FFFFFF"/>
      <w:spacing w:before="0" w:line="240" w:lineRule="auto"/>
    </w:pPr>
    <w:rPr>
      <w:rFonts w:ascii="Roboto" w:eastAsia="Times New Roman" w:hAnsi="Roboto" w:cs="Times New Roman"/>
      <w:spacing w:val="2"/>
      <w:sz w:val="24"/>
      <w:szCs w:val="24"/>
    </w:rPr>
  </w:style>
  <w:style w:type="paragraph" w:customStyle="1" w:styleId="mdc-layout-grid1">
    <w:name w:val="mdc-layout-grid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argin1">
    <w:name w:val="v-margi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leading1">
    <w:name w:val="mdc-chip__icon--leading1"/>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form-field2">
    <w:name w:val="mdc-form-field2"/>
    <w:basedOn w:val="Normal"/>
    <w:rsid w:val="00D4194F"/>
    <w:pPr>
      <w:widowControl/>
      <w:spacing w:before="100" w:beforeAutospacing="1" w:after="100" w:afterAutospacing="1" w:line="240" w:lineRule="auto"/>
      <w:textAlignment w:val="center"/>
    </w:pPr>
    <w:rPr>
      <w:rFonts w:ascii="Roboto" w:eastAsia="Times New Roman" w:hAnsi="Roboto" w:cs="Times New Roman"/>
      <w:vanish/>
      <w:spacing w:val="4"/>
      <w:sz w:val="24"/>
      <w:szCs w:val="24"/>
    </w:rPr>
  </w:style>
  <w:style w:type="paragraph" w:customStyle="1" w:styleId="checkbox-collapse-element1">
    <w:name w:val="checkbox-collapse-element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list-itemgraphic6">
    <w:name w:val="mdc-list-item__graphic6"/>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FFFFFF"/>
      <w:sz w:val="24"/>
      <w:szCs w:val="24"/>
    </w:rPr>
  </w:style>
  <w:style w:type="paragraph" w:customStyle="1" w:styleId="map-marker-overlay1">
    <w:name w:val="map-marker-overlay1"/>
    <w:basedOn w:val="Normal"/>
    <w:rsid w:val="00D4194F"/>
    <w:pPr>
      <w:widowControl/>
      <w:shd w:val="clear" w:color="auto" w:fill="FFFFFF"/>
      <w:spacing w:before="100" w:beforeAutospacing="1" w:after="100" w:afterAutospacing="1" w:line="420" w:lineRule="atLeast"/>
    </w:pPr>
    <w:rPr>
      <w:rFonts w:ascii="Times New Roman" w:eastAsia="Times New Roman" w:hAnsi="Times New Roman" w:cs="Times New Roman"/>
      <w:b/>
      <w:bCs/>
      <w:sz w:val="24"/>
      <w:szCs w:val="24"/>
    </w:rPr>
  </w:style>
  <w:style w:type="paragraph" w:customStyle="1" w:styleId="underline1">
    <w:name w:val="underlin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underline2">
    <w:name w:val="underlin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dc-cardaction1">
    <w:name w:val="mdc-card__action1"/>
    <w:basedOn w:val="Normal"/>
    <w:rsid w:val="00D4194F"/>
    <w:pPr>
      <w:widowControl/>
      <w:spacing w:before="100" w:beforeAutospacing="1" w:after="100" w:afterAutospacing="1" w:line="240" w:lineRule="auto"/>
    </w:pPr>
    <w:rPr>
      <w:rFonts w:ascii="Times New Roman" w:eastAsia="Times New Roman" w:hAnsi="Times New Roman" w:cs="Times New Roman"/>
      <w:b/>
      <w:bCs/>
      <w:color w:val="2E4618"/>
      <w:sz w:val="24"/>
      <w:szCs w:val="24"/>
    </w:rPr>
  </w:style>
  <w:style w:type="paragraph" w:customStyle="1" w:styleId="mdc-cardaction--icon1">
    <w:name w:val="mdc-card__action--icon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fab1">
    <w:name w:val="fab1"/>
    <w:basedOn w:val="Normal"/>
    <w:rsid w:val="00D4194F"/>
    <w:pPr>
      <w:widowControl/>
      <w:spacing w:before="100" w:beforeAutospacing="1" w:after="100" w:afterAutospacing="1" w:line="240" w:lineRule="auto"/>
      <w:jc w:val="center"/>
    </w:pPr>
    <w:rPr>
      <w:rFonts w:ascii="Font Awesome 5 Brands" w:eastAsia="Times New Roman" w:hAnsi="Font Awesome 5 Brands" w:cs="Times New Roman"/>
      <w:sz w:val="24"/>
      <w:szCs w:val="24"/>
    </w:rPr>
  </w:style>
  <w:style w:type="paragraph" w:customStyle="1" w:styleId="fas1">
    <w:name w:val="fas1"/>
    <w:basedOn w:val="Normal"/>
    <w:rsid w:val="00D4194F"/>
    <w:pPr>
      <w:widowControl/>
      <w:spacing w:before="100" w:beforeAutospacing="1" w:after="100" w:afterAutospacing="1" w:line="240" w:lineRule="auto"/>
      <w:jc w:val="center"/>
    </w:pPr>
    <w:rPr>
      <w:rFonts w:ascii="Font Awesome 5 Pro" w:eastAsia="Times New Roman" w:hAnsi="Font Awesome 5 Pro" w:cs="Times New Roman"/>
      <w:b/>
      <w:bCs/>
      <w:sz w:val="24"/>
      <w:szCs w:val="24"/>
    </w:rPr>
  </w:style>
  <w:style w:type="paragraph" w:customStyle="1" w:styleId="far1">
    <w:name w:val="far1"/>
    <w:basedOn w:val="Normal"/>
    <w:rsid w:val="00D4194F"/>
    <w:pPr>
      <w:widowControl/>
      <w:spacing w:before="100" w:beforeAutospacing="1" w:after="100" w:afterAutospacing="1" w:line="240" w:lineRule="auto"/>
      <w:jc w:val="center"/>
    </w:pPr>
    <w:rPr>
      <w:rFonts w:ascii="Font Awesome 5 Pro" w:eastAsia="Times New Roman" w:hAnsi="Font Awesome 5 Pro" w:cs="Times New Roman"/>
      <w:sz w:val="24"/>
      <w:szCs w:val="24"/>
    </w:rPr>
  </w:style>
  <w:style w:type="paragraph" w:customStyle="1" w:styleId="fal1">
    <w:name w:val="fal1"/>
    <w:basedOn w:val="Normal"/>
    <w:rsid w:val="00D4194F"/>
    <w:pPr>
      <w:widowControl/>
      <w:spacing w:before="100" w:beforeAutospacing="1" w:after="100" w:afterAutospacing="1" w:line="240" w:lineRule="auto"/>
      <w:jc w:val="center"/>
    </w:pPr>
    <w:rPr>
      <w:rFonts w:ascii="Font Awesome 5 Pro" w:eastAsia="Times New Roman" w:hAnsi="Font Awesome 5 Pro" w:cs="Times New Roman"/>
      <w:sz w:val="24"/>
      <w:szCs w:val="24"/>
    </w:rPr>
  </w:style>
  <w:style w:type="paragraph" w:customStyle="1" w:styleId="mdc-list-group1">
    <w:name w:val="mdc-list-group1"/>
    <w:basedOn w:val="Normal"/>
    <w:rsid w:val="00D4194F"/>
    <w:pPr>
      <w:widowControl/>
      <w:pBdr>
        <w:top w:val="single" w:sz="6" w:space="0" w:color="CCCCCC"/>
        <w:left w:val="single" w:sz="6" w:space="0" w:color="CCCCCC"/>
        <w:bottom w:val="single" w:sz="6" w:space="0" w:color="CCCCCC"/>
        <w:right w:val="single" w:sz="6" w:space="0" w:color="CCCCCC"/>
      </w:pBdr>
      <w:spacing w:before="0" w:line="240" w:lineRule="auto"/>
    </w:pPr>
    <w:rPr>
      <w:rFonts w:ascii="Times New Roman" w:eastAsia="Times New Roman" w:hAnsi="Times New Roman" w:cs="Times New Roman"/>
      <w:sz w:val="24"/>
      <w:szCs w:val="24"/>
    </w:rPr>
  </w:style>
  <w:style w:type="paragraph" w:customStyle="1" w:styleId="mdc-list-item--activated1">
    <w:name w:val="mdc-list-item--activated1"/>
    <w:basedOn w:val="Normal"/>
    <w:rsid w:val="00D4194F"/>
    <w:pPr>
      <w:widowControl/>
      <w:spacing w:before="100" w:beforeAutospacing="1" w:after="100" w:afterAutospacing="1" w:line="240" w:lineRule="auto"/>
    </w:pPr>
    <w:rPr>
      <w:rFonts w:ascii="Times New Roman" w:eastAsia="Times New Roman" w:hAnsi="Times New Roman" w:cs="Times New Roman"/>
      <w:b/>
      <w:bCs/>
      <w:color w:val="537F2C"/>
      <w:sz w:val="24"/>
      <w:szCs w:val="24"/>
    </w:rPr>
  </w:style>
  <w:style w:type="paragraph" w:customStyle="1" w:styleId="mdc-list-item--activated2">
    <w:name w:val="mdc-list-item--activated2"/>
    <w:basedOn w:val="Normal"/>
    <w:rsid w:val="00D4194F"/>
    <w:pPr>
      <w:widowControl/>
      <w:spacing w:before="100" w:beforeAutospacing="1" w:after="100" w:afterAutospacing="1" w:line="240" w:lineRule="auto"/>
    </w:pPr>
    <w:rPr>
      <w:rFonts w:ascii="Times New Roman" w:eastAsia="Times New Roman" w:hAnsi="Times New Roman" w:cs="Times New Roman"/>
      <w:b/>
      <w:bCs/>
      <w:color w:val="537F2C"/>
      <w:sz w:val="24"/>
      <w:szCs w:val="24"/>
    </w:rPr>
  </w:style>
  <w:style w:type="paragraph" w:customStyle="1" w:styleId="mdc-cardaction--shortlist1">
    <w:name w:val="mdc-card__action--shortlist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tack1">
    <w:name w:val="fa-stack1"/>
    <w:basedOn w:val="Normal"/>
    <w:rsid w:val="00D4194F"/>
    <w:pPr>
      <w:widowControl/>
      <w:spacing w:before="100" w:beforeAutospacing="1" w:after="100" w:afterAutospacing="1" w:line="570" w:lineRule="atLeast"/>
      <w:textAlignment w:val="center"/>
    </w:pPr>
    <w:rPr>
      <w:rFonts w:ascii="Times New Roman" w:eastAsia="Times New Roman" w:hAnsi="Times New Roman" w:cs="Times New Roman"/>
      <w:sz w:val="24"/>
      <w:szCs w:val="24"/>
    </w:rPr>
  </w:style>
  <w:style w:type="paragraph" w:customStyle="1" w:styleId="fa-circle1">
    <w:name w:val="fa-circle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57"/>
      <w:szCs w:val="57"/>
    </w:rPr>
  </w:style>
  <w:style w:type="paragraph" w:customStyle="1" w:styleId="fa-heart1">
    <w:name w:val="fa-heart1"/>
    <w:basedOn w:val="Normal"/>
    <w:rsid w:val="00D4194F"/>
    <w:pPr>
      <w:widowControl/>
      <w:spacing w:before="100" w:beforeAutospacing="1" w:after="100" w:afterAutospacing="1" w:line="570" w:lineRule="atLeast"/>
    </w:pPr>
    <w:rPr>
      <w:rFonts w:ascii="Times New Roman" w:eastAsia="Times New Roman" w:hAnsi="Times New Roman" w:cs="Times New Roman"/>
      <w:sz w:val="38"/>
      <w:szCs w:val="38"/>
    </w:rPr>
  </w:style>
  <w:style w:type="paragraph" w:customStyle="1" w:styleId="tt-menu1">
    <w:name w:val="tt-menu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1">
    <w:name w:val="mdc-chip__icon1"/>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mdc-chiptext1">
    <w:name w:val="mdc-chip__text1"/>
    <w:basedOn w:val="Normal"/>
    <w:rsid w:val="00D4194F"/>
    <w:pPr>
      <w:widowControl/>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dc-chipicon2">
    <w:name w:val="mdc-chip__icon2"/>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mdc-chiptext2">
    <w:name w:val="mdc-chip__text2"/>
    <w:basedOn w:val="Normal"/>
    <w:rsid w:val="00D4194F"/>
    <w:pPr>
      <w:widowControl/>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dc-tab-bar1">
    <w:name w:val="mdc-tab-bar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secondary1">
    <w:name w:val="mdc-card__info--content-secondary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primary1">
    <w:name w:val="mdc-card__info--content-primary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content1">
    <w:name w:val="top-content1"/>
    <w:basedOn w:val="Normal"/>
    <w:rsid w:val="00D4194F"/>
    <w:pPr>
      <w:widowControl/>
      <w:shd w:val="clear" w:color="auto" w:fill="4A4A4A"/>
      <w:spacing w:before="100" w:beforeAutospacing="1" w:after="100" w:afterAutospacing="1" w:line="240" w:lineRule="auto"/>
      <w:jc w:val="center"/>
      <w:textAlignment w:val="baseline"/>
    </w:pPr>
    <w:rPr>
      <w:rFonts w:ascii="Times New Roman" w:eastAsia="Times New Roman" w:hAnsi="Times New Roman" w:cs="Times New Roman"/>
      <w:b/>
      <w:bCs/>
      <w:color w:val="000000"/>
      <w:sz w:val="24"/>
      <w:szCs w:val="24"/>
    </w:rPr>
  </w:style>
  <w:style w:type="paragraph" w:customStyle="1" w:styleId="top-content2">
    <w:name w:val="top-content2"/>
    <w:basedOn w:val="Normal"/>
    <w:rsid w:val="00D4194F"/>
    <w:pPr>
      <w:widowControl/>
      <w:shd w:val="clear" w:color="auto" w:fill="4A4A4A"/>
      <w:spacing w:before="100" w:beforeAutospacing="1" w:after="100" w:afterAutospacing="1" w:line="240" w:lineRule="auto"/>
      <w:jc w:val="center"/>
      <w:textAlignment w:val="baseline"/>
    </w:pPr>
    <w:rPr>
      <w:rFonts w:ascii="Times New Roman" w:eastAsia="Times New Roman" w:hAnsi="Times New Roman" w:cs="Times New Roman"/>
      <w:b/>
      <w:bCs/>
      <w:color w:val="000000"/>
      <w:sz w:val="24"/>
      <w:szCs w:val="24"/>
    </w:rPr>
  </w:style>
  <w:style w:type="paragraph" w:customStyle="1" w:styleId="mdc-layout-grid2">
    <w:name w:val="mdc-layout-grid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3">
    <w:name w:val="mdc-layout-grid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media--content-secondary1">
    <w:name w:val="mdc-card__media--content-secondary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underline1">
    <w:name w:val="hover-underlin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dc-list-item7">
    <w:name w:val="mdc-list-item7"/>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lookup1">
    <w:name w:val="geo-lookup1"/>
    <w:basedOn w:val="Normal"/>
    <w:rsid w:val="00D4194F"/>
    <w:pPr>
      <w:widowControl/>
      <w:spacing w:before="100" w:beforeAutospacing="1" w:after="100" w:afterAutospacing="1" w:line="240" w:lineRule="auto"/>
    </w:pPr>
    <w:rPr>
      <w:rFonts w:ascii="Times New Roman" w:eastAsia="Times New Roman" w:hAnsi="Times New Roman" w:cs="Times New Roman"/>
      <w:b/>
      <w:bCs/>
      <w:color w:val="2E4618"/>
      <w:sz w:val="24"/>
      <w:szCs w:val="24"/>
    </w:rPr>
  </w:style>
  <w:style w:type="paragraph" w:customStyle="1" w:styleId="search-distance1">
    <w:name w:val="search-distance1"/>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agination1">
    <w:name w:val="pagination1"/>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agination-distance-41">
    <w:name w:val="pagination-distance-4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51">
    <w:name w:val="pagination-distance-5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61">
    <w:name w:val="pagination-distance-6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71">
    <w:name w:val="pagination-distance-7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81">
    <w:name w:val="pagination-distance-8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91">
    <w:name w:val="pagination-distance-9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layout-gridcell1">
    <w:name w:val="mdc-layout-grid__cell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7">
    <w:name w:val="mdc-list-item__graphic7"/>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banner-search1">
    <w:name w:val="banner-search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form1">
    <w:name w:val="search-form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1">
    <w:name w:val="mdc-text-field1"/>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mdc-select1">
    <w:name w:val="mdc-select1"/>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mdc-button4">
    <w:name w:val="mdc-button4"/>
    <w:basedOn w:val="Normal"/>
    <w:rsid w:val="00D4194F"/>
    <w:pPr>
      <w:widowControl/>
      <w:spacing w:before="0" w:after="100" w:afterAutospacing="1" w:line="240" w:lineRule="auto"/>
      <w:textAlignment w:val="center"/>
    </w:pPr>
    <w:rPr>
      <w:rFonts w:ascii="Roboto" w:eastAsia="Times New Roman" w:hAnsi="Roboto" w:cs="Times New Roman"/>
      <w:b/>
      <w:bCs/>
      <w:spacing w:val="21"/>
      <w:sz w:val="24"/>
      <w:szCs w:val="24"/>
    </w:rPr>
  </w:style>
  <w:style w:type="paragraph" w:customStyle="1" w:styleId="mdc-button5">
    <w:name w:val="mdc-button5"/>
    <w:basedOn w:val="Normal"/>
    <w:rsid w:val="00D4194F"/>
    <w:pPr>
      <w:widowControl/>
      <w:spacing w:before="100" w:beforeAutospacing="1" w:after="100" w:afterAutospacing="1" w:line="240" w:lineRule="auto"/>
      <w:textAlignment w:val="center"/>
    </w:pPr>
    <w:rPr>
      <w:rFonts w:ascii="Roboto" w:eastAsia="Times New Roman" w:hAnsi="Roboto" w:cs="Times New Roman"/>
      <w:b/>
      <w:bCs/>
      <w:spacing w:val="21"/>
      <w:sz w:val="24"/>
      <w:szCs w:val="24"/>
    </w:rPr>
  </w:style>
  <w:style w:type="paragraph" w:customStyle="1" w:styleId="mdc-icon-toggle1">
    <w:name w:val="mdc-icon-toggle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layout-grid4">
    <w:name w:val="mdc-layout-grid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fn-latest1">
    <w:name w:val="tfn-latest1"/>
    <w:basedOn w:val="Normal"/>
    <w:rsid w:val="00D4194F"/>
    <w:pPr>
      <w:widowControl/>
      <w:shd w:val="clear" w:color="auto" w:fill="3B9DB1"/>
      <w:spacing w:before="100" w:beforeAutospacing="1" w:line="240" w:lineRule="auto"/>
    </w:pPr>
    <w:rPr>
      <w:rFonts w:ascii="Times New Roman" w:eastAsia="Times New Roman" w:hAnsi="Times New Roman" w:cs="Times New Roman"/>
      <w:sz w:val="24"/>
      <w:szCs w:val="24"/>
    </w:rPr>
  </w:style>
  <w:style w:type="paragraph" w:customStyle="1" w:styleId="mdc-typography--headline51">
    <w:name w:val="mdc-typography--headline51"/>
    <w:basedOn w:val="Normal"/>
    <w:rsid w:val="00D4194F"/>
    <w:pPr>
      <w:widowControl/>
      <w:spacing w:before="0" w:after="100" w:afterAutospacing="1" w:line="240" w:lineRule="auto"/>
    </w:pPr>
    <w:rPr>
      <w:rFonts w:ascii="Montserrat" w:eastAsia="Times New Roman" w:hAnsi="Montserrat" w:cs="Times New Roman"/>
      <w:b/>
      <w:bCs/>
      <w:color w:val="FFFFFF"/>
      <w:sz w:val="24"/>
      <w:szCs w:val="24"/>
    </w:rPr>
  </w:style>
  <w:style w:type="paragraph" w:customStyle="1" w:styleId="home-content-primary1">
    <w:name w:val="home-content-primary1"/>
    <w:basedOn w:val="Normal"/>
    <w:rsid w:val="00D4194F"/>
    <w:pPr>
      <w:widowControl/>
      <w:spacing w:before="100" w:beforeAutospacing="1" w:line="240" w:lineRule="auto"/>
    </w:pPr>
    <w:rPr>
      <w:rFonts w:ascii="Times New Roman" w:eastAsia="Times New Roman" w:hAnsi="Times New Roman" w:cs="Times New Roman"/>
      <w:sz w:val="24"/>
      <w:szCs w:val="24"/>
    </w:rPr>
  </w:style>
  <w:style w:type="paragraph" w:customStyle="1" w:styleId="mdc-icon-toggle2">
    <w:name w:val="mdc-icon-toggle2"/>
    <w:basedOn w:val="Normal"/>
    <w:rsid w:val="00D4194F"/>
    <w:pPr>
      <w:widowControl/>
      <w:spacing w:before="0" w:line="240" w:lineRule="auto"/>
      <w:textAlignment w:val="center"/>
    </w:pPr>
    <w:rPr>
      <w:rFonts w:ascii="Times New Roman" w:eastAsia="Times New Roman" w:hAnsi="Times New Roman" w:cs="Times New Roman"/>
      <w:sz w:val="24"/>
      <w:szCs w:val="24"/>
    </w:rPr>
  </w:style>
  <w:style w:type="paragraph" w:customStyle="1" w:styleId="far2">
    <w:name w:val="far2"/>
    <w:basedOn w:val="Normal"/>
    <w:rsid w:val="00D4194F"/>
    <w:pPr>
      <w:widowControl/>
      <w:spacing w:before="100" w:beforeAutospacing="1" w:after="100" w:afterAutospacing="1" w:line="240" w:lineRule="auto"/>
      <w:textAlignment w:val="top"/>
    </w:pPr>
    <w:rPr>
      <w:rFonts w:ascii="Font Awesome 5 Pro" w:eastAsia="Times New Roman" w:hAnsi="Font Awesome 5 Pro" w:cs="Times New Roman"/>
      <w:sz w:val="24"/>
      <w:szCs w:val="24"/>
    </w:rPr>
  </w:style>
  <w:style w:type="paragraph" w:customStyle="1" w:styleId="mdc-typography--headline8">
    <w:name w:val="mdc-typography--headline8"/>
    <w:basedOn w:val="Normal"/>
    <w:rsid w:val="00D4194F"/>
    <w:pPr>
      <w:widowControl/>
      <w:spacing w:before="0" w:line="240" w:lineRule="auto"/>
    </w:pPr>
    <w:rPr>
      <w:rFonts w:ascii="Montserrat" w:eastAsia="Times New Roman" w:hAnsi="Montserrat" w:cs="Times New Roman"/>
      <w:b/>
      <w:bCs/>
      <w:sz w:val="24"/>
      <w:szCs w:val="24"/>
    </w:rPr>
  </w:style>
  <w:style w:type="paragraph" w:customStyle="1" w:styleId="mdc-cardsubtitle1">
    <w:name w:val="mdc-card__subtitle1"/>
    <w:basedOn w:val="Normal"/>
    <w:rsid w:val="00D4194F"/>
    <w:pPr>
      <w:widowControl/>
      <w:spacing w:before="100" w:beforeAutospacing="1" w:after="100" w:afterAutospacing="1" w:line="240" w:lineRule="auto"/>
    </w:pPr>
    <w:rPr>
      <w:rFonts w:ascii="Times New Roman" w:eastAsia="Times New Roman" w:hAnsi="Times New Roman" w:cs="Times New Roman"/>
      <w:b/>
      <w:bCs/>
      <w:color w:val="D5690C"/>
      <w:sz w:val="24"/>
      <w:szCs w:val="24"/>
    </w:rPr>
  </w:style>
  <w:style w:type="paragraph" w:customStyle="1" w:styleId="scroll-icon1">
    <w:name w:val="scroll-icon1"/>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ab2">
    <w:name w:val="mdc-tab2"/>
    <w:basedOn w:val="Normal"/>
    <w:rsid w:val="00D4194F"/>
    <w:pPr>
      <w:widowControl/>
      <w:spacing w:before="100" w:beforeAutospacing="1" w:after="100" w:afterAutospacing="1" w:line="240" w:lineRule="auto"/>
      <w:jc w:val="center"/>
    </w:pPr>
    <w:rPr>
      <w:rFonts w:ascii="Roboto" w:eastAsia="Times New Roman" w:hAnsi="Roboto" w:cs="Times New Roman"/>
      <w:b/>
      <w:bCs/>
      <w:spacing w:val="21"/>
      <w:sz w:val="24"/>
      <w:szCs w:val="24"/>
    </w:rPr>
  </w:style>
  <w:style w:type="paragraph" w:customStyle="1" w:styleId="mdc-snackbartext1">
    <w:name w:val="mdc-snackbar__text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action-wrapper1">
    <w:name w:val="mdc-snackbar__action-wrapper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heckbox-list-parent1">
    <w:name w:val="checkbox-list-parent1"/>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heckbox-list-parent-hidden1">
    <w:name w:val="checkbox-list-parent-hidden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llapse-trigger1">
    <w:name w:val="collapse-trigger1"/>
    <w:basedOn w:val="Normal"/>
    <w:rsid w:val="00D4194F"/>
    <w:pPr>
      <w:widowControl/>
      <w:pBdr>
        <w:top w:val="single" w:sz="6" w:space="0" w:color="CCCCC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dc-icon-toggle-xs1">
    <w:name w:val="mdc-icon-toggle-xs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ink1">
    <w:name w:val="text-link1"/>
    <w:basedOn w:val="Normal"/>
    <w:rsid w:val="00D4194F"/>
    <w:pPr>
      <w:widowControl/>
      <w:spacing w:before="100" w:beforeAutospacing="1" w:after="100" w:afterAutospacing="1" w:line="600" w:lineRule="atLeast"/>
    </w:pPr>
    <w:rPr>
      <w:rFonts w:ascii="Times New Roman" w:eastAsia="Times New Roman" w:hAnsi="Times New Roman" w:cs="Times New Roman"/>
      <w:color w:val="244B5A"/>
      <w:sz w:val="24"/>
      <w:szCs w:val="24"/>
    </w:rPr>
  </w:style>
  <w:style w:type="paragraph" w:customStyle="1" w:styleId="text-link2">
    <w:name w:val="text-link2"/>
    <w:basedOn w:val="Normal"/>
    <w:rsid w:val="00D4194F"/>
    <w:pPr>
      <w:widowControl/>
      <w:pBdr>
        <w:bottom w:val="single" w:sz="36" w:space="0" w:color="244B5A"/>
      </w:pBdr>
      <w:spacing w:before="100" w:beforeAutospacing="1" w:after="100" w:afterAutospacing="1" w:line="600" w:lineRule="atLeast"/>
    </w:pPr>
    <w:rPr>
      <w:rFonts w:ascii="Times New Roman" w:eastAsia="Times New Roman" w:hAnsi="Times New Roman" w:cs="Times New Roman"/>
      <w:color w:val="244B5A"/>
      <w:sz w:val="24"/>
      <w:szCs w:val="24"/>
    </w:rPr>
  </w:style>
  <w:style w:type="paragraph" w:customStyle="1" w:styleId="brand-logo1">
    <w:name w:val="brand-logo1"/>
    <w:basedOn w:val="Normal"/>
    <w:rsid w:val="00D4194F"/>
    <w:pPr>
      <w:widowControl/>
      <w:spacing w:before="100" w:beforeAutospacing="1" w:after="100" w:afterAutospacing="1" w:line="570" w:lineRule="atLeast"/>
    </w:pPr>
    <w:rPr>
      <w:rFonts w:ascii="Times New Roman" w:eastAsia="Times New Roman" w:hAnsi="Times New Roman" w:cs="Times New Roman"/>
      <w:sz w:val="24"/>
      <w:szCs w:val="24"/>
    </w:rPr>
  </w:style>
  <w:style w:type="paragraph" w:customStyle="1" w:styleId="site-brand1">
    <w:name w:val="site-brand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organisation1">
    <w:name w:val="site-brand--organisati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fundingscotland1">
    <w:name w:val="site-brand--fundingscotland1"/>
    <w:basedOn w:val="Normal"/>
    <w:rsid w:val="00D4194F"/>
    <w:pPr>
      <w:widowControl/>
      <w:spacing w:before="100" w:beforeAutospacing="1" w:after="100" w:afterAutospacing="1" w:line="240" w:lineRule="auto"/>
    </w:pPr>
    <w:rPr>
      <w:rFonts w:ascii="Times New Roman" w:eastAsia="Times New Roman" w:hAnsi="Times New Roman" w:cs="Times New Roman"/>
      <w:color w:val="689F39"/>
      <w:sz w:val="24"/>
      <w:szCs w:val="24"/>
    </w:rPr>
  </w:style>
  <w:style w:type="paragraph" w:customStyle="1" w:styleId="site-brand--fundingscotland2">
    <w:name w:val="site-brand--fundingscotland2"/>
    <w:basedOn w:val="Normal"/>
    <w:rsid w:val="00D4194F"/>
    <w:pPr>
      <w:widowControl/>
      <w:spacing w:before="100" w:beforeAutospacing="1" w:after="100" w:afterAutospacing="1" w:line="240" w:lineRule="auto"/>
    </w:pPr>
    <w:rPr>
      <w:rFonts w:ascii="Times New Roman" w:eastAsia="Times New Roman" w:hAnsi="Times New Roman" w:cs="Times New Roman"/>
      <w:color w:val="689F39"/>
      <w:sz w:val="24"/>
      <w:szCs w:val="24"/>
    </w:rPr>
  </w:style>
  <w:style w:type="paragraph" w:customStyle="1" w:styleId="organisation-logo1">
    <w:name w:val="organisation-logo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1">
    <w:name w:val="card-imag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2">
    <w:name w:val="card-image2"/>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card-title1">
    <w:name w:val="card-title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card-subtitle1">
    <w:name w:val="card-subtitl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title2">
    <w:name w:val="card-titl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dc-radioouter-circle1">
    <w:name w:val="mdc-radio__outer-circle1"/>
    <w:basedOn w:val="Normal"/>
    <w:rsid w:val="00D4194F"/>
    <w:pPr>
      <w:widowControl/>
      <w:pBdr>
        <w:top w:val="single" w:sz="12" w:space="0" w:color="537F2C"/>
        <w:left w:val="single" w:sz="12" w:space="0" w:color="537F2C"/>
        <w:bottom w:val="single" w:sz="12" w:space="0" w:color="537F2C"/>
        <w:right w:val="single" w:sz="12" w:space="0" w:color="537F2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inner-circle1">
    <w:name w:val="mdc-radio__inner-circle1"/>
    <w:basedOn w:val="Normal"/>
    <w:rsid w:val="00D4194F"/>
    <w:pPr>
      <w:widowControl/>
      <w:pBdr>
        <w:top w:val="single" w:sz="48" w:space="0" w:color="537F2C"/>
        <w:left w:val="single" w:sz="48" w:space="0" w:color="537F2C"/>
        <w:bottom w:val="single" w:sz="48" w:space="0" w:color="537F2C"/>
        <w:right w:val="single" w:sz="48" w:space="0" w:color="537F2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r3">
    <w:name w:val="far3"/>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far4">
    <w:name w:val="far4"/>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mdc-chipicon--leading2">
    <w:name w:val="mdc-chip__icon--leading2"/>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cardactions1">
    <w:name w:val="mdc-card__actions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toolbar1">
    <w:name w:val="editor-toolbar1"/>
    <w:basedOn w:val="Normal"/>
    <w:rsid w:val="00D4194F"/>
    <w:pPr>
      <w:widowControl/>
      <w:pBdr>
        <w:top w:val="single" w:sz="6" w:space="0" w:color="BBBBBB"/>
        <w:left w:val="single" w:sz="6" w:space="8" w:color="BBBBBB"/>
        <w:bottom w:val="single" w:sz="6" w:space="0" w:color="F5F5F5"/>
        <w:right w:val="single" w:sz="6" w:space="8"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1">
    <w:name w:val="codemirror1"/>
    <w:basedOn w:val="Normal"/>
    <w:rsid w:val="00D4194F"/>
    <w:pPr>
      <w:widowControl/>
      <w:pBdr>
        <w:top w:val="single" w:sz="6" w:space="8" w:color="DDDDDD"/>
        <w:left w:val="single" w:sz="6" w:space="8" w:color="DDDDDD"/>
        <w:bottom w:val="single" w:sz="6" w:space="8" w:color="F5F5F5"/>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ab-bar--stacked1">
    <w:name w:val="mdc-tab-bar--stacked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con4">
    <w:name w:val="mdc-tab__icon4"/>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36"/>
      <w:szCs w:val="36"/>
    </w:rPr>
  </w:style>
  <w:style w:type="paragraph" w:customStyle="1" w:styleId="mdc-tabtext-label4">
    <w:name w:val="mdc-tab__text-label4"/>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ab-indicatorcontent1">
    <w:name w:val="mdc-tab-indicator__content1"/>
    <w:basedOn w:val="Normal"/>
    <w:rsid w:val="00D4194F"/>
    <w:pPr>
      <w:widowControl/>
      <w:shd w:val="clear" w:color="auto" w:fill="2E461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stacked1">
    <w:name w:val="mdc-tab--stacked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primary-info-container1">
    <w:name w:val="content-primary-info-container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ypography--caption1">
    <w:name w:val="mdc-typography--caption1"/>
    <w:basedOn w:val="Normal"/>
    <w:rsid w:val="00D4194F"/>
    <w:pPr>
      <w:widowControl/>
      <w:spacing w:before="100" w:beforeAutospacing="1" w:after="100" w:afterAutospacing="1" w:line="240" w:lineRule="auto"/>
    </w:pPr>
    <w:rPr>
      <w:rFonts w:ascii="Roboto" w:eastAsia="Times New Roman" w:hAnsi="Roboto" w:cs="Times New Roman"/>
      <w:color w:val="2C3E50"/>
      <w:spacing w:val="8"/>
      <w:sz w:val="24"/>
      <w:szCs w:val="24"/>
    </w:rPr>
  </w:style>
  <w:style w:type="paragraph" w:customStyle="1" w:styleId="far5">
    <w:name w:val="far5"/>
    <w:basedOn w:val="Normal"/>
    <w:rsid w:val="00D4194F"/>
    <w:pPr>
      <w:widowControl/>
      <w:spacing w:before="100" w:beforeAutospacing="1" w:after="100" w:afterAutospacing="1" w:line="240" w:lineRule="auto"/>
    </w:pPr>
    <w:rPr>
      <w:rFonts w:ascii="Font Awesome 5 Pro" w:eastAsia="Times New Roman" w:hAnsi="Font Awesome 5 Pro" w:cs="Times New Roman"/>
      <w:color w:val="2E4618"/>
      <w:sz w:val="24"/>
      <w:szCs w:val="24"/>
    </w:rPr>
  </w:style>
  <w:style w:type="paragraph" w:customStyle="1" w:styleId="tt-suggestion1">
    <w:name w:val="tt-suggestion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cursor1">
    <w:name w:val="tt-cursor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3">
    <w:name w:val="mdc-chip__icon3"/>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mdc-chiptext3">
    <w:name w:val="mdc-chip__text3"/>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chipicon4">
    <w:name w:val="mdc-chip__icon4"/>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mdc-chiptext4">
    <w:name w:val="mdc-chip__text4"/>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abicon5">
    <w:name w:val="mdc-tab__icon5"/>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36"/>
      <w:szCs w:val="36"/>
    </w:rPr>
  </w:style>
  <w:style w:type="paragraph" w:customStyle="1" w:styleId="mdc-tabtext-label5">
    <w:name w:val="mdc-tab__text-label5"/>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abicon6">
    <w:name w:val="mdc-tab__icon6"/>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36"/>
      <w:szCs w:val="36"/>
    </w:rPr>
  </w:style>
  <w:style w:type="paragraph" w:customStyle="1" w:styleId="mdc-tabtext-label6">
    <w:name w:val="mdc-tab__text-label6"/>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abicon7">
    <w:name w:val="mdc-tab__icon7"/>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36"/>
      <w:szCs w:val="36"/>
    </w:rPr>
  </w:style>
  <w:style w:type="paragraph" w:customStyle="1" w:styleId="mdc-tabtext-label7">
    <w:name w:val="mdc-tab__text-label7"/>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ab-indicatorcontent2">
    <w:name w:val="mdc-tab-indicator__content2"/>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3">
    <w:name w:val="mdc-tab-indicator__content3"/>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4">
    <w:name w:val="mdc-tab-indicator__content4"/>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r6">
    <w:name w:val="far6"/>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far7">
    <w:name w:val="far7"/>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fa-fw1">
    <w:name w:val="fa-fw1"/>
    <w:basedOn w:val="Normal"/>
    <w:rsid w:val="00D4194F"/>
    <w:pPr>
      <w:widowControl/>
      <w:spacing w:before="100" w:beforeAutospacing="1" w:after="100" w:afterAutospacing="1" w:line="240" w:lineRule="auto"/>
      <w:jc w:val="center"/>
    </w:pPr>
    <w:rPr>
      <w:rFonts w:ascii="Times New Roman" w:eastAsia="Times New Roman" w:hAnsi="Times New Roman" w:cs="Times New Roman"/>
      <w:color w:val="A9201E"/>
      <w:sz w:val="24"/>
      <w:szCs w:val="24"/>
    </w:rPr>
  </w:style>
  <w:style w:type="paragraph" w:customStyle="1" w:styleId="geo-lookup2">
    <w:name w:val="geo-lookup2"/>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card1">
    <w:name w:val="card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d-title3">
    <w:name w:val="card-title3"/>
    <w:basedOn w:val="Normal"/>
    <w:rsid w:val="00D4194F"/>
    <w:pPr>
      <w:widowControl/>
      <w:spacing w:before="100" w:beforeAutospacing="1" w:after="100" w:afterAutospacing="1" w:line="240" w:lineRule="auto"/>
    </w:pPr>
    <w:rPr>
      <w:rFonts w:ascii="Times New Roman" w:eastAsia="Times New Roman" w:hAnsi="Times New Roman" w:cs="Times New Roman"/>
      <w:color w:val="152D36"/>
      <w:sz w:val="24"/>
      <w:szCs w:val="24"/>
    </w:rPr>
  </w:style>
  <w:style w:type="paragraph" w:customStyle="1" w:styleId="mdc-cardsubtitle2">
    <w:name w:val="mdc-card__subtitle2"/>
    <w:basedOn w:val="Normal"/>
    <w:rsid w:val="00D4194F"/>
    <w:pPr>
      <w:widowControl/>
      <w:spacing w:before="100" w:beforeAutospacing="1" w:after="100" w:afterAutospacing="1" w:line="240" w:lineRule="auto"/>
    </w:pPr>
    <w:rPr>
      <w:rFonts w:ascii="Times New Roman" w:eastAsia="Times New Roman" w:hAnsi="Times New Roman" w:cs="Times New Roman"/>
      <w:b/>
      <w:bCs/>
      <w:color w:val="D5690C"/>
      <w:sz w:val="24"/>
      <w:szCs w:val="24"/>
    </w:rPr>
  </w:style>
  <w:style w:type="paragraph" w:customStyle="1" w:styleId="scroll-icon2">
    <w:name w:val="scroll-icon2"/>
    <w:basedOn w:val="Normal"/>
    <w:rsid w:val="00D4194F"/>
    <w:pPr>
      <w:widowControl/>
      <w:shd w:val="clear" w:color="auto" w:fill="2E4618"/>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ign-up-form1">
    <w:name w:val="sign-up-form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text5">
    <w:name w:val="mdc-chip__text5"/>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boxdismiss-button1">
    <w:name w:val="help-box__dismiss-button1"/>
    <w:basedOn w:val="Normal"/>
    <w:rsid w:val="00D4194F"/>
    <w:pPr>
      <w:widowControl/>
      <w:spacing w:before="100" w:beforeAutospacing="1" w:line="240" w:lineRule="auto"/>
    </w:pPr>
    <w:rPr>
      <w:rFonts w:ascii="Times New Roman" w:eastAsia="Times New Roman" w:hAnsi="Times New Roman" w:cs="Times New Roman"/>
      <w:color w:val="2871A9"/>
      <w:sz w:val="24"/>
      <w:szCs w:val="24"/>
    </w:rPr>
  </w:style>
  <w:style w:type="paragraph" w:customStyle="1" w:styleId="help-boxdismiss-button2">
    <w:name w:val="help-box__dismiss-button2"/>
    <w:basedOn w:val="Normal"/>
    <w:rsid w:val="00D4194F"/>
    <w:pPr>
      <w:widowControl/>
      <w:spacing w:before="100" w:beforeAutospacing="1" w:line="240" w:lineRule="auto"/>
    </w:pPr>
    <w:rPr>
      <w:rFonts w:ascii="Times New Roman" w:eastAsia="Times New Roman" w:hAnsi="Times New Roman" w:cs="Times New Roman"/>
      <w:color w:val="36577A"/>
      <w:sz w:val="24"/>
      <w:szCs w:val="24"/>
    </w:rPr>
  </w:style>
  <w:style w:type="paragraph" w:customStyle="1" w:styleId="mdc-chipicon--leading3">
    <w:name w:val="mdc-chip__icon--leading3"/>
    <w:basedOn w:val="Normal"/>
    <w:rsid w:val="00D4194F"/>
    <w:pPr>
      <w:widowControl/>
      <w:spacing w:before="0" w:after="100" w:afterAutospacing="1" w:line="240" w:lineRule="auto"/>
    </w:pPr>
    <w:rPr>
      <w:rFonts w:ascii="Times New Roman" w:eastAsia="Times New Roman" w:hAnsi="Times New Roman" w:cs="Times New Roman"/>
      <w:color w:val="36577A"/>
      <w:sz w:val="24"/>
      <w:szCs w:val="24"/>
    </w:rPr>
  </w:style>
  <w:style w:type="paragraph" w:customStyle="1" w:styleId="area1">
    <w:name w:val="area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rea-text1">
    <w:name w:val="area-text1"/>
    <w:basedOn w:val="Normal"/>
    <w:rsid w:val="00D4194F"/>
    <w:pPr>
      <w:widowControl/>
      <w:spacing w:before="100" w:beforeAutospacing="1" w:after="100" w:afterAutospacing="1" w:line="240" w:lineRule="auto"/>
    </w:pPr>
    <w:rPr>
      <w:rFonts w:ascii="Times New Roman" w:eastAsia="Times New Roman" w:hAnsi="Times New Roman" w:cs="Times New Roman"/>
      <w:b/>
      <w:bCs/>
      <w:color w:val="537F2C"/>
      <w:sz w:val="24"/>
      <w:szCs w:val="24"/>
    </w:rPr>
  </w:style>
  <w:style w:type="paragraph" w:customStyle="1" w:styleId="area-text2">
    <w:name w:val="area-text2"/>
    <w:basedOn w:val="Normal"/>
    <w:rsid w:val="00D4194F"/>
    <w:pPr>
      <w:widowControl/>
      <w:spacing w:before="100" w:beforeAutospacing="1" w:after="100" w:afterAutospacing="1" w:line="240" w:lineRule="auto"/>
    </w:pPr>
    <w:rPr>
      <w:rFonts w:ascii="Times New Roman" w:eastAsia="Times New Roman" w:hAnsi="Times New Roman" w:cs="Times New Roman"/>
      <w:b/>
      <w:bCs/>
      <w:color w:val="2E4618"/>
      <w:sz w:val="24"/>
      <w:szCs w:val="24"/>
      <w:u w:val="single"/>
    </w:rPr>
  </w:style>
  <w:style w:type="paragraph" w:customStyle="1" w:styleId="mdc-list-itemgraphic8">
    <w:name w:val="mdc-list-item__graphic8"/>
    <w:basedOn w:val="Normal"/>
    <w:rsid w:val="00D4194F"/>
    <w:pPr>
      <w:widowControl/>
      <w:spacing w:before="100" w:beforeAutospacing="1" w:after="100" w:afterAutospacing="1" w:line="240" w:lineRule="auto"/>
      <w:ind w:right="480"/>
    </w:pPr>
    <w:rPr>
      <w:rFonts w:ascii="Times New Roman" w:eastAsia="Times New Roman" w:hAnsi="Times New Roman" w:cs="Times New Roman"/>
      <w:vanish/>
      <w:sz w:val="24"/>
      <w:szCs w:val="24"/>
    </w:rPr>
  </w:style>
  <w:style w:type="paragraph" w:styleId="z-TopofForm">
    <w:name w:val="HTML Top of Form"/>
    <w:basedOn w:val="Normal"/>
    <w:next w:val="Normal"/>
    <w:link w:val="z-TopofFormChar"/>
    <w:hidden/>
    <w:uiPriority w:val="99"/>
    <w:semiHidden/>
    <w:unhideWhenUsed/>
    <w:rsid w:val="00D4194F"/>
    <w:pPr>
      <w:widowControl/>
      <w:pBdr>
        <w:bottom w:val="single" w:sz="6" w:space="1" w:color="auto"/>
      </w:pBdr>
      <w:spacing w:before="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4194F"/>
    <w:rPr>
      <w:rFonts w:ascii="Arial" w:eastAsia="Times New Roman" w:hAnsi="Arial" w:cs="Arial"/>
      <w:vanish/>
      <w:sz w:val="16"/>
      <w:szCs w:val="16"/>
    </w:rPr>
  </w:style>
  <w:style w:type="character" w:customStyle="1" w:styleId="far8">
    <w:name w:val="far8"/>
    <w:basedOn w:val="DefaultParagraphFont"/>
    <w:rsid w:val="00D4194F"/>
    <w:rPr>
      <w:rFonts w:ascii="Font Awesome 5 Pro" w:hAnsi="Font Awesome 5 Pro" w:hint="default"/>
      <w:b w:val="0"/>
      <w:bCs w:val="0"/>
      <w:i w:val="0"/>
      <w:iCs w:val="0"/>
      <w:smallCaps w:val="0"/>
    </w:rPr>
  </w:style>
  <w:style w:type="character" w:customStyle="1" w:styleId="twitter-typeahead1">
    <w:name w:val="twitter-typeahead1"/>
    <w:basedOn w:val="DefaultParagraphFont"/>
    <w:rsid w:val="00D4194F"/>
  </w:style>
  <w:style w:type="character" w:customStyle="1" w:styleId="mdc-icon-toggle3">
    <w:name w:val="mdc-icon-toggle3"/>
    <w:basedOn w:val="DefaultParagraphFont"/>
    <w:rsid w:val="00D4194F"/>
  </w:style>
  <w:style w:type="character" w:customStyle="1" w:styleId="checkbox-list-indicator1">
    <w:name w:val="checkbox-list-indicator1"/>
    <w:basedOn w:val="DefaultParagraphFont"/>
    <w:rsid w:val="00D4194F"/>
    <w:rPr>
      <w:b w:val="0"/>
      <w:bCs w:val="0"/>
      <w:i w:val="0"/>
      <w:iCs w:val="0"/>
    </w:rPr>
  </w:style>
  <w:style w:type="character" w:customStyle="1" w:styleId="fas2">
    <w:name w:val="fas2"/>
    <w:basedOn w:val="DefaultParagraphFont"/>
    <w:rsid w:val="00D4194F"/>
    <w:rPr>
      <w:rFonts w:ascii="Font Awesome 5 Pro" w:hAnsi="Font Awesome 5 Pro" w:hint="default"/>
      <w:b/>
      <w:bCs/>
      <w:i w:val="0"/>
      <w:iCs w:val="0"/>
      <w:smallCaps w:val="0"/>
    </w:rPr>
  </w:style>
  <w:style w:type="character" w:customStyle="1" w:styleId="fal2">
    <w:name w:val="fal2"/>
    <w:basedOn w:val="DefaultParagraphFont"/>
    <w:rsid w:val="00D4194F"/>
    <w:rPr>
      <w:rFonts w:ascii="Font Awesome 5 Pro" w:hAnsi="Font Awesome 5 Pro" w:hint="default"/>
      <w:b w:val="0"/>
      <w:bCs w:val="0"/>
      <w:i w:val="0"/>
      <w:iCs w:val="0"/>
      <w:smallCaps w:val="0"/>
    </w:rPr>
  </w:style>
  <w:style w:type="paragraph" w:styleId="z-BottomofForm">
    <w:name w:val="HTML Bottom of Form"/>
    <w:basedOn w:val="Normal"/>
    <w:next w:val="Normal"/>
    <w:link w:val="z-BottomofFormChar"/>
    <w:hidden/>
    <w:uiPriority w:val="99"/>
    <w:semiHidden/>
    <w:unhideWhenUsed/>
    <w:rsid w:val="00D4194F"/>
    <w:pPr>
      <w:widowControl/>
      <w:pBdr>
        <w:top w:val="single" w:sz="6" w:space="1" w:color="auto"/>
      </w:pBdr>
      <w:spacing w:before="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4194F"/>
    <w:rPr>
      <w:rFonts w:ascii="Arial" w:eastAsia="Times New Roman" w:hAnsi="Arial" w:cs="Arial"/>
      <w:vanish/>
      <w:sz w:val="16"/>
      <w:szCs w:val="16"/>
    </w:rPr>
  </w:style>
  <w:style w:type="character" w:customStyle="1" w:styleId="pull-right">
    <w:name w:val="pull-right"/>
    <w:basedOn w:val="DefaultParagraphFont"/>
    <w:rsid w:val="00D4194F"/>
  </w:style>
  <w:style w:type="character" w:customStyle="1" w:styleId="UnresolvedMention4">
    <w:name w:val="Unresolved Mention4"/>
    <w:basedOn w:val="DefaultParagraphFont"/>
    <w:uiPriority w:val="99"/>
    <w:semiHidden/>
    <w:unhideWhenUsed/>
    <w:rsid w:val="00962F32"/>
    <w:rPr>
      <w:color w:val="605E5C"/>
      <w:shd w:val="clear" w:color="auto" w:fill="E1DFDD"/>
    </w:rPr>
  </w:style>
  <w:style w:type="character" w:customStyle="1" w:styleId="UnresolvedMention5">
    <w:name w:val="Unresolved Mention5"/>
    <w:basedOn w:val="DefaultParagraphFont"/>
    <w:uiPriority w:val="99"/>
    <w:semiHidden/>
    <w:unhideWhenUsed/>
    <w:rsid w:val="00E17BE8"/>
    <w:rPr>
      <w:color w:val="605E5C"/>
      <w:shd w:val="clear" w:color="auto" w:fill="E1DFDD"/>
    </w:rPr>
  </w:style>
  <w:style w:type="paragraph" w:customStyle="1" w:styleId="yiv3270587244msonormal">
    <w:name w:val="yiv3270587244msonormal"/>
    <w:basedOn w:val="Normal"/>
    <w:rsid w:val="00F840B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270587244e2ma-style">
    <w:name w:val="yiv3270587244e2ma-style"/>
    <w:basedOn w:val="DefaultParagraphFont"/>
    <w:rsid w:val="00F840BF"/>
  </w:style>
  <w:style w:type="character" w:customStyle="1" w:styleId="UnresolvedMention6">
    <w:name w:val="Unresolved Mention6"/>
    <w:basedOn w:val="DefaultParagraphFont"/>
    <w:uiPriority w:val="99"/>
    <w:semiHidden/>
    <w:unhideWhenUsed/>
    <w:rsid w:val="006527F2"/>
    <w:rPr>
      <w:color w:val="605E5C"/>
      <w:shd w:val="clear" w:color="auto" w:fill="E1DFDD"/>
    </w:rPr>
  </w:style>
  <w:style w:type="character" w:styleId="PlaceholderText">
    <w:name w:val="Placeholder Text"/>
    <w:basedOn w:val="DefaultParagraphFont"/>
    <w:semiHidden/>
    <w:rsid w:val="005F1432"/>
    <w:rPr>
      <w:color w:val="808080"/>
    </w:rPr>
  </w:style>
  <w:style w:type="character" w:customStyle="1" w:styleId="UnresolvedMention7">
    <w:name w:val="Unresolved Mention7"/>
    <w:basedOn w:val="DefaultParagraphFont"/>
    <w:uiPriority w:val="99"/>
    <w:semiHidden/>
    <w:unhideWhenUsed/>
    <w:rsid w:val="004939B6"/>
    <w:rPr>
      <w:color w:val="605E5C"/>
      <w:shd w:val="clear" w:color="auto" w:fill="E1DFDD"/>
    </w:rPr>
  </w:style>
  <w:style w:type="table" w:styleId="TableGrid">
    <w:name w:val="Table Grid"/>
    <w:basedOn w:val="TableNormal"/>
    <w:uiPriority w:val="39"/>
    <w:rsid w:val="00A25ED2"/>
    <w:pPr>
      <w:widowControl/>
      <w:spacing w:before="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semiHidden/>
    <w:unhideWhenUsed/>
    <w:rsid w:val="00BC10F7"/>
    <w:rPr>
      <w:color w:val="605E5C"/>
      <w:shd w:val="clear" w:color="auto" w:fill="E1DFDD"/>
    </w:rPr>
  </w:style>
  <w:style w:type="character" w:customStyle="1" w:styleId="UnresolvedMention9">
    <w:name w:val="Unresolved Mention9"/>
    <w:basedOn w:val="DefaultParagraphFont"/>
    <w:uiPriority w:val="99"/>
    <w:semiHidden/>
    <w:unhideWhenUsed/>
    <w:rsid w:val="00346CA1"/>
    <w:rPr>
      <w:color w:val="605E5C"/>
      <w:shd w:val="clear" w:color="auto" w:fill="E1DFDD"/>
    </w:rPr>
  </w:style>
  <w:style w:type="character" w:customStyle="1" w:styleId="UnresolvedMention10">
    <w:name w:val="Unresolved Mention10"/>
    <w:basedOn w:val="DefaultParagraphFont"/>
    <w:uiPriority w:val="99"/>
    <w:semiHidden/>
    <w:unhideWhenUsed/>
    <w:rsid w:val="00EC21FE"/>
    <w:rPr>
      <w:color w:val="605E5C"/>
      <w:shd w:val="clear" w:color="auto" w:fill="E1DFDD"/>
    </w:rPr>
  </w:style>
  <w:style w:type="paragraph" w:customStyle="1" w:styleId="wordsection1">
    <w:name w:val="wordsection1"/>
    <w:basedOn w:val="Normal"/>
    <w:rsid w:val="00FF6004"/>
    <w:pPr>
      <w:widowControl/>
      <w:spacing w:before="0" w:after="315" w:line="240" w:lineRule="auto"/>
    </w:pPr>
    <w:rPr>
      <w:rFonts w:ascii="Times New Roman" w:eastAsiaTheme="minorHAnsi" w:hAnsi="Times New Roman" w:cs="Times New Roman"/>
      <w:sz w:val="24"/>
      <w:szCs w:val="24"/>
    </w:rPr>
  </w:style>
  <w:style w:type="paragraph" w:styleId="Header">
    <w:name w:val="header"/>
    <w:basedOn w:val="Normal"/>
    <w:link w:val="HeaderChar"/>
    <w:unhideWhenUsed/>
    <w:rsid w:val="00A36ADC"/>
    <w:pPr>
      <w:tabs>
        <w:tab w:val="center" w:pos="4513"/>
        <w:tab w:val="right" w:pos="9026"/>
      </w:tabs>
      <w:spacing w:before="0" w:line="240" w:lineRule="auto"/>
    </w:pPr>
  </w:style>
  <w:style w:type="character" w:customStyle="1" w:styleId="HeaderChar">
    <w:name w:val="Header Char"/>
    <w:basedOn w:val="DefaultParagraphFont"/>
    <w:link w:val="Header"/>
    <w:rsid w:val="00A36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217">
      <w:bodyDiv w:val="1"/>
      <w:marLeft w:val="0"/>
      <w:marRight w:val="0"/>
      <w:marTop w:val="0"/>
      <w:marBottom w:val="0"/>
      <w:divBdr>
        <w:top w:val="none" w:sz="0" w:space="0" w:color="auto"/>
        <w:left w:val="none" w:sz="0" w:space="0" w:color="auto"/>
        <w:bottom w:val="none" w:sz="0" w:space="0" w:color="auto"/>
        <w:right w:val="none" w:sz="0" w:space="0" w:color="auto"/>
      </w:divBdr>
    </w:div>
    <w:div w:id="13506726">
      <w:bodyDiv w:val="1"/>
      <w:marLeft w:val="0"/>
      <w:marRight w:val="0"/>
      <w:marTop w:val="0"/>
      <w:marBottom w:val="0"/>
      <w:divBdr>
        <w:top w:val="none" w:sz="0" w:space="0" w:color="auto"/>
        <w:left w:val="none" w:sz="0" w:space="0" w:color="auto"/>
        <w:bottom w:val="none" w:sz="0" w:space="0" w:color="auto"/>
        <w:right w:val="none" w:sz="0" w:space="0" w:color="auto"/>
      </w:divBdr>
      <w:divsChild>
        <w:div w:id="23483498">
          <w:marLeft w:val="0"/>
          <w:marRight w:val="0"/>
          <w:marTop w:val="0"/>
          <w:marBottom w:val="0"/>
          <w:divBdr>
            <w:top w:val="none" w:sz="0" w:space="0" w:color="auto"/>
            <w:left w:val="none" w:sz="0" w:space="0" w:color="auto"/>
            <w:bottom w:val="none" w:sz="0" w:space="0" w:color="auto"/>
            <w:right w:val="none" w:sz="0" w:space="0" w:color="auto"/>
          </w:divBdr>
          <w:divsChild>
            <w:div w:id="1114909829">
              <w:marLeft w:val="0"/>
              <w:marRight w:val="0"/>
              <w:marTop w:val="0"/>
              <w:marBottom w:val="0"/>
              <w:divBdr>
                <w:top w:val="none" w:sz="0" w:space="0" w:color="auto"/>
                <w:left w:val="none" w:sz="0" w:space="0" w:color="auto"/>
                <w:bottom w:val="none" w:sz="0" w:space="0" w:color="auto"/>
                <w:right w:val="none" w:sz="0" w:space="0" w:color="auto"/>
              </w:divBdr>
              <w:divsChild>
                <w:div w:id="419788850">
                  <w:marLeft w:val="0"/>
                  <w:marRight w:val="0"/>
                  <w:marTop w:val="0"/>
                  <w:marBottom w:val="0"/>
                  <w:divBdr>
                    <w:top w:val="none" w:sz="0" w:space="0" w:color="auto"/>
                    <w:left w:val="none" w:sz="0" w:space="0" w:color="auto"/>
                    <w:bottom w:val="none" w:sz="0" w:space="0" w:color="auto"/>
                    <w:right w:val="none" w:sz="0" w:space="0" w:color="auto"/>
                  </w:divBdr>
                  <w:divsChild>
                    <w:div w:id="631326592">
                      <w:marLeft w:val="0"/>
                      <w:marRight w:val="0"/>
                      <w:marTop w:val="0"/>
                      <w:marBottom w:val="0"/>
                      <w:divBdr>
                        <w:top w:val="none" w:sz="0" w:space="0" w:color="auto"/>
                        <w:left w:val="none" w:sz="0" w:space="0" w:color="auto"/>
                        <w:bottom w:val="none" w:sz="0" w:space="0" w:color="auto"/>
                        <w:right w:val="none" w:sz="0" w:space="0" w:color="auto"/>
                      </w:divBdr>
                      <w:divsChild>
                        <w:div w:id="2133790322">
                          <w:marLeft w:val="0"/>
                          <w:marRight w:val="0"/>
                          <w:marTop w:val="0"/>
                          <w:marBottom w:val="0"/>
                          <w:divBdr>
                            <w:top w:val="none" w:sz="0" w:space="0" w:color="auto"/>
                            <w:left w:val="none" w:sz="0" w:space="0" w:color="auto"/>
                            <w:bottom w:val="none" w:sz="0" w:space="0" w:color="auto"/>
                            <w:right w:val="none" w:sz="0" w:space="0" w:color="auto"/>
                          </w:divBdr>
                          <w:divsChild>
                            <w:div w:id="2080056272">
                              <w:marLeft w:val="0"/>
                              <w:marRight w:val="0"/>
                              <w:marTop w:val="0"/>
                              <w:marBottom w:val="0"/>
                              <w:divBdr>
                                <w:top w:val="none" w:sz="0" w:space="0" w:color="auto"/>
                                <w:left w:val="none" w:sz="0" w:space="0" w:color="auto"/>
                                <w:bottom w:val="none" w:sz="0" w:space="0" w:color="auto"/>
                                <w:right w:val="none" w:sz="0" w:space="0" w:color="auto"/>
                              </w:divBdr>
                              <w:divsChild>
                                <w:div w:id="1584950086">
                                  <w:marLeft w:val="0"/>
                                  <w:marRight w:val="0"/>
                                  <w:marTop w:val="0"/>
                                  <w:marBottom w:val="0"/>
                                  <w:divBdr>
                                    <w:top w:val="none" w:sz="0" w:space="0" w:color="auto"/>
                                    <w:left w:val="none" w:sz="0" w:space="0" w:color="auto"/>
                                    <w:bottom w:val="none" w:sz="0" w:space="0" w:color="auto"/>
                                    <w:right w:val="none" w:sz="0" w:space="0" w:color="auto"/>
                                  </w:divBdr>
                                  <w:divsChild>
                                    <w:div w:id="1712997800">
                                      <w:marLeft w:val="0"/>
                                      <w:marRight w:val="0"/>
                                      <w:marTop w:val="0"/>
                                      <w:marBottom w:val="0"/>
                                      <w:divBdr>
                                        <w:top w:val="none" w:sz="0" w:space="0" w:color="auto"/>
                                        <w:left w:val="none" w:sz="0" w:space="0" w:color="auto"/>
                                        <w:bottom w:val="none" w:sz="0" w:space="0" w:color="auto"/>
                                        <w:right w:val="none" w:sz="0" w:space="0" w:color="auto"/>
                                      </w:divBdr>
                                      <w:divsChild>
                                        <w:div w:id="298925474">
                                          <w:marLeft w:val="0"/>
                                          <w:marRight w:val="0"/>
                                          <w:marTop w:val="0"/>
                                          <w:marBottom w:val="0"/>
                                          <w:divBdr>
                                            <w:top w:val="none" w:sz="0" w:space="0" w:color="auto"/>
                                            <w:left w:val="none" w:sz="0" w:space="0" w:color="auto"/>
                                            <w:bottom w:val="none" w:sz="0" w:space="0" w:color="auto"/>
                                            <w:right w:val="none" w:sz="0" w:space="0" w:color="auto"/>
                                          </w:divBdr>
                                        </w:div>
                                        <w:div w:id="44838931">
                                          <w:marLeft w:val="0"/>
                                          <w:marRight w:val="0"/>
                                          <w:marTop w:val="0"/>
                                          <w:marBottom w:val="0"/>
                                          <w:divBdr>
                                            <w:top w:val="none" w:sz="0" w:space="0" w:color="auto"/>
                                            <w:left w:val="none" w:sz="0" w:space="0" w:color="auto"/>
                                            <w:bottom w:val="none" w:sz="0" w:space="0" w:color="auto"/>
                                            <w:right w:val="none" w:sz="0" w:space="0" w:color="auto"/>
                                          </w:divBdr>
                                        </w:div>
                                        <w:div w:id="1466849551">
                                          <w:marLeft w:val="0"/>
                                          <w:marRight w:val="0"/>
                                          <w:marTop w:val="0"/>
                                          <w:marBottom w:val="0"/>
                                          <w:divBdr>
                                            <w:top w:val="none" w:sz="0" w:space="0" w:color="auto"/>
                                            <w:left w:val="none" w:sz="0" w:space="0" w:color="auto"/>
                                            <w:bottom w:val="none" w:sz="0" w:space="0" w:color="auto"/>
                                            <w:right w:val="none" w:sz="0" w:space="0" w:color="auto"/>
                                          </w:divBdr>
                                        </w:div>
                                        <w:div w:id="627661837">
                                          <w:marLeft w:val="0"/>
                                          <w:marRight w:val="0"/>
                                          <w:marTop w:val="0"/>
                                          <w:marBottom w:val="0"/>
                                          <w:divBdr>
                                            <w:top w:val="none" w:sz="0" w:space="0" w:color="auto"/>
                                            <w:left w:val="none" w:sz="0" w:space="0" w:color="auto"/>
                                            <w:bottom w:val="none" w:sz="0" w:space="0" w:color="auto"/>
                                            <w:right w:val="none" w:sz="0" w:space="0" w:color="auto"/>
                                          </w:divBdr>
                                        </w:div>
                                        <w:div w:id="1946035142">
                                          <w:marLeft w:val="0"/>
                                          <w:marRight w:val="0"/>
                                          <w:marTop w:val="0"/>
                                          <w:marBottom w:val="0"/>
                                          <w:divBdr>
                                            <w:top w:val="none" w:sz="0" w:space="0" w:color="auto"/>
                                            <w:left w:val="none" w:sz="0" w:space="0" w:color="auto"/>
                                            <w:bottom w:val="none" w:sz="0" w:space="0" w:color="auto"/>
                                            <w:right w:val="none" w:sz="0" w:space="0" w:color="auto"/>
                                          </w:divBdr>
                                          <w:divsChild>
                                            <w:div w:id="21011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61360">
      <w:bodyDiv w:val="1"/>
      <w:marLeft w:val="0"/>
      <w:marRight w:val="0"/>
      <w:marTop w:val="0"/>
      <w:marBottom w:val="0"/>
      <w:divBdr>
        <w:top w:val="none" w:sz="0" w:space="0" w:color="auto"/>
        <w:left w:val="none" w:sz="0" w:space="0" w:color="auto"/>
        <w:bottom w:val="none" w:sz="0" w:space="0" w:color="auto"/>
        <w:right w:val="none" w:sz="0" w:space="0" w:color="auto"/>
      </w:divBdr>
    </w:div>
    <w:div w:id="15468544">
      <w:bodyDiv w:val="1"/>
      <w:marLeft w:val="0"/>
      <w:marRight w:val="0"/>
      <w:marTop w:val="0"/>
      <w:marBottom w:val="0"/>
      <w:divBdr>
        <w:top w:val="none" w:sz="0" w:space="0" w:color="auto"/>
        <w:left w:val="none" w:sz="0" w:space="0" w:color="auto"/>
        <w:bottom w:val="none" w:sz="0" w:space="0" w:color="auto"/>
        <w:right w:val="none" w:sz="0" w:space="0" w:color="auto"/>
      </w:divBdr>
    </w:div>
    <w:div w:id="30692231">
      <w:bodyDiv w:val="1"/>
      <w:marLeft w:val="0"/>
      <w:marRight w:val="0"/>
      <w:marTop w:val="0"/>
      <w:marBottom w:val="0"/>
      <w:divBdr>
        <w:top w:val="none" w:sz="0" w:space="0" w:color="auto"/>
        <w:left w:val="none" w:sz="0" w:space="0" w:color="auto"/>
        <w:bottom w:val="none" w:sz="0" w:space="0" w:color="auto"/>
        <w:right w:val="none" w:sz="0" w:space="0" w:color="auto"/>
      </w:divBdr>
    </w:div>
    <w:div w:id="42995093">
      <w:bodyDiv w:val="1"/>
      <w:marLeft w:val="0"/>
      <w:marRight w:val="0"/>
      <w:marTop w:val="0"/>
      <w:marBottom w:val="0"/>
      <w:divBdr>
        <w:top w:val="none" w:sz="0" w:space="0" w:color="auto"/>
        <w:left w:val="none" w:sz="0" w:space="0" w:color="auto"/>
        <w:bottom w:val="none" w:sz="0" w:space="0" w:color="auto"/>
        <w:right w:val="none" w:sz="0" w:space="0" w:color="auto"/>
      </w:divBdr>
      <w:divsChild>
        <w:div w:id="841822359">
          <w:marLeft w:val="0"/>
          <w:marRight w:val="0"/>
          <w:marTop w:val="0"/>
          <w:marBottom w:val="0"/>
          <w:divBdr>
            <w:top w:val="none" w:sz="0" w:space="0" w:color="auto"/>
            <w:left w:val="none" w:sz="0" w:space="0" w:color="auto"/>
            <w:bottom w:val="none" w:sz="0" w:space="0" w:color="auto"/>
            <w:right w:val="none" w:sz="0" w:space="0" w:color="auto"/>
          </w:divBdr>
          <w:divsChild>
            <w:div w:id="1847091848">
              <w:marLeft w:val="0"/>
              <w:marRight w:val="0"/>
              <w:marTop w:val="0"/>
              <w:marBottom w:val="0"/>
              <w:divBdr>
                <w:top w:val="none" w:sz="0" w:space="0" w:color="auto"/>
                <w:left w:val="none" w:sz="0" w:space="0" w:color="auto"/>
                <w:bottom w:val="none" w:sz="0" w:space="0" w:color="auto"/>
                <w:right w:val="none" w:sz="0" w:space="0" w:color="auto"/>
              </w:divBdr>
              <w:divsChild>
                <w:div w:id="477966442">
                  <w:marLeft w:val="0"/>
                  <w:marRight w:val="0"/>
                  <w:marTop w:val="0"/>
                  <w:marBottom w:val="0"/>
                  <w:divBdr>
                    <w:top w:val="none" w:sz="0" w:space="0" w:color="auto"/>
                    <w:left w:val="none" w:sz="0" w:space="0" w:color="auto"/>
                    <w:bottom w:val="none" w:sz="0" w:space="0" w:color="auto"/>
                    <w:right w:val="none" w:sz="0" w:space="0" w:color="auto"/>
                  </w:divBdr>
                  <w:divsChild>
                    <w:div w:id="1946184852">
                      <w:marLeft w:val="0"/>
                      <w:marRight w:val="0"/>
                      <w:marTop w:val="0"/>
                      <w:marBottom w:val="0"/>
                      <w:divBdr>
                        <w:top w:val="none" w:sz="0" w:space="0" w:color="auto"/>
                        <w:left w:val="none" w:sz="0" w:space="0" w:color="auto"/>
                        <w:bottom w:val="none" w:sz="0" w:space="0" w:color="auto"/>
                        <w:right w:val="none" w:sz="0" w:space="0" w:color="auto"/>
                      </w:divBdr>
                      <w:divsChild>
                        <w:div w:id="659700960">
                          <w:marLeft w:val="0"/>
                          <w:marRight w:val="0"/>
                          <w:marTop w:val="0"/>
                          <w:marBottom w:val="0"/>
                          <w:divBdr>
                            <w:top w:val="none" w:sz="0" w:space="0" w:color="auto"/>
                            <w:left w:val="none" w:sz="0" w:space="0" w:color="auto"/>
                            <w:bottom w:val="none" w:sz="0" w:space="0" w:color="auto"/>
                            <w:right w:val="none" w:sz="0" w:space="0" w:color="auto"/>
                          </w:divBdr>
                          <w:divsChild>
                            <w:div w:id="327951313">
                              <w:marLeft w:val="0"/>
                              <w:marRight w:val="0"/>
                              <w:marTop w:val="0"/>
                              <w:marBottom w:val="480"/>
                              <w:divBdr>
                                <w:top w:val="none" w:sz="0" w:space="0" w:color="auto"/>
                                <w:left w:val="none" w:sz="0" w:space="0" w:color="auto"/>
                                <w:bottom w:val="none" w:sz="0" w:space="0" w:color="auto"/>
                                <w:right w:val="none" w:sz="0" w:space="0" w:color="auto"/>
                              </w:divBdr>
                              <w:divsChild>
                                <w:div w:id="19896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876805">
          <w:marLeft w:val="0"/>
          <w:marRight w:val="0"/>
          <w:marTop w:val="0"/>
          <w:marBottom w:val="0"/>
          <w:divBdr>
            <w:top w:val="none" w:sz="0" w:space="0" w:color="auto"/>
            <w:left w:val="none" w:sz="0" w:space="0" w:color="auto"/>
            <w:bottom w:val="none" w:sz="0" w:space="0" w:color="auto"/>
            <w:right w:val="none" w:sz="0" w:space="0" w:color="auto"/>
          </w:divBdr>
          <w:divsChild>
            <w:div w:id="1092160303">
              <w:marLeft w:val="0"/>
              <w:marRight w:val="0"/>
              <w:marTop w:val="0"/>
              <w:marBottom w:val="0"/>
              <w:divBdr>
                <w:top w:val="none" w:sz="0" w:space="0" w:color="auto"/>
                <w:left w:val="none" w:sz="0" w:space="0" w:color="auto"/>
                <w:bottom w:val="none" w:sz="0" w:space="0" w:color="auto"/>
                <w:right w:val="none" w:sz="0" w:space="0" w:color="auto"/>
              </w:divBdr>
              <w:divsChild>
                <w:div w:id="1353874269">
                  <w:marLeft w:val="0"/>
                  <w:marRight w:val="0"/>
                  <w:marTop w:val="0"/>
                  <w:marBottom w:val="0"/>
                  <w:divBdr>
                    <w:top w:val="none" w:sz="0" w:space="0" w:color="auto"/>
                    <w:left w:val="none" w:sz="0" w:space="0" w:color="auto"/>
                    <w:bottom w:val="none" w:sz="0" w:space="0" w:color="auto"/>
                    <w:right w:val="none" w:sz="0" w:space="0" w:color="auto"/>
                  </w:divBdr>
                  <w:divsChild>
                    <w:div w:id="1921056937">
                      <w:marLeft w:val="0"/>
                      <w:marRight w:val="0"/>
                      <w:marTop w:val="0"/>
                      <w:marBottom w:val="0"/>
                      <w:divBdr>
                        <w:top w:val="none" w:sz="0" w:space="0" w:color="auto"/>
                        <w:left w:val="none" w:sz="0" w:space="0" w:color="auto"/>
                        <w:bottom w:val="none" w:sz="0" w:space="0" w:color="auto"/>
                        <w:right w:val="none" w:sz="0" w:space="0" w:color="auto"/>
                      </w:divBdr>
                      <w:divsChild>
                        <w:div w:id="269359342">
                          <w:marLeft w:val="0"/>
                          <w:marRight w:val="0"/>
                          <w:marTop w:val="0"/>
                          <w:marBottom w:val="0"/>
                          <w:divBdr>
                            <w:top w:val="none" w:sz="0" w:space="0" w:color="auto"/>
                            <w:left w:val="none" w:sz="0" w:space="0" w:color="auto"/>
                            <w:bottom w:val="none" w:sz="0" w:space="0" w:color="auto"/>
                            <w:right w:val="none" w:sz="0" w:space="0" w:color="auto"/>
                          </w:divBdr>
                          <w:divsChild>
                            <w:div w:id="6595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94626">
      <w:bodyDiv w:val="1"/>
      <w:marLeft w:val="0"/>
      <w:marRight w:val="0"/>
      <w:marTop w:val="0"/>
      <w:marBottom w:val="0"/>
      <w:divBdr>
        <w:top w:val="none" w:sz="0" w:space="0" w:color="auto"/>
        <w:left w:val="none" w:sz="0" w:space="0" w:color="auto"/>
        <w:bottom w:val="none" w:sz="0" w:space="0" w:color="auto"/>
        <w:right w:val="none" w:sz="0" w:space="0" w:color="auto"/>
      </w:divBdr>
    </w:div>
    <w:div w:id="80763841">
      <w:bodyDiv w:val="1"/>
      <w:marLeft w:val="0"/>
      <w:marRight w:val="0"/>
      <w:marTop w:val="0"/>
      <w:marBottom w:val="0"/>
      <w:divBdr>
        <w:top w:val="none" w:sz="0" w:space="0" w:color="auto"/>
        <w:left w:val="none" w:sz="0" w:space="0" w:color="auto"/>
        <w:bottom w:val="none" w:sz="0" w:space="0" w:color="auto"/>
        <w:right w:val="none" w:sz="0" w:space="0" w:color="auto"/>
      </w:divBdr>
    </w:div>
    <w:div w:id="83187087">
      <w:bodyDiv w:val="1"/>
      <w:marLeft w:val="0"/>
      <w:marRight w:val="0"/>
      <w:marTop w:val="0"/>
      <w:marBottom w:val="0"/>
      <w:divBdr>
        <w:top w:val="none" w:sz="0" w:space="0" w:color="auto"/>
        <w:left w:val="none" w:sz="0" w:space="0" w:color="auto"/>
        <w:bottom w:val="none" w:sz="0" w:space="0" w:color="auto"/>
        <w:right w:val="none" w:sz="0" w:space="0" w:color="auto"/>
      </w:divBdr>
      <w:divsChild>
        <w:div w:id="1155608286">
          <w:marLeft w:val="0"/>
          <w:marRight w:val="0"/>
          <w:marTop w:val="0"/>
          <w:marBottom w:val="0"/>
          <w:divBdr>
            <w:top w:val="none" w:sz="0" w:space="0" w:color="auto"/>
            <w:left w:val="none" w:sz="0" w:space="0" w:color="auto"/>
            <w:bottom w:val="none" w:sz="0" w:space="0" w:color="auto"/>
            <w:right w:val="none" w:sz="0" w:space="0" w:color="auto"/>
          </w:divBdr>
          <w:divsChild>
            <w:div w:id="327297152">
              <w:marLeft w:val="0"/>
              <w:marRight w:val="0"/>
              <w:marTop w:val="0"/>
              <w:marBottom w:val="0"/>
              <w:divBdr>
                <w:top w:val="none" w:sz="0" w:space="0" w:color="auto"/>
                <w:left w:val="none" w:sz="0" w:space="0" w:color="auto"/>
                <w:bottom w:val="none" w:sz="0" w:space="0" w:color="auto"/>
                <w:right w:val="none" w:sz="0" w:space="0" w:color="auto"/>
              </w:divBdr>
              <w:divsChild>
                <w:div w:id="538277637">
                  <w:marLeft w:val="0"/>
                  <w:marRight w:val="0"/>
                  <w:marTop w:val="0"/>
                  <w:marBottom w:val="0"/>
                  <w:divBdr>
                    <w:top w:val="none" w:sz="0" w:space="0" w:color="auto"/>
                    <w:left w:val="none" w:sz="0" w:space="0" w:color="auto"/>
                    <w:bottom w:val="none" w:sz="0" w:space="0" w:color="auto"/>
                    <w:right w:val="none" w:sz="0" w:space="0" w:color="auto"/>
                  </w:divBdr>
                  <w:divsChild>
                    <w:div w:id="1941908737">
                      <w:marLeft w:val="0"/>
                      <w:marRight w:val="0"/>
                      <w:marTop w:val="0"/>
                      <w:marBottom w:val="0"/>
                      <w:divBdr>
                        <w:top w:val="single" w:sz="24" w:space="0" w:color="auto"/>
                        <w:left w:val="single" w:sz="24" w:space="0" w:color="auto"/>
                        <w:bottom w:val="single" w:sz="24" w:space="0" w:color="auto"/>
                        <w:right w:val="single" w:sz="24" w:space="0" w:color="auto"/>
                      </w:divBdr>
                      <w:divsChild>
                        <w:div w:id="2030334466">
                          <w:marLeft w:val="0"/>
                          <w:marRight w:val="0"/>
                          <w:marTop w:val="0"/>
                          <w:marBottom w:val="0"/>
                          <w:divBdr>
                            <w:top w:val="none" w:sz="0" w:space="0" w:color="auto"/>
                            <w:left w:val="none" w:sz="0" w:space="0" w:color="auto"/>
                            <w:bottom w:val="none" w:sz="0" w:space="0" w:color="auto"/>
                            <w:right w:val="none" w:sz="0" w:space="0" w:color="auto"/>
                          </w:divBdr>
                          <w:divsChild>
                            <w:div w:id="4957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2313">
      <w:bodyDiv w:val="1"/>
      <w:marLeft w:val="0"/>
      <w:marRight w:val="0"/>
      <w:marTop w:val="0"/>
      <w:marBottom w:val="0"/>
      <w:divBdr>
        <w:top w:val="none" w:sz="0" w:space="0" w:color="auto"/>
        <w:left w:val="none" w:sz="0" w:space="0" w:color="auto"/>
        <w:bottom w:val="none" w:sz="0" w:space="0" w:color="auto"/>
        <w:right w:val="none" w:sz="0" w:space="0" w:color="auto"/>
      </w:divBdr>
    </w:div>
    <w:div w:id="89738073">
      <w:bodyDiv w:val="1"/>
      <w:marLeft w:val="0"/>
      <w:marRight w:val="0"/>
      <w:marTop w:val="0"/>
      <w:marBottom w:val="0"/>
      <w:divBdr>
        <w:top w:val="none" w:sz="0" w:space="0" w:color="auto"/>
        <w:left w:val="none" w:sz="0" w:space="0" w:color="auto"/>
        <w:bottom w:val="none" w:sz="0" w:space="0" w:color="auto"/>
        <w:right w:val="none" w:sz="0" w:space="0" w:color="auto"/>
      </w:divBdr>
    </w:div>
    <w:div w:id="89741456">
      <w:bodyDiv w:val="1"/>
      <w:marLeft w:val="0"/>
      <w:marRight w:val="0"/>
      <w:marTop w:val="0"/>
      <w:marBottom w:val="0"/>
      <w:divBdr>
        <w:top w:val="none" w:sz="0" w:space="0" w:color="auto"/>
        <w:left w:val="none" w:sz="0" w:space="0" w:color="auto"/>
        <w:bottom w:val="none" w:sz="0" w:space="0" w:color="auto"/>
        <w:right w:val="none" w:sz="0" w:space="0" w:color="auto"/>
      </w:divBdr>
    </w:div>
    <w:div w:id="102573185">
      <w:bodyDiv w:val="1"/>
      <w:marLeft w:val="0"/>
      <w:marRight w:val="0"/>
      <w:marTop w:val="0"/>
      <w:marBottom w:val="0"/>
      <w:divBdr>
        <w:top w:val="none" w:sz="0" w:space="0" w:color="auto"/>
        <w:left w:val="none" w:sz="0" w:space="0" w:color="auto"/>
        <w:bottom w:val="none" w:sz="0" w:space="0" w:color="auto"/>
        <w:right w:val="none" w:sz="0" w:space="0" w:color="auto"/>
      </w:divBdr>
    </w:div>
    <w:div w:id="104496614">
      <w:bodyDiv w:val="1"/>
      <w:marLeft w:val="0"/>
      <w:marRight w:val="0"/>
      <w:marTop w:val="0"/>
      <w:marBottom w:val="0"/>
      <w:divBdr>
        <w:top w:val="none" w:sz="0" w:space="0" w:color="auto"/>
        <w:left w:val="none" w:sz="0" w:space="0" w:color="auto"/>
        <w:bottom w:val="none" w:sz="0" w:space="0" w:color="auto"/>
        <w:right w:val="none" w:sz="0" w:space="0" w:color="auto"/>
      </w:divBdr>
      <w:divsChild>
        <w:div w:id="1851412976">
          <w:marLeft w:val="0"/>
          <w:marRight w:val="0"/>
          <w:marTop w:val="0"/>
          <w:marBottom w:val="0"/>
          <w:divBdr>
            <w:top w:val="none" w:sz="0" w:space="0" w:color="auto"/>
            <w:left w:val="none" w:sz="0" w:space="0" w:color="auto"/>
            <w:bottom w:val="none" w:sz="0" w:space="0" w:color="auto"/>
            <w:right w:val="none" w:sz="0" w:space="0" w:color="auto"/>
          </w:divBdr>
          <w:divsChild>
            <w:div w:id="684097518">
              <w:marLeft w:val="0"/>
              <w:marRight w:val="0"/>
              <w:marTop w:val="0"/>
              <w:marBottom w:val="0"/>
              <w:divBdr>
                <w:top w:val="none" w:sz="0" w:space="0" w:color="auto"/>
                <w:left w:val="none" w:sz="0" w:space="0" w:color="auto"/>
                <w:bottom w:val="none" w:sz="0" w:space="0" w:color="auto"/>
                <w:right w:val="none" w:sz="0" w:space="0" w:color="auto"/>
              </w:divBdr>
              <w:divsChild>
                <w:div w:id="378092462">
                  <w:marLeft w:val="0"/>
                  <w:marRight w:val="0"/>
                  <w:marTop w:val="0"/>
                  <w:marBottom w:val="0"/>
                  <w:divBdr>
                    <w:top w:val="none" w:sz="0" w:space="0" w:color="auto"/>
                    <w:left w:val="none" w:sz="0" w:space="0" w:color="auto"/>
                    <w:bottom w:val="none" w:sz="0" w:space="0" w:color="auto"/>
                    <w:right w:val="none" w:sz="0" w:space="0" w:color="auto"/>
                  </w:divBdr>
                  <w:divsChild>
                    <w:div w:id="1721978312">
                      <w:marLeft w:val="0"/>
                      <w:marRight w:val="0"/>
                      <w:marTop w:val="0"/>
                      <w:marBottom w:val="0"/>
                      <w:divBdr>
                        <w:top w:val="none" w:sz="0" w:space="0" w:color="auto"/>
                        <w:left w:val="none" w:sz="0" w:space="0" w:color="auto"/>
                        <w:bottom w:val="none" w:sz="0" w:space="0" w:color="auto"/>
                        <w:right w:val="none" w:sz="0" w:space="0" w:color="auto"/>
                      </w:divBdr>
                      <w:divsChild>
                        <w:div w:id="2008941557">
                          <w:marLeft w:val="0"/>
                          <w:marRight w:val="0"/>
                          <w:marTop w:val="0"/>
                          <w:marBottom w:val="0"/>
                          <w:divBdr>
                            <w:top w:val="none" w:sz="0" w:space="0" w:color="auto"/>
                            <w:left w:val="none" w:sz="0" w:space="0" w:color="auto"/>
                            <w:bottom w:val="none" w:sz="0" w:space="0" w:color="auto"/>
                            <w:right w:val="none" w:sz="0" w:space="0" w:color="auto"/>
                          </w:divBdr>
                          <w:divsChild>
                            <w:div w:id="913658445">
                              <w:marLeft w:val="0"/>
                              <w:marRight w:val="0"/>
                              <w:marTop w:val="0"/>
                              <w:marBottom w:val="0"/>
                              <w:divBdr>
                                <w:top w:val="none" w:sz="0" w:space="0" w:color="auto"/>
                                <w:left w:val="none" w:sz="0" w:space="0" w:color="auto"/>
                                <w:bottom w:val="none" w:sz="0" w:space="0" w:color="auto"/>
                                <w:right w:val="none" w:sz="0" w:space="0" w:color="auto"/>
                              </w:divBdr>
                              <w:divsChild>
                                <w:div w:id="1738045340">
                                  <w:marLeft w:val="0"/>
                                  <w:marRight w:val="0"/>
                                  <w:marTop w:val="0"/>
                                  <w:marBottom w:val="0"/>
                                  <w:divBdr>
                                    <w:top w:val="none" w:sz="0" w:space="0" w:color="auto"/>
                                    <w:left w:val="none" w:sz="0" w:space="0" w:color="auto"/>
                                    <w:bottom w:val="none" w:sz="0" w:space="0" w:color="auto"/>
                                    <w:right w:val="none" w:sz="0" w:space="0" w:color="auto"/>
                                  </w:divBdr>
                                  <w:divsChild>
                                    <w:div w:id="1412696474">
                                      <w:marLeft w:val="0"/>
                                      <w:marRight w:val="0"/>
                                      <w:marTop w:val="0"/>
                                      <w:marBottom w:val="0"/>
                                      <w:divBdr>
                                        <w:top w:val="none" w:sz="0" w:space="0" w:color="auto"/>
                                        <w:left w:val="none" w:sz="0" w:space="0" w:color="auto"/>
                                        <w:bottom w:val="none" w:sz="0" w:space="0" w:color="auto"/>
                                        <w:right w:val="none" w:sz="0" w:space="0" w:color="auto"/>
                                      </w:divBdr>
                                      <w:divsChild>
                                        <w:div w:id="641425112">
                                          <w:marLeft w:val="0"/>
                                          <w:marRight w:val="0"/>
                                          <w:marTop w:val="0"/>
                                          <w:marBottom w:val="0"/>
                                          <w:divBdr>
                                            <w:top w:val="none" w:sz="0" w:space="0" w:color="auto"/>
                                            <w:left w:val="none" w:sz="0" w:space="0" w:color="auto"/>
                                            <w:bottom w:val="none" w:sz="0" w:space="0" w:color="auto"/>
                                            <w:right w:val="none" w:sz="0" w:space="0" w:color="auto"/>
                                          </w:divBdr>
                                        </w:div>
                                        <w:div w:id="881014773">
                                          <w:marLeft w:val="0"/>
                                          <w:marRight w:val="0"/>
                                          <w:marTop w:val="0"/>
                                          <w:marBottom w:val="0"/>
                                          <w:divBdr>
                                            <w:top w:val="none" w:sz="0" w:space="0" w:color="auto"/>
                                            <w:left w:val="none" w:sz="0" w:space="0" w:color="auto"/>
                                            <w:bottom w:val="none" w:sz="0" w:space="0" w:color="auto"/>
                                            <w:right w:val="none" w:sz="0" w:space="0" w:color="auto"/>
                                          </w:divBdr>
                                        </w:div>
                                        <w:div w:id="1012802669">
                                          <w:marLeft w:val="0"/>
                                          <w:marRight w:val="0"/>
                                          <w:marTop w:val="0"/>
                                          <w:marBottom w:val="0"/>
                                          <w:divBdr>
                                            <w:top w:val="none" w:sz="0" w:space="0" w:color="auto"/>
                                            <w:left w:val="none" w:sz="0" w:space="0" w:color="auto"/>
                                            <w:bottom w:val="none" w:sz="0" w:space="0" w:color="auto"/>
                                            <w:right w:val="none" w:sz="0" w:space="0" w:color="auto"/>
                                          </w:divBdr>
                                        </w:div>
                                        <w:div w:id="1935824755">
                                          <w:marLeft w:val="0"/>
                                          <w:marRight w:val="0"/>
                                          <w:marTop w:val="0"/>
                                          <w:marBottom w:val="0"/>
                                          <w:divBdr>
                                            <w:top w:val="none" w:sz="0" w:space="0" w:color="auto"/>
                                            <w:left w:val="none" w:sz="0" w:space="0" w:color="auto"/>
                                            <w:bottom w:val="none" w:sz="0" w:space="0" w:color="auto"/>
                                            <w:right w:val="none" w:sz="0" w:space="0" w:color="auto"/>
                                          </w:divBdr>
                                        </w:div>
                                        <w:div w:id="883517926">
                                          <w:marLeft w:val="0"/>
                                          <w:marRight w:val="0"/>
                                          <w:marTop w:val="0"/>
                                          <w:marBottom w:val="0"/>
                                          <w:divBdr>
                                            <w:top w:val="none" w:sz="0" w:space="0" w:color="auto"/>
                                            <w:left w:val="none" w:sz="0" w:space="0" w:color="auto"/>
                                            <w:bottom w:val="none" w:sz="0" w:space="0" w:color="auto"/>
                                            <w:right w:val="none" w:sz="0" w:space="0" w:color="auto"/>
                                          </w:divBdr>
                                          <w:divsChild>
                                            <w:div w:id="15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1581">
      <w:bodyDiv w:val="1"/>
      <w:marLeft w:val="0"/>
      <w:marRight w:val="0"/>
      <w:marTop w:val="0"/>
      <w:marBottom w:val="0"/>
      <w:divBdr>
        <w:top w:val="none" w:sz="0" w:space="0" w:color="auto"/>
        <w:left w:val="none" w:sz="0" w:space="0" w:color="auto"/>
        <w:bottom w:val="none" w:sz="0" w:space="0" w:color="auto"/>
        <w:right w:val="none" w:sz="0" w:space="0" w:color="auto"/>
      </w:divBdr>
    </w:div>
    <w:div w:id="135925599">
      <w:bodyDiv w:val="1"/>
      <w:marLeft w:val="0"/>
      <w:marRight w:val="0"/>
      <w:marTop w:val="0"/>
      <w:marBottom w:val="0"/>
      <w:divBdr>
        <w:top w:val="none" w:sz="0" w:space="0" w:color="auto"/>
        <w:left w:val="none" w:sz="0" w:space="0" w:color="auto"/>
        <w:bottom w:val="none" w:sz="0" w:space="0" w:color="auto"/>
        <w:right w:val="none" w:sz="0" w:space="0" w:color="auto"/>
      </w:divBdr>
    </w:div>
    <w:div w:id="141241790">
      <w:bodyDiv w:val="1"/>
      <w:marLeft w:val="0"/>
      <w:marRight w:val="0"/>
      <w:marTop w:val="0"/>
      <w:marBottom w:val="0"/>
      <w:divBdr>
        <w:top w:val="none" w:sz="0" w:space="0" w:color="auto"/>
        <w:left w:val="none" w:sz="0" w:space="0" w:color="auto"/>
        <w:bottom w:val="none" w:sz="0" w:space="0" w:color="auto"/>
        <w:right w:val="none" w:sz="0" w:space="0" w:color="auto"/>
      </w:divBdr>
    </w:div>
    <w:div w:id="199824275">
      <w:bodyDiv w:val="1"/>
      <w:marLeft w:val="0"/>
      <w:marRight w:val="0"/>
      <w:marTop w:val="0"/>
      <w:marBottom w:val="0"/>
      <w:divBdr>
        <w:top w:val="none" w:sz="0" w:space="0" w:color="auto"/>
        <w:left w:val="none" w:sz="0" w:space="0" w:color="auto"/>
        <w:bottom w:val="none" w:sz="0" w:space="0" w:color="auto"/>
        <w:right w:val="none" w:sz="0" w:space="0" w:color="auto"/>
      </w:divBdr>
    </w:div>
    <w:div w:id="207302146">
      <w:bodyDiv w:val="1"/>
      <w:marLeft w:val="0"/>
      <w:marRight w:val="0"/>
      <w:marTop w:val="0"/>
      <w:marBottom w:val="0"/>
      <w:divBdr>
        <w:top w:val="none" w:sz="0" w:space="0" w:color="auto"/>
        <w:left w:val="none" w:sz="0" w:space="0" w:color="auto"/>
        <w:bottom w:val="none" w:sz="0" w:space="0" w:color="auto"/>
        <w:right w:val="none" w:sz="0" w:space="0" w:color="auto"/>
      </w:divBdr>
    </w:div>
    <w:div w:id="216864735">
      <w:bodyDiv w:val="1"/>
      <w:marLeft w:val="0"/>
      <w:marRight w:val="0"/>
      <w:marTop w:val="0"/>
      <w:marBottom w:val="0"/>
      <w:divBdr>
        <w:top w:val="none" w:sz="0" w:space="0" w:color="auto"/>
        <w:left w:val="none" w:sz="0" w:space="0" w:color="auto"/>
        <w:bottom w:val="none" w:sz="0" w:space="0" w:color="auto"/>
        <w:right w:val="none" w:sz="0" w:space="0" w:color="auto"/>
      </w:divBdr>
    </w:div>
    <w:div w:id="235408514">
      <w:bodyDiv w:val="1"/>
      <w:marLeft w:val="0"/>
      <w:marRight w:val="0"/>
      <w:marTop w:val="0"/>
      <w:marBottom w:val="0"/>
      <w:divBdr>
        <w:top w:val="none" w:sz="0" w:space="0" w:color="auto"/>
        <w:left w:val="none" w:sz="0" w:space="0" w:color="auto"/>
        <w:bottom w:val="none" w:sz="0" w:space="0" w:color="auto"/>
        <w:right w:val="none" w:sz="0" w:space="0" w:color="auto"/>
      </w:divBdr>
    </w:div>
    <w:div w:id="241524182">
      <w:bodyDiv w:val="1"/>
      <w:marLeft w:val="0"/>
      <w:marRight w:val="0"/>
      <w:marTop w:val="0"/>
      <w:marBottom w:val="0"/>
      <w:divBdr>
        <w:top w:val="none" w:sz="0" w:space="0" w:color="auto"/>
        <w:left w:val="none" w:sz="0" w:space="0" w:color="auto"/>
        <w:bottom w:val="none" w:sz="0" w:space="0" w:color="auto"/>
        <w:right w:val="none" w:sz="0" w:space="0" w:color="auto"/>
      </w:divBdr>
    </w:div>
    <w:div w:id="246155258">
      <w:bodyDiv w:val="1"/>
      <w:marLeft w:val="0"/>
      <w:marRight w:val="0"/>
      <w:marTop w:val="0"/>
      <w:marBottom w:val="0"/>
      <w:divBdr>
        <w:top w:val="none" w:sz="0" w:space="0" w:color="auto"/>
        <w:left w:val="none" w:sz="0" w:space="0" w:color="auto"/>
        <w:bottom w:val="none" w:sz="0" w:space="0" w:color="auto"/>
        <w:right w:val="none" w:sz="0" w:space="0" w:color="auto"/>
      </w:divBdr>
    </w:div>
    <w:div w:id="250167534">
      <w:bodyDiv w:val="1"/>
      <w:marLeft w:val="0"/>
      <w:marRight w:val="0"/>
      <w:marTop w:val="0"/>
      <w:marBottom w:val="0"/>
      <w:divBdr>
        <w:top w:val="none" w:sz="0" w:space="0" w:color="auto"/>
        <w:left w:val="none" w:sz="0" w:space="0" w:color="auto"/>
        <w:bottom w:val="none" w:sz="0" w:space="0" w:color="auto"/>
        <w:right w:val="none" w:sz="0" w:space="0" w:color="auto"/>
      </w:divBdr>
    </w:div>
    <w:div w:id="261764108">
      <w:bodyDiv w:val="1"/>
      <w:marLeft w:val="0"/>
      <w:marRight w:val="0"/>
      <w:marTop w:val="0"/>
      <w:marBottom w:val="0"/>
      <w:divBdr>
        <w:top w:val="none" w:sz="0" w:space="0" w:color="auto"/>
        <w:left w:val="none" w:sz="0" w:space="0" w:color="auto"/>
        <w:bottom w:val="none" w:sz="0" w:space="0" w:color="auto"/>
        <w:right w:val="none" w:sz="0" w:space="0" w:color="auto"/>
      </w:divBdr>
    </w:div>
    <w:div w:id="286401009">
      <w:bodyDiv w:val="1"/>
      <w:marLeft w:val="0"/>
      <w:marRight w:val="0"/>
      <w:marTop w:val="0"/>
      <w:marBottom w:val="0"/>
      <w:divBdr>
        <w:top w:val="none" w:sz="0" w:space="0" w:color="auto"/>
        <w:left w:val="none" w:sz="0" w:space="0" w:color="auto"/>
        <w:bottom w:val="none" w:sz="0" w:space="0" w:color="auto"/>
        <w:right w:val="none" w:sz="0" w:space="0" w:color="auto"/>
      </w:divBdr>
      <w:divsChild>
        <w:div w:id="1653828009">
          <w:marLeft w:val="0"/>
          <w:marRight w:val="0"/>
          <w:marTop w:val="0"/>
          <w:marBottom w:val="0"/>
          <w:divBdr>
            <w:top w:val="none" w:sz="0" w:space="0" w:color="auto"/>
            <w:left w:val="none" w:sz="0" w:space="0" w:color="auto"/>
            <w:bottom w:val="none" w:sz="0" w:space="0" w:color="auto"/>
            <w:right w:val="none" w:sz="0" w:space="0" w:color="auto"/>
          </w:divBdr>
          <w:divsChild>
            <w:div w:id="1012612086">
              <w:marLeft w:val="0"/>
              <w:marRight w:val="0"/>
              <w:marTop w:val="0"/>
              <w:marBottom w:val="0"/>
              <w:divBdr>
                <w:top w:val="none" w:sz="0" w:space="0" w:color="auto"/>
                <w:left w:val="none" w:sz="0" w:space="0" w:color="auto"/>
                <w:bottom w:val="none" w:sz="0" w:space="0" w:color="auto"/>
                <w:right w:val="none" w:sz="0" w:space="0" w:color="auto"/>
              </w:divBdr>
              <w:divsChild>
                <w:div w:id="760292796">
                  <w:marLeft w:val="0"/>
                  <w:marRight w:val="0"/>
                  <w:marTop w:val="0"/>
                  <w:marBottom w:val="0"/>
                  <w:divBdr>
                    <w:top w:val="none" w:sz="0" w:space="0" w:color="auto"/>
                    <w:left w:val="none" w:sz="0" w:space="0" w:color="auto"/>
                    <w:bottom w:val="none" w:sz="0" w:space="0" w:color="auto"/>
                    <w:right w:val="none" w:sz="0" w:space="0" w:color="auto"/>
                  </w:divBdr>
                  <w:divsChild>
                    <w:div w:id="1681466238">
                      <w:marLeft w:val="0"/>
                      <w:marRight w:val="0"/>
                      <w:marTop w:val="0"/>
                      <w:marBottom w:val="0"/>
                      <w:divBdr>
                        <w:top w:val="none" w:sz="0" w:space="0" w:color="auto"/>
                        <w:left w:val="none" w:sz="0" w:space="0" w:color="auto"/>
                        <w:bottom w:val="none" w:sz="0" w:space="0" w:color="auto"/>
                        <w:right w:val="none" w:sz="0" w:space="0" w:color="auto"/>
                      </w:divBdr>
                      <w:divsChild>
                        <w:div w:id="1160541508">
                          <w:marLeft w:val="0"/>
                          <w:marRight w:val="0"/>
                          <w:marTop w:val="0"/>
                          <w:marBottom w:val="0"/>
                          <w:divBdr>
                            <w:top w:val="none" w:sz="0" w:space="0" w:color="auto"/>
                            <w:left w:val="none" w:sz="0" w:space="0" w:color="auto"/>
                            <w:bottom w:val="none" w:sz="0" w:space="0" w:color="auto"/>
                            <w:right w:val="none" w:sz="0" w:space="0" w:color="auto"/>
                          </w:divBdr>
                          <w:divsChild>
                            <w:div w:id="1395010948">
                              <w:marLeft w:val="0"/>
                              <w:marRight w:val="0"/>
                              <w:marTop w:val="0"/>
                              <w:marBottom w:val="0"/>
                              <w:divBdr>
                                <w:top w:val="none" w:sz="0" w:space="0" w:color="auto"/>
                                <w:left w:val="none" w:sz="0" w:space="0" w:color="auto"/>
                                <w:bottom w:val="none" w:sz="0" w:space="0" w:color="auto"/>
                                <w:right w:val="none" w:sz="0" w:space="0" w:color="auto"/>
                              </w:divBdr>
                              <w:divsChild>
                                <w:div w:id="141821638">
                                  <w:marLeft w:val="0"/>
                                  <w:marRight w:val="0"/>
                                  <w:marTop w:val="0"/>
                                  <w:marBottom w:val="0"/>
                                  <w:divBdr>
                                    <w:top w:val="none" w:sz="0" w:space="0" w:color="auto"/>
                                    <w:left w:val="none" w:sz="0" w:space="0" w:color="auto"/>
                                    <w:bottom w:val="none" w:sz="0" w:space="0" w:color="auto"/>
                                    <w:right w:val="none" w:sz="0" w:space="0" w:color="auto"/>
                                  </w:divBdr>
                                  <w:divsChild>
                                    <w:div w:id="1120997571">
                                      <w:marLeft w:val="0"/>
                                      <w:marRight w:val="0"/>
                                      <w:marTop w:val="0"/>
                                      <w:marBottom w:val="0"/>
                                      <w:divBdr>
                                        <w:top w:val="none" w:sz="0" w:space="0" w:color="auto"/>
                                        <w:left w:val="none" w:sz="0" w:space="0" w:color="auto"/>
                                        <w:bottom w:val="none" w:sz="0" w:space="0" w:color="auto"/>
                                        <w:right w:val="none" w:sz="0" w:space="0" w:color="auto"/>
                                      </w:divBdr>
                                      <w:divsChild>
                                        <w:div w:id="1786387807">
                                          <w:marLeft w:val="0"/>
                                          <w:marRight w:val="0"/>
                                          <w:marTop w:val="0"/>
                                          <w:marBottom w:val="0"/>
                                          <w:divBdr>
                                            <w:top w:val="none" w:sz="0" w:space="0" w:color="auto"/>
                                            <w:left w:val="none" w:sz="0" w:space="0" w:color="auto"/>
                                            <w:bottom w:val="none" w:sz="0" w:space="0" w:color="auto"/>
                                            <w:right w:val="none" w:sz="0" w:space="0" w:color="auto"/>
                                          </w:divBdr>
                                        </w:div>
                                        <w:div w:id="1277908282">
                                          <w:marLeft w:val="0"/>
                                          <w:marRight w:val="0"/>
                                          <w:marTop w:val="0"/>
                                          <w:marBottom w:val="0"/>
                                          <w:divBdr>
                                            <w:top w:val="none" w:sz="0" w:space="0" w:color="auto"/>
                                            <w:left w:val="none" w:sz="0" w:space="0" w:color="auto"/>
                                            <w:bottom w:val="none" w:sz="0" w:space="0" w:color="auto"/>
                                            <w:right w:val="none" w:sz="0" w:space="0" w:color="auto"/>
                                          </w:divBdr>
                                        </w:div>
                                        <w:div w:id="856622019">
                                          <w:marLeft w:val="0"/>
                                          <w:marRight w:val="0"/>
                                          <w:marTop w:val="0"/>
                                          <w:marBottom w:val="0"/>
                                          <w:divBdr>
                                            <w:top w:val="none" w:sz="0" w:space="0" w:color="auto"/>
                                            <w:left w:val="none" w:sz="0" w:space="0" w:color="auto"/>
                                            <w:bottom w:val="none" w:sz="0" w:space="0" w:color="auto"/>
                                            <w:right w:val="none" w:sz="0" w:space="0" w:color="auto"/>
                                          </w:divBdr>
                                        </w:div>
                                        <w:div w:id="1428767466">
                                          <w:marLeft w:val="0"/>
                                          <w:marRight w:val="0"/>
                                          <w:marTop w:val="0"/>
                                          <w:marBottom w:val="0"/>
                                          <w:divBdr>
                                            <w:top w:val="none" w:sz="0" w:space="0" w:color="auto"/>
                                            <w:left w:val="none" w:sz="0" w:space="0" w:color="auto"/>
                                            <w:bottom w:val="none" w:sz="0" w:space="0" w:color="auto"/>
                                            <w:right w:val="none" w:sz="0" w:space="0" w:color="auto"/>
                                          </w:divBdr>
                                        </w:div>
                                        <w:div w:id="909736116">
                                          <w:marLeft w:val="0"/>
                                          <w:marRight w:val="0"/>
                                          <w:marTop w:val="0"/>
                                          <w:marBottom w:val="0"/>
                                          <w:divBdr>
                                            <w:top w:val="none" w:sz="0" w:space="0" w:color="auto"/>
                                            <w:left w:val="none" w:sz="0" w:space="0" w:color="auto"/>
                                            <w:bottom w:val="none" w:sz="0" w:space="0" w:color="auto"/>
                                            <w:right w:val="none" w:sz="0" w:space="0" w:color="auto"/>
                                          </w:divBdr>
                                        </w:div>
                                        <w:div w:id="1396316197">
                                          <w:marLeft w:val="0"/>
                                          <w:marRight w:val="0"/>
                                          <w:marTop w:val="0"/>
                                          <w:marBottom w:val="0"/>
                                          <w:divBdr>
                                            <w:top w:val="none" w:sz="0" w:space="0" w:color="auto"/>
                                            <w:left w:val="none" w:sz="0" w:space="0" w:color="auto"/>
                                            <w:bottom w:val="none" w:sz="0" w:space="0" w:color="auto"/>
                                            <w:right w:val="none" w:sz="0" w:space="0" w:color="auto"/>
                                          </w:divBdr>
                                          <w:divsChild>
                                            <w:div w:id="1026909190">
                                              <w:marLeft w:val="0"/>
                                              <w:marRight w:val="0"/>
                                              <w:marTop w:val="0"/>
                                              <w:marBottom w:val="0"/>
                                              <w:divBdr>
                                                <w:top w:val="none" w:sz="0" w:space="0" w:color="auto"/>
                                                <w:left w:val="none" w:sz="0" w:space="0" w:color="auto"/>
                                                <w:bottom w:val="none" w:sz="0" w:space="0" w:color="auto"/>
                                                <w:right w:val="none" w:sz="0" w:space="0" w:color="auto"/>
                                              </w:divBdr>
                                            </w:div>
                                            <w:div w:id="18571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560204">
      <w:bodyDiv w:val="1"/>
      <w:marLeft w:val="0"/>
      <w:marRight w:val="0"/>
      <w:marTop w:val="0"/>
      <w:marBottom w:val="0"/>
      <w:divBdr>
        <w:top w:val="none" w:sz="0" w:space="0" w:color="auto"/>
        <w:left w:val="none" w:sz="0" w:space="0" w:color="auto"/>
        <w:bottom w:val="none" w:sz="0" w:space="0" w:color="auto"/>
        <w:right w:val="none" w:sz="0" w:space="0" w:color="auto"/>
      </w:divBdr>
    </w:div>
    <w:div w:id="292831525">
      <w:bodyDiv w:val="1"/>
      <w:marLeft w:val="0"/>
      <w:marRight w:val="0"/>
      <w:marTop w:val="0"/>
      <w:marBottom w:val="0"/>
      <w:divBdr>
        <w:top w:val="none" w:sz="0" w:space="0" w:color="auto"/>
        <w:left w:val="none" w:sz="0" w:space="0" w:color="auto"/>
        <w:bottom w:val="none" w:sz="0" w:space="0" w:color="auto"/>
        <w:right w:val="none" w:sz="0" w:space="0" w:color="auto"/>
      </w:divBdr>
    </w:div>
    <w:div w:id="304433182">
      <w:bodyDiv w:val="1"/>
      <w:marLeft w:val="0"/>
      <w:marRight w:val="0"/>
      <w:marTop w:val="0"/>
      <w:marBottom w:val="0"/>
      <w:divBdr>
        <w:top w:val="none" w:sz="0" w:space="0" w:color="auto"/>
        <w:left w:val="none" w:sz="0" w:space="0" w:color="auto"/>
        <w:bottom w:val="none" w:sz="0" w:space="0" w:color="auto"/>
        <w:right w:val="none" w:sz="0" w:space="0" w:color="auto"/>
      </w:divBdr>
    </w:div>
    <w:div w:id="314377497">
      <w:bodyDiv w:val="1"/>
      <w:marLeft w:val="0"/>
      <w:marRight w:val="0"/>
      <w:marTop w:val="0"/>
      <w:marBottom w:val="0"/>
      <w:divBdr>
        <w:top w:val="none" w:sz="0" w:space="0" w:color="auto"/>
        <w:left w:val="none" w:sz="0" w:space="0" w:color="auto"/>
        <w:bottom w:val="none" w:sz="0" w:space="0" w:color="auto"/>
        <w:right w:val="none" w:sz="0" w:space="0" w:color="auto"/>
      </w:divBdr>
    </w:div>
    <w:div w:id="327295877">
      <w:bodyDiv w:val="1"/>
      <w:marLeft w:val="0"/>
      <w:marRight w:val="0"/>
      <w:marTop w:val="0"/>
      <w:marBottom w:val="0"/>
      <w:divBdr>
        <w:top w:val="none" w:sz="0" w:space="0" w:color="auto"/>
        <w:left w:val="none" w:sz="0" w:space="0" w:color="auto"/>
        <w:bottom w:val="none" w:sz="0" w:space="0" w:color="auto"/>
        <w:right w:val="none" w:sz="0" w:space="0" w:color="auto"/>
      </w:divBdr>
      <w:divsChild>
        <w:div w:id="397828790">
          <w:marLeft w:val="0"/>
          <w:marRight w:val="0"/>
          <w:marTop w:val="0"/>
          <w:marBottom w:val="0"/>
          <w:divBdr>
            <w:top w:val="none" w:sz="0" w:space="0" w:color="auto"/>
            <w:left w:val="none" w:sz="0" w:space="0" w:color="auto"/>
            <w:bottom w:val="none" w:sz="0" w:space="0" w:color="auto"/>
            <w:right w:val="none" w:sz="0" w:space="0" w:color="auto"/>
          </w:divBdr>
          <w:divsChild>
            <w:div w:id="574164440">
              <w:marLeft w:val="0"/>
              <w:marRight w:val="0"/>
              <w:marTop w:val="0"/>
              <w:marBottom w:val="0"/>
              <w:divBdr>
                <w:top w:val="none" w:sz="0" w:space="0" w:color="auto"/>
                <w:left w:val="none" w:sz="0" w:space="0" w:color="auto"/>
                <w:bottom w:val="none" w:sz="0" w:space="0" w:color="auto"/>
                <w:right w:val="none" w:sz="0" w:space="0" w:color="auto"/>
              </w:divBdr>
              <w:divsChild>
                <w:div w:id="914169305">
                  <w:marLeft w:val="0"/>
                  <w:marRight w:val="0"/>
                  <w:marTop w:val="0"/>
                  <w:marBottom w:val="0"/>
                  <w:divBdr>
                    <w:top w:val="none" w:sz="0" w:space="0" w:color="auto"/>
                    <w:left w:val="none" w:sz="0" w:space="0" w:color="auto"/>
                    <w:bottom w:val="none" w:sz="0" w:space="0" w:color="auto"/>
                    <w:right w:val="none" w:sz="0" w:space="0" w:color="auto"/>
                  </w:divBdr>
                  <w:divsChild>
                    <w:div w:id="762145000">
                      <w:marLeft w:val="0"/>
                      <w:marRight w:val="0"/>
                      <w:marTop w:val="0"/>
                      <w:marBottom w:val="0"/>
                      <w:divBdr>
                        <w:top w:val="none" w:sz="0" w:space="0" w:color="auto"/>
                        <w:left w:val="none" w:sz="0" w:space="0" w:color="auto"/>
                        <w:bottom w:val="none" w:sz="0" w:space="0" w:color="auto"/>
                        <w:right w:val="none" w:sz="0" w:space="0" w:color="auto"/>
                      </w:divBdr>
                      <w:divsChild>
                        <w:div w:id="26880538">
                          <w:marLeft w:val="0"/>
                          <w:marRight w:val="0"/>
                          <w:marTop w:val="0"/>
                          <w:marBottom w:val="0"/>
                          <w:divBdr>
                            <w:top w:val="none" w:sz="0" w:space="0" w:color="auto"/>
                            <w:left w:val="none" w:sz="0" w:space="0" w:color="auto"/>
                            <w:bottom w:val="none" w:sz="0" w:space="0" w:color="auto"/>
                            <w:right w:val="none" w:sz="0" w:space="0" w:color="auto"/>
                          </w:divBdr>
                          <w:divsChild>
                            <w:div w:id="530187858">
                              <w:marLeft w:val="0"/>
                              <w:marRight w:val="0"/>
                              <w:marTop w:val="0"/>
                              <w:marBottom w:val="0"/>
                              <w:divBdr>
                                <w:top w:val="none" w:sz="0" w:space="0" w:color="auto"/>
                                <w:left w:val="none" w:sz="0" w:space="0" w:color="auto"/>
                                <w:bottom w:val="none" w:sz="0" w:space="0" w:color="auto"/>
                                <w:right w:val="none" w:sz="0" w:space="0" w:color="auto"/>
                              </w:divBdr>
                              <w:divsChild>
                                <w:div w:id="605308647">
                                  <w:marLeft w:val="0"/>
                                  <w:marRight w:val="0"/>
                                  <w:marTop w:val="0"/>
                                  <w:marBottom w:val="0"/>
                                  <w:divBdr>
                                    <w:top w:val="none" w:sz="0" w:space="0" w:color="auto"/>
                                    <w:left w:val="none" w:sz="0" w:space="0" w:color="auto"/>
                                    <w:bottom w:val="none" w:sz="0" w:space="0" w:color="auto"/>
                                    <w:right w:val="none" w:sz="0" w:space="0" w:color="auto"/>
                                  </w:divBdr>
                                  <w:divsChild>
                                    <w:div w:id="925269292">
                                      <w:marLeft w:val="0"/>
                                      <w:marRight w:val="0"/>
                                      <w:marTop w:val="0"/>
                                      <w:marBottom w:val="0"/>
                                      <w:divBdr>
                                        <w:top w:val="none" w:sz="0" w:space="0" w:color="auto"/>
                                        <w:left w:val="none" w:sz="0" w:space="0" w:color="auto"/>
                                        <w:bottom w:val="none" w:sz="0" w:space="0" w:color="auto"/>
                                        <w:right w:val="none" w:sz="0" w:space="0" w:color="auto"/>
                                      </w:divBdr>
                                      <w:divsChild>
                                        <w:div w:id="1658651791">
                                          <w:marLeft w:val="0"/>
                                          <w:marRight w:val="0"/>
                                          <w:marTop w:val="0"/>
                                          <w:marBottom w:val="0"/>
                                          <w:divBdr>
                                            <w:top w:val="none" w:sz="0" w:space="0" w:color="auto"/>
                                            <w:left w:val="none" w:sz="0" w:space="0" w:color="auto"/>
                                            <w:bottom w:val="none" w:sz="0" w:space="0" w:color="auto"/>
                                            <w:right w:val="none" w:sz="0" w:space="0" w:color="auto"/>
                                          </w:divBdr>
                                        </w:div>
                                        <w:div w:id="1592928597">
                                          <w:marLeft w:val="0"/>
                                          <w:marRight w:val="0"/>
                                          <w:marTop w:val="0"/>
                                          <w:marBottom w:val="0"/>
                                          <w:divBdr>
                                            <w:top w:val="none" w:sz="0" w:space="0" w:color="auto"/>
                                            <w:left w:val="none" w:sz="0" w:space="0" w:color="auto"/>
                                            <w:bottom w:val="none" w:sz="0" w:space="0" w:color="auto"/>
                                            <w:right w:val="none" w:sz="0" w:space="0" w:color="auto"/>
                                          </w:divBdr>
                                        </w:div>
                                        <w:div w:id="803161722">
                                          <w:marLeft w:val="0"/>
                                          <w:marRight w:val="0"/>
                                          <w:marTop w:val="0"/>
                                          <w:marBottom w:val="0"/>
                                          <w:divBdr>
                                            <w:top w:val="none" w:sz="0" w:space="0" w:color="auto"/>
                                            <w:left w:val="none" w:sz="0" w:space="0" w:color="auto"/>
                                            <w:bottom w:val="none" w:sz="0" w:space="0" w:color="auto"/>
                                            <w:right w:val="none" w:sz="0" w:space="0" w:color="auto"/>
                                          </w:divBdr>
                                        </w:div>
                                        <w:div w:id="1491873336">
                                          <w:marLeft w:val="0"/>
                                          <w:marRight w:val="0"/>
                                          <w:marTop w:val="0"/>
                                          <w:marBottom w:val="0"/>
                                          <w:divBdr>
                                            <w:top w:val="none" w:sz="0" w:space="0" w:color="auto"/>
                                            <w:left w:val="none" w:sz="0" w:space="0" w:color="auto"/>
                                            <w:bottom w:val="none" w:sz="0" w:space="0" w:color="auto"/>
                                            <w:right w:val="none" w:sz="0" w:space="0" w:color="auto"/>
                                          </w:divBdr>
                                        </w:div>
                                        <w:div w:id="815337386">
                                          <w:marLeft w:val="0"/>
                                          <w:marRight w:val="0"/>
                                          <w:marTop w:val="0"/>
                                          <w:marBottom w:val="0"/>
                                          <w:divBdr>
                                            <w:top w:val="none" w:sz="0" w:space="0" w:color="auto"/>
                                            <w:left w:val="none" w:sz="0" w:space="0" w:color="auto"/>
                                            <w:bottom w:val="none" w:sz="0" w:space="0" w:color="auto"/>
                                            <w:right w:val="none" w:sz="0" w:space="0" w:color="auto"/>
                                          </w:divBdr>
                                        </w:div>
                                        <w:div w:id="1604681658">
                                          <w:marLeft w:val="0"/>
                                          <w:marRight w:val="0"/>
                                          <w:marTop w:val="0"/>
                                          <w:marBottom w:val="0"/>
                                          <w:divBdr>
                                            <w:top w:val="none" w:sz="0" w:space="0" w:color="auto"/>
                                            <w:left w:val="none" w:sz="0" w:space="0" w:color="auto"/>
                                            <w:bottom w:val="none" w:sz="0" w:space="0" w:color="auto"/>
                                            <w:right w:val="none" w:sz="0" w:space="0" w:color="auto"/>
                                          </w:divBdr>
                                          <w:divsChild>
                                            <w:div w:id="17789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305727">
      <w:bodyDiv w:val="1"/>
      <w:marLeft w:val="0"/>
      <w:marRight w:val="0"/>
      <w:marTop w:val="0"/>
      <w:marBottom w:val="0"/>
      <w:divBdr>
        <w:top w:val="none" w:sz="0" w:space="0" w:color="auto"/>
        <w:left w:val="none" w:sz="0" w:space="0" w:color="auto"/>
        <w:bottom w:val="none" w:sz="0" w:space="0" w:color="auto"/>
        <w:right w:val="none" w:sz="0" w:space="0" w:color="auto"/>
      </w:divBdr>
    </w:div>
    <w:div w:id="336469508">
      <w:bodyDiv w:val="1"/>
      <w:marLeft w:val="0"/>
      <w:marRight w:val="0"/>
      <w:marTop w:val="0"/>
      <w:marBottom w:val="0"/>
      <w:divBdr>
        <w:top w:val="none" w:sz="0" w:space="0" w:color="auto"/>
        <w:left w:val="none" w:sz="0" w:space="0" w:color="auto"/>
        <w:bottom w:val="none" w:sz="0" w:space="0" w:color="auto"/>
        <w:right w:val="none" w:sz="0" w:space="0" w:color="auto"/>
      </w:divBdr>
    </w:div>
    <w:div w:id="343749220">
      <w:bodyDiv w:val="1"/>
      <w:marLeft w:val="0"/>
      <w:marRight w:val="0"/>
      <w:marTop w:val="0"/>
      <w:marBottom w:val="0"/>
      <w:divBdr>
        <w:top w:val="none" w:sz="0" w:space="0" w:color="auto"/>
        <w:left w:val="none" w:sz="0" w:space="0" w:color="auto"/>
        <w:bottom w:val="none" w:sz="0" w:space="0" w:color="auto"/>
        <w:right w:val="none" w:sz="0" w:space="0" w:color="auto"/>
      </w:divBdr>
    </w:div>
    <w:div w:id="349110330">
      <w:bodyDiv w:val="1"/>
      <w:marLeft w:val="0"/>
      <w:marRight w:val="0"/>
      <w:marTop w:val="0"/>
      <w:marBottom w:val="0"/>
      <w:divBdr>
        <w:top w:val="none" w:sz="0" w:space="0" w:color="auto"/>
        <w:left w:val="none" w:sz="0" w:space="0" w:color="auto"/>
        <w:bottom w:val="none" w:sz="0" w:space="0" w:color="auto"/>
        <w:right w:val="none" w:sz="0" w:space="0" w:color="auto"/>
      </w:divBdr>
      <w:divsChild>
        <w:div w:id="1197157903">
          <w:marLeft w:val="0"/>
          <w:marRight w:val="0"/>
          <w:marTop w:val="0"/>
          <w:marBottom w:val="0"/>
          <w:divBdr>
            <w:top w:val="none" w:sz="0" w:space="0" w:color="auto"/>
            <w:left w:val="none" w:sz="0" w:space="0" w:color="auto"/>
            <w:bottom w:val="none" w:sz="0" w:space="0" w:color="auto"/>
            <w:right w:val="none" w:sz="0" w:space="0" w:color="auto"/>
          </w:divBdr>
          <w:divsChild>
            <w:div w:id="540896235">
              <w:marLeft w:val="0"/>
              <w:marRight w:val="0"/>
              <w:marTop w:val="0"/>
              <w:marBottom w:val="0"/>
              <w:divBdr>
                <w:top w:val="none" w:sz="0" w:space="0" w:color="auto"/>
                <w:left w:val="none" w:sz="0" w:space="0" w:color="auto"/>
                <w:bottom w:val="none" w:sz="0" w:space="0" w:color="auto"/>
                <w:right w:val="none" w:sz="0" w:space="0" w:color="auto"/>
              </w:divBdr>
              <w:divsChild>
                <w:div w:id="1987080898">
                  <w:marLeft w:val="0"/>
                  <w:marRight w:val="0"/>
                  <w:marTop w:val="0"/>
                  <w:marBottom w:val="0"/>
                  <w:divBdr>
                    <w:top w:val="none" w:sz="0" w:space="0" w:color="auto"/>
                    <w:left w:val="none" w:sz="0" w:space="0" w:color="auto"/>
                    <w:bottom w:val="none" w:sz="0" w:space="0" w:color="auto"/>
                    <w:right w:val="none" w:sz="0" w:space="0" w:color="auto"/>
                  </w:divBdr>
                  <w:divsChild>
                    <w:div w:id="2085176498">
                      <w:marLeft w:val="0"/>
                      <w:marRight w:val="0"/>
                      <w:marTop w:val="0"/>
                      <w:marBottom w:val="0"/>
                      <w:divBdr>
                        <w:top w:val="single" w:sz="24" w:space="0" w:color="auto"/>
                        <w:left w:val="single" w:sz="24" w:space="0" w:color="auto"/>
                        <w:bottom w:val="single" w:sz="24" w:space="0" w:color="auto"/>
                        <w:right w:val="single" w:sz="24" w:space="0" w:color="auto"/>
                      </w:divBdr>
                      <w:divsChild>
                        <w:div w:id="561982220">
                          <w:marLeft w:val="0"/>
                          <w:marRight w:val="0"/>
                          <w:marTop w:val="0"/>
                          <w:marBottom w:val="0"/>
                          <w:divBdr>
                            <w:top w:val="none" w:sz="0" w:space="0" w:color="auto"/>
                            <w:left w:val="none" w:sz="0" w:space="0" w:color="auto"/>
                            <w:bottom w:val="none" w:sz="0" w:space="0" w:color="auto"/>
                            <w:right w:val="none" w:sz="0" w:space="0" w:color="auto"/>
                          </w:divBdr>
                          <w:divsChild>
                            <w:div w:id="1542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341387">
      <w:bodyDiv w:val="1"/>
      <w:marLeft w:val="0"/>
      <w:marRight w:val="0"/>
      <w:marTop w:val="0"/>
      <w:marBottom w:val="0"/>
      <w:divBdr>
        <w:top w:val="none" w:sz="0" w:space="0" w:color="auto"/>
        <w:left w:val="none" w:sz="0" w:space="0" w:color="auto"/>
        <w:bottom w:val="none" w:sz="0" w:space="0" w:color="auto"/>
        <w:right w:val="none" w:sz="0" w:space="0" w:color="auto"/>
      </w:divBdr>
      <w:divsChild>
        <w:div w:id="1833712398">
          <w:marLeft w:val="0"/>
          <w:marRight w:val="0"/>
          <w:marTop w:val="0"/>
          <w:marBottom w:val="0"/>
          <w:divBdr>
            <w:top w:val="none" w:sz="0" w:space="0" w:color="auto"/>
            <w:left w:val="none" w:sz="0" w:space="0" w:color="auto"/>
            <w:bottom w:val="none" w:sz="0" w:space="0" w:color="auto"/>
            <w:right w:val="none" w:sz="0" w:space="0" w:color="auto"/>
          </w:divBdr>
          <w:divsChild>
            <w:div w:id="1694455597">
              <w:marLeft w:val="0"/>
              <w:marRight w:val="0"/>
              <w:marTop w:val="0"/>
              <w:marBottom w:val="0"/>
              <w:divBdr>
                <w:top w:val="none" w:sz="0" w:space="0" w:color="auto"/>
                <w:left w:val="none" w:sz="0" w:space="0" w:color="auto"/>
                <w:bottom w:val="none" w:sz="0" w:space="0" w:color="auto"/>
                <w:right w:val="none" w:sz="0" w:space="0" w:color="auto"/>
              </w:divBdr>
              <w:divsChild>
                <w:div w:id="2062096879">
                  <w:marLeft w:val="0"/>
                  <w:marRight w:val="0"/>
                  <w:marTop w:val="0"/>
                  <w:marBottom w:val="0"/>
                  <w:divBdr>
                    <w:top w:val="none" w:sz="0" w:space="0" w:color="auto"/>
                    <w:left w:val="none" w:sz="0" w:space="0" w:color="auto"/>
                    <w:bottom w:val="none" w:sz="0" w:space="0" w:color="auto"/>
                    <w:right w:val="none" w:sz="0" w:space="0" w:color="auto"/>
                  </w:divBdr>
                  <w:divsChild>
                    <w:div w:id="372847619">
                      <w:marLeft w:val="0"/>
                      <w:marRight w:val="0"/>
                      <w:marTop w:val="0"/>
                      <w:marBottom w:val="0"/>
                      <w:divBdr>
                        <w:top w:val="none" w:sz="0" w:space="0" w:color="auto"/>
                        <w:left w:val="none" w:sz="0" w:space="0" w:color="auto"/>
                        <w:bottom w:val="none" w:sz="0" w:space="0" w:color="auto"/>
                        <w:right w:val="none" w:sz="0" w:space="0" w:color="auto"/>
                      </w:divBdr>
                      <w:divsChild>
                        <w:div w:id="1560432779">
                          <w:marLeft w:val="0"/>
                          <w:marRight w:val="0"/>
                          <w:marTop w:val="0"/>
                          <w:marBottom w:val="0"/>
                          <w:divBdr>
                            <w:top w:val="none" w:sz="0" w:space="0" w:color="auto"/>
                            <w:left w:val="none" w:sz="0" w:space="0" w:color="auto"/>
                            <w:bottom w:val="none" w:sz="0" w:space="0" w:color="auto"/>
                            <w:right w:val="none" w:sz="0" w:space="0" w:color="auto"/>
                          </w:divBdr>
                          <w:divsChild>
                            <w:div w:id="2142460440">
                              <w:marLeft w:val="0"/>
                              <w:marRight w:val="0"/>
                              <w:marTop w:val="0"/>
                              <w:marBottom w:val="0"/>
                              <w:divBdr>
                                <w:top w:val="none" w:sz="0" w:space="0" w:color="auto"/>
                                <w:left w:val="none" w:sz="0" w:space="0" w:color="auto"/>
                                <w:bottom w:val="none" w:sz="0" w:space="0" w:color="auto"/>
                                <w:right w:val="none" w:sz="0" w:space="0" w:color="auto"/>
                              </w:divBdr>
                              <w:divsChild>
                                <w:div w:id="1260405097">
                                  <w:marLeft w:val="0"/>
                                  <w:marRight w:val="0"/>
                                  <w:marTop w:val="0"/>
                                  <w:marBottom w:val="0"/>
                                  <w:divBdr>
                                    <w:top w:val="none" w:sz="0" w:space="0" w:color="auto"/>
                                    <w:left w:val="none" w:sz="0" w:space="0" w:color="auto"/>
                                    <w:bottom w:val="none" w:sz="0" w:space="0" w:color="auto"/>
                                    <w:right w:val="none" w:sz="0" w:space="0" w:color="auto"/>
                                  </w:divBdr>
                                  <w:divsChild>
                                    <w:div w:id="1906448214">
                                      <w:marLeft w:val="0"/>
                                      <w:marRight w:val="0"/>
                                      <w:marTop w:val="0"/>
                                      <w:marBottom w:val="0"/>
                                      <w:divBdr>
                                        <w:top w:val="none" w:sz="0" w:space="0" w:color="auto"/>
                                        <w:left w:val="none" w:sz="0" w:space="0" w:color="auto"/>
                                        <w:bottom w:val="none" w:sz="0" w:space="0" w:color="auto"/>
                                        <w:right w:val="none" w:sz="0" w:space="0" w:color="auto"/>
                                      </w:divBdr>
                                      <w:divsChild>
                                        <w:div w:id="1667005748">
                                          <w:marLeft w:val="0"/>
                                          <w:marRight w:val="0"/>
                                          <w:marTop w:val="0"/>
                                          <w:marBottom w:val="0"/>
                                          <w:divBdr>
                                            <w:top w:val="none" w:sz="0" w:space="0" w:color="auto"/>
                                            <w:left w:val="none" w:sz="0" w:space="0" w:color="auto"/>
                                            <w:bottom w:val="none" w:sz="0" w:space="0" w:color="auto"/>
                                            <w:right w:val="none" w:sz="0" w:space="0" w:color="auto"/>
                                          </w:divBdr>
                                        </w:div>
                                        <w:div w:id="1589345778">
                                          <w:marLeft w:val="0"/>
                                          <w:marRight w:val="0"/>
                                          <w:marTop w:val="0"/>
                                          <w:marBottom w:val="0"/>
                                          <w:divBdr>
                                            <w:top w:val="none" w:sz="0" w:space="0" w:color="auto"/>
                                            <w:left w:val="none" w:sz="0" w:space="0" w:color="auto"/>
                                            <w:bottom w:val="none" w:sz="0" w:space="0" w:color="auto"/>
                                            <w:right w:val="none" w:sz="0" w:space="0" w:color="auto"/>
                                          </w:divBdr>
                                        </w:div>
                                        <w:div w:id="1717391880">
                                          <w:marLeft w:val="0"/>
                                          <w:marRight w:val="0"/>
                                          <w:marTop w:val="0"/>
                                          <w:marBottom w:val="0"/>
                                          <w:divBdr>
                                            <w:top w:val="none" w:sz="0" w:space="0" w:color="auto"/>
                                            <w:left w:val="none" w:sz="0" w:space="0" w:color="auto"/>
                                            <w:bottom w:val="none" w:sz="0" w:space="0" w:color="auto"/>
                                            <w:right w:val="none" w:sz="0" w:space="0" w:color="auto"/>
                                          </w:divBdr>
                                        </w:div>
                                        <w:div w:id="382339645">
                                          <w:marLeft w:val="0"/>
                                          <w:marRight w:val="0"/>
                                          <w:marTop w:val="0"/>
                                          <w:marBottom w:val="0"/>
                                          <w:divBdr>
                                            <w:top w:val="none" w:sz="0" w:space="0" w:color="auto"/>
                                            <w:left w:val="none" w:sz="0" w:space="0" w:color="auto"/>
                                            <w:bottom w:val="none" w:sz="0" w:space="0" w:color="auto"/>
                                            <w:right w:val="none" w:sz="0" w:space="0" w:color="auto"/>
                                          </w:divBdr>
                                        </w:div>
                                        <w:div w:id="704865557">
                                          <w:marLeft w:val="0"/>
                                          <w:marRight w:val="0"/>
                                          <w:marTop w:val="0"/>
                                          <w:marBottom w:val="0"/>
                                          <w:divBdr>
                                            <w:top w:val="none" w:sz="0" w:space="0" w:color="auto"/>
                                            <w:left w:val="none" w:sz="0" w:space="0" w:color="auto"/>
                                            <w:bottom w:val="none" w:sz="0" w:space="0" w:color="auto"/>
                                            <w:right w:val="none" w:sz="0" w:space="0" w:color="auto"/>
                                          </w:divBdr>
                                          <w:divsChild>
                                            <w:div w:id="1527712069">
                                              <w:marLeft w:val="0"/>
                                              <w:marRight w:val="0"/>
                                              <w:marTop w:val="0"/>
                                              <w:marBottom w:val="0"/>
                                              <w:divBdr>
                                                <w:top w:val="none" w:sz="0" w:space="0" w:color="auto"/>
                                                <w:left w:val="none" w:sz="0" w:space="0" w:color="auto"/>
                                                <w:bottom w:val="none" w:sz="0" w:space="0" w:color="auto"/>
                                                <w:right w:val="none" w:sz="0" w:space="0" w:color="auto"/>
                                              </w:divBdr>
                                            </w:div>
                                            <w:div w:id="6036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392321">
      <w:bodyDiv w:val="1"/>
      <w:marLeft w:val="0"/>
      <w:marRight w:val="0"/>
      <w:marTop w:val="0"/>
      <w:marBottom w:val="0"/>
      <w:divBdr>
        <w:top w:val="none" w:sz="0" w:space="0" w:color="auto"/>
        <w:left w:val="none" w:sz="0" w:space="0" w:color="auto"/>
        <w:bottom w:val="none" w:sz="0" w:space="0" w:color="auto"/>
        <w:right w:val="none" w:sz="0" w:space="0" w:color="auto"/>
      </w:divBdr>
    </w:div>
    <w:div w:id="363100309">
      <w:bodyDiv w:val="1"/>
      <w:marLeft w:val="0"/>
      <w:marRight w:val="0"/>
      <w:marTop w:val="0"/>
      <w:marBottom w:val="0"/>
      <w:divBdr>
        <w:top w:val="none" w:sz="0" w:space="0" w:color="auto"/>
        <w:left w:val="none" w:sz="0" w:space="0" w:color="auto"/>
        <w:bottom w:val="none" w:sz="0" w:space="0" w:color="auto"/>
        <w:right w:val="none" w:sz="0" w:space="0" w:color="auto"/>
      </w:divBdr>
      <w:divsChild>
        <w:div w:id="397558422">
          <w:marLeft w:val="0"/>
          <w:marRight w:val="0"/>
          <w:marTop w:val="0"/>
          <w:marBottom w:val="0"/>
          <w:divBdr>
            <w:top w:val="none" w:sz="0" w:space="0" w:color="auto"/>
            <w:left w:val="none" w:sz="0" w:space="0" w:color="auto"/>
            <w:bottom w:val="none" w:sz="0" w:space="0" w:color="auto"/>
            <w:right w:val="none" w:sz="0" w:space="0" w:color="auto"/>
          </w:divBdr>
          <w:divsChild>
            <w:div w:id="1072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80541">
      <w:bodyDiv w:val="1"/>
      <w:marLeft w:val="0"/>
      <w:marRight w:val="0"/>
      <w:marTop w:val="0"/>
      <w:marBottom w:val="0"/>
      <w:divBdr>
        <w:top w:val="none" w:sz="0" w:space="0" w:color="auto"/>
        <w:left w:val="none" w:sz="0" w:space="0" w:color="auto"/>
        <w:bottom w:val="none" w:sz="0" w:space="0" w:color="auto"/>
        <w:right w:val="none" w:sz="0" w:space="0" w:color="auto"/>
      </w:divBdr>
    </w:div>
    <w:div w:id="383219026">
      <w:bodyDiv w:val="1"/>
      <w:marLeft w:val="0"/>
      <w:marRight w:val="0"/>
      <w:marTop w:val="0"/>
      <w:marBottom w:val="0"/>
      <w:divBdr>
        <w:top w:val="none" w:sz="0" w:space="0" w:color="auto"/>
        <w:left w:val="none" w:sz="0" w:space="0" w:color="auto"/>
        <w:bottom w:val="none" w:sz="0" w:space="0" w:color="auto"/>
        <w:right w:val="none" w:sz="0" w:space="0" w:color="auto"/>
      </w:divBdr>
    </w:div>
    <w:div w:id="407965092">
      <w:bodyDiv w:val="1"/>
      <w:marLeft w:val="0"/>
      <w:marRight w:val="0"/>
      <w:marTop w:val="0"/>
      <w:marBottom w:val="0"/>
      <w:divBdr>
        <w:top w:val="none" w:sz="0" w:space="0" w:color="auto"/>
        <w:left w:val="none" w:sz="0" w:space="0" w:color="auto"/>
        <w:bottom w:val="none" w:sz="0" w:space="0" w:color="auto"/>
        <w:right w:val="none" w:sz="0" w:space="0" w:color="auto"/>
      </w:divBdr>
    </w:div>
    <w:div w:id="414323163">
      <w:bodyDiv w:val="1"/>
      <w:marLeft w:val="0"/>
      <w:marRight w:val="0"/>
      <w:marTop w:val="0"/>
      <w:marBottom w:val="0"/>
      <w:divBdr>
        <w:top w:val="none" w:sz="0" w:space="0" w:color="auto"/>
        <w:left w:val="none" w:sz="0" w:space="0" w:color="auto"/>
        <w:bottom w:val="none" w:sz="0" w:space="0" w:color="auto"/>
        <w:right w:val="none" w:sz="0" w:space="0" w:color="auto"/>
      </w:divBdr>
    </w:div>
    <w:div w:id="457918404">
      <w:bodyDiv w:val="1"/>
      <w:marLeft w:val="0"/>
      <w:marRight w:val="0"/>
      <w:marTop w:val="0"/>
      <w:marBottom w:val="0"/>
      <w:divBdr>
        <w:top w:val="none" w:sz="0" w:space="0" w:color="auto"/>
        <w:left w:val="none" w:sz="0" w:space="0" w:color="auto"/>
        <w:bottom w:val="none" w:sz="0" w:space="0" w:color="auto"/>
        <w:right w:val="none" w:sz="0" w:space="0" w:color="auto"/>
      </w:divBdr>
    </w:div>
    <w:div w:id="459538620">
      <w:bodyDiv w:val="1"/>
      <w:marLeft w:val="0"/>
      <w:marRight w:val="0"/>
      <w:marTop w:val="0"/>
      <w:marBottom w:val="0"/>
      <w:divBdr>
        <w:top w:val="none" w:sz="0" w:space="0" w:color="auto"/>
        <w:left w:val="none" w:sz="0" w:space="0" w:color="auto"/>
        <w:bottom w:val="none" w:sz="0" w:space="0" w:color="auto"/>
        <w:right w:val="none" w:sz="0" w:space="0" w:color="auto"/>
      </w:divBdr>
    </w:div>
    <w:div w:id="470102489">
      <w:bodyDiv w:val="1"/>
      <w:marLeft w:val="0"/>
      <w:marRight w:val="0"/>
      <w:marTop w:val="0"/>
      <w:marBottom w:val="0"/>
      <w:divBdr>
        <w:top w:val="none" w:sz="0" w:space="0" w:color="auto"/>
        <w:left w:val="none" w:sz="0" w:space="0" w:color="auto"/>
        <w:bottom w:val="none" w:sz="0" w:space="0" w:color="auto"/>
        <w:right w:val="none" w:sz="0" w:space="0" w:color="auto"/>
      </w:divBdr>
    </w:div>
    <w:div w:id="490828937">
      <w:bodyDiv w:val="1"/>
      <w:marLeft w:val="0"/>
      <w:marRight w:val="0"/>
      <w:marTop w:val="0"/>
      <w:marBottom w:val="0"/>
      <w:divBdr>
        <w:top w:val="none" w:sz="0" w:space="0" w:color="auto"/>
        <w:left w:val="none" w:sz="0" w:space="0" w:color="auto"/>
        <w:bottom w:val="none" w:sz="0" w:space="0" w:color="auto"/>
        <w:right w:val="none" w:sz="0" w:space="0" w:color="auto"/>
      </w:divBdr>
    </w:div>
    <w:div w:id="505100066">
      <w:bodyDiv w:val="1"/>
      <w:marLeft w:val="0"/>
      <w:marRight w:val="0"/>
      <w:marTop w:val="0"/>
      <w:marBottom w:val="0"/>
      <w:divBdr>
        <w:top w:val="none" w:sz="0" w:space="0" w:color="auto"/>
        <w:left w:val="none" w:sz="0" w:space="0" w:color="auto"/>
        <w:bottom w:val="none" w:sz="0" w:space="0" w:color="auto"/>
        <w:right w:val="none" w:sz="0" w:space="0" w:color="auto"/>
      </w:divBdr>
    </w:div>
    <w:div w:id="514077242">
      <w:bodyDiv w:val="1"/>
      <w:marLeft w:val="0"/>
      <w:marRight w:val="0"/>
      <w:marTop w:val="0"/>
      <w:marBottom w:val="0"/>
      <w:divBdr>
        <w:top w:val="none" w:sz="0" w:space="0" w:color="auto"/>
        <w:left w:val="none" w:sz="0" w:space="0" w:color="auto"/>
        <w:bottom w:val="none" w:sz="0" w:space="0" w:color="auto"/>
        <w:right w:val="none" w:sz="0" w:space="0" w:color="auto"/>
      </w:divBdr>
    </w:div>
    <w:div w:id="536822708">
      <w:bodyDiv w:val="1"/>
      <w:marLeft w:val="0"/>
      <w:marRight w:val="0"/>
      <w:marTop w:val="0"/>
      <w:marBottom w:val="0"/>
      <w:divBdr>
        <w:top w:val="none" w:sz="0" w:space="0" w:color="auto"/>
        <w:left w:val="none" w:sz="0" w:space="0" w:color="auto"/>
        <w:bottom w:val="none" w:sz="0" w:space="0" w:color="auto"/>
        <w:right w:val="none" w:sz="0" w:space="0" w:color="auto"/>
      </w:divBdr>
      <w:divsChild>
        <w:div w:id="1313216740">
          <w:marLeft w:val="0"/>
          <w:marRight w:val="0"/>
          <w:marTop w:val="0"/>
          <w:marBottom w:val="0"/>
          <w:divBdr>
            <w:top w:val="none" w:sz="0" w:space="0" w:color="auto"/>
            <w:left w:val="none" w:sz="0" w:space="0" w:color="auto"/>
            <w:bottom w:val="none" w:sz="0" w:space="0" w:color="auto"/>
            <w:right w:val="none" w:sz="0" w:space="0" w:color="auto"/>
          </w:divBdr>
        </w:div>
        <w:div w:id="257835247">
          <w:marLeft w:val="0"/>
          <w:marRight w:val="0"/>
          <w:marTop w:val="0"/>
          <w:marBottom w:val="0"/>
          <w:divBdr>
            <w:top w:val="none" w:sz="0" w:space="0" w:color="auto"/>
            <w:left w:val="none" w:sz="0" w:space="0" w:color="auto"/>
            <w:bottom w:val="none" w:sz="0" w:space="0" w:color="auto"/>
            <w:right w:val="none" w:sz="0" w:space="0" w:color="auto"/>
          </w:divBdr>
        </w:div>
      </w:divsChild>
    </w:div>
    <w:div w:id="538011161">
      <w:bodyDiv w:val="1"/>
      <w:marLeft w:val="0"/>
      <w:marRight w:val="0"/>
      <w:marTop w:val="0"/>
      <w:marBottom w:val="0"/>
      <w:divBdr>
        <w:top w:val="none" w:sz="0" w:space="0" w:color="auto"/>
        <w:left w:val="none" w:sz="0" w:space="0" w:color="auto"/>
        <w:bottom w:val="none" w:sz="0" w:space="0" w:color="auto"/>
        <w:right w:val="none" w:sz="0" w:space="0" w:color="auto"/>
      </w:divBdr>
    </w:div>
    <w:div w:id="577714282">
      <w:bodyDiv w:val="1"/>
      <w:marLeft w:val="0"/>
      <w:marRight w:val="0"/>
      <w:marTop w:val="0"/>
      <w:marBottom w:val="0"/>
      <w:divBdr>
        <w:top w:val="none" w:sz="0" w:space="0" w:color="auto"/>
        <w:left w:val="none" w:sz="0" w:space="0" w:color="auto"/>
        <w:bottom w:val="none" w:sz="0" w:space="0" w:color="auto"/>
        <w:right w:val="none" w:sz="0" w:space="0" w:color="auto"/>
      </w:divBdr>
    </w:div>
    <w:div w:id="579169871">
      <w:bodyDiv w:val="1"/>
      <w:marLeft w:val="0"/>
      <w:marRight w:val="0"/>
      <w:marTop w:val="0"/>
      <w:marBottom w:val="0"/>
      <w:divBdr>
        <w:top w:val="none" w:sz="0" w:space="0" w:color="auto"/>
        <w:left w:val="none" w:sz="0" w:space="0" w:color="auto"/>
        <w:bottom w:val="none" w:sz="0" w:space="0" w:color="auto"/>
        <w:right w:val="none" w:sz="0" w:space="0" w:color="auto"/>
      </w:divBdr>
    </w:div>
    <w:div w:id="596983898">
      <w:bodyDiv w:val="1"/>
      <w:marLeft w:val="0"/>
      <w:marRight w:val="0"/>
      <w:marTop w:val="0"/>
      <w:marBottom w:val="0"/>
      <w:divBdr>
        <w:top w:val="none" w:sz="0" w:space="0" w:color="auto"/>
        <w:left w:val="none" w:sz="0" w:space="0" w:color="auto"/>
        <w:bottom w:val="none" w:sz="0" w:space="0" w:color="auto"/>
        <w:right w:val="none" w:sz="0" w:space="0" w:color="auto"/>
      </w:divBdr>
    </w:div>
    <w:div w:id="614991972">
      <w:bodyDiv w:val="1"/>
      <w:marLeft w:val="0"/>
      <w:marRight w:val="0"/>
      <w:marTop w:val="0"/>
      <w:marBottom w:val="0"/>
      <w:divBdr>
        <w:top w:val="none" w:sz="0" w:space="0" w:color="auto"/>
        <w:left w:val="none" w:sz="0" w:space="0" w:color="auto"/>
        <w:bottom w:val="none" w:sz="0" w:space="0" w:color="auto"/>
        <w:right w:val="none" w:sz="0" w:space="0" w:color="auto"/>
      </w:divBdr>
    </w:div>
    <w:div w:id="621229268">
      <w:bodyDiv w:val="1"/>
      <w:marLeft w:val="0"/>
      <w:marRight w:val="0"/>
      <w:marTop w:val="0"/>
      <w:marBottom w:val="0"/>
      <w:divBdr>
        <w:top w:val="none" w:sz="0" w:space="0" w:color="auto"/>
        <w:left w:val="none" w:sz="0" w:space="0" w:color="auto"/>
        <w:bottom w:val="none" w:sz="0" w:space="0" w:color="auto"/>
        <w:right w:val="none" w:sz="0" w:space="0" w:color="auto"/>
      </w:divBdr>
    </w:div>
    <w:div w:id="625506891">
      <w:bodyDiv w:val="1"/>
      <w:marLeft w:val="0"/>
      <w:marRight w:val="0"/>
      <w:marTop w:val="0"/>
      <w:marBottom w:val="0"/>
      <w:divBdr>
        <w:top w:val="none" w:sz="0" w:space="0" w:color="auto"/>
        <w:left w:val="none" w:sz="0" w:space="0" w:color="auto"/>
        <w:bottom w:val="none" w:sz="0" w:space="0" w:color="auto"/>
        <w:right w:val="none" w:sz="0" w:space="0" w:color="auto"/>
      </w:divBdr>
    </w:div>
    <w:div w:id="626006385">
      <w:bodyDiv w:val="1"/>
      <w:marLeft w:val="0"/>
      <w:marRight w:val="0"/>
      <w:marTop w:val="0"/>
      <w:marBottom w:val="0"/>
      <w:divBdr>
        <w:top w:val="none" w:sz="0" w:space="0" w:color="auto"/>
        <w:left w:val="none" w:sz="0" w:space="0" w:color="auto"/>
        <w:bottom w:val="none" w:sz="0" w:space="0" w:color="auto"/>
        <w:right w:val="none" w:sz="0" w:space="0" w:color="auto"/>
      </w:divBdr>
    </w:div>
    <w:div w:id="626744469">
      <w:bodyDiv w:val="1"/>
      <w:marLeft w:val="0"/>
      <w:marRight w:val="0"/>
      <w:marTop w:val="0"/>
      <w:marBottom w:val="0"/>
      <w:divBdr>
        <w:top w:val="none" w:sz="0" w:space="0" w:color="auto"/>
        <w:left w:val="none" w:sz="0" w:space="0" w:color="auto"/>
        <w:bottom w:val="none" w:sz="0" w:space="0" w:color="auto"/>
        <w:right w:val="none" w:sz="0" w:space="0" w:color="auto"/>
      </w:divBdr>
      <w:divsChild>
        <w:div w:id="689373468">
          <w:marLeft w:val="0"/>
          <w:marRight w:val="0"/>
          <w:marTop w:val="0"/>
          <w:marBottom w:val="0"/>
          <w:divBdr>
            <w:top w:val="none" w:sz="0" w:space="0" w:color="auto"/>
            <w:left w:val="none" w:sz="0" w:space="0" w:color="auto"/>
            <w:bottom w:val="none" w:sz="0" w:space="0" w:color="auto"/>
            <w:right w:val="none" w:sz="0" w:space="0" w:color="auto"/>
          </w:divBdr>
          <w:divsChild>
            <w:div w:id="1990360801">
              <w:marLeft w:val="0"/>
              <w:marRight w:val="0"/>
              <w:marTop w:val="0"/>
              <w:marBottom w:val="0"/>
              <w:divBdr>
                <w:top w:val="none" w:sz="0" w:space="0" w:color="auto"/>
                <w:left w:val="none" w:sz="0" w:space="0" w:color="auto"/>
                <w:bottom w:val="none" w:sz="0" w:space="0" w:color="auto"/>
                <w:right w:val="none" w:sz="0" w:space="0" w:color="auto"/>
              </w:divBdr>
              <w:divsChild>
                <w:div w:id="162093295">
                  <w:marLeft w:val="0"/>
                  <w:marRight w:val="0"/>
                  <w:marTop w:val="0"/>
                  <w:marBottom w:val="0"/>
                  <w:divBdr>
                    <w:top w:val="none" w:sz="0" w:space="0" w:color="auto"/>
                    <w:left w:val="none" w:sz="0" w:space="0" w:color="auto"/>
                    <w:bottom w:val="none" w:sz="0" w:space="0" w:color="auto"/>
                    <w:right w:val="none" w:sz="0" w:space="0" w:color="auto"/>
                  </w:divBdr>
                  <w:divsChild>
                    <w:div w:id="746728281">
                      <w:marLeft w:val="0"/>
                      <w:marRight w:val="0"/>
                      <w:marTop w:val="0"/>
                      <w:marBottom w:val="0"/>
                      <w:divBdr>
                        <w:top w:val="none" w:sz="0" w:space="0" w:color="auto"/>
                        <w:left w:val="none" w:sz="0" w:space="0" w:color="auto"/>
                        <w:bottom w:val="none" w:sz="0" w:space="0" w:color="auto"/>
                        <w:right w:val="none" w:sz="0" w:space="0" w:color="auto"/>
                      </w:divBdr>
                      <w:divsChild>
                        <w:div w:id="1366516037">
                          <w:marLeft w:val="0"/>
                          <w:marRight w:val="0"/>
                          <w:marTop w:val="0"/>
                          <w:marBottom w:val="0"/>
                          <w:divBdr>
                            <w:top w:val="none" w:sz="0" w:space="0" w:color="auto"/>
                            <w:left w:val="none" w:sz="0" w:space="0" w:color="auto"/>
                            <w:bottom w:val="none" w:sz="0" w:space="0" w:color="auto"/>
                            <w:right w:val="none" w:sz="0" w:space="0" w:color="auto"/>
                          </w:divBdr>
                          <w:divsChild>
                            <w:div w:id="1886485655">
                              <w:marLeft w:val="0"/>
                              <w:marRight w:val="0"/>
                              <w:marTop w:val="0"/>
                              <w:marBottom w:val="0"/>
                              <w:divBdr>
                                <w:top w:val="none" w:sz="0" w:space="0" w:color="auto"/>
                                <w:left w:val="none" w:sz="0" w:space="0" w:color="auto"/>
                                <w:bottom w:val="none" w:sz="0" w:space="0" w:color="auto"/>
                                <w:right w:val="none" w:sz="0" w:space="0" w:color="auto"/>
                              </w:divBdr>
                              <w:divsChild>
                                <w:div w:id="1146161712">
                                  <w:marLeft w:val="0"/>
                                  <w:marRight w:val="0"/>
                                  <w:marTop w:val="0"/>
                                  <w:marBottom w:val="0"/>
                                  <w:divBdr>
                                    <w:top w:val="none" w:sz="0" w:space="0" w:color="auto"/>
                                    <w:left w:val="none" w:sz="0" w:space="0" w:color="auto"/>
                                    <w:bottom w:val="none" w:sz="0" w:space="0" w:color="auto"/>
                                    <w:right w:val="none" w:sz="0" w:space="0" w:color="auto"/>
                                  </w:divBdr>
                                  <w:divsChild>
                                    <w:div w:id="1421684434">
                                      <w:marLeft w:val="0"/>
                                      <w:marRight w:val="0"/>
                                      <w:marTop w:val="0"/>
                                      <w:marBottom w:val="0"/>
                                      <w:divBdr>
                                        <w:top w:val="none" w:sz="0" w:space="0" w:color="auto"/>
                                        <w:left w:val="none" w:sz="0" w:space="0" w:color="auto"/>
                                        <w:bottom w:val="none" w:sz="0" w:space="0" w:color="auto"/>
                                        <w:right w:val="none" w:sz="0" w:space="0" w:color="auto"/>
                                      </w:divBdr>
                                      <w:divsChild>
                                        <w:div w:id="1696803316">
                                          <w:marLeft w:val="0"/>
                                          <w:marRight w:val="0"/>
                                          <w:marTop w:val="0"/>
                                          <w:marBottom w:val="0"/>
                                          <w:divBdr>
                                            <w:top w:val="none" w:sz="0" w:space="0" w:color="auto"/>
                                            <w:left w:val="none" w:sz="0" w:space="0" w:color="auto"/>
                                            <w:bottom w:val="none" w:sz="0" w:space="0" w:color="auto"/>
                                            <w:right w:val="none" w:sz="0" w:space="0" w:color="auto"/>
                                          </w:divBdr>
                                        </w:div>
                                        <w:div w:id="2039625314">
                                          <w:marLeft w:val="0"/>
                                          <w:marRight w:val="0"/>
                                          <w:marTop w:val="0"/>
                                          <w:marBottom w:val="0"/>
                                          <w:divBdr>
                                            <w:top w:val="none" w:sz="0" w:space="0" w:color="auto"/>
                                            <w:left w:val="none" w:sz="0" w:space="0" w:color="auto"/>
                                            <w:bottom w:val="none" w:sz="0" w:space="0" w:color="auto"/>
                                            <w:right w:val="none" w:sz="0" w:space="0" w:color="auto"/>
                                          </w:divBdr>
                                        </w:div>
                                        <w:div w:id="1618439933">
                                          <w:marLeft w:val="0"/>
                                          <w:marRight w:val="0"/>
                                          <w:marTop w:val="0"/>
                                          <w:marBottom w:val="0"/>
                                          <w:divBdr>
                                            <w:top w:val="none" w:sz="0" w:space="0" w:color="auto"/>
                                            <w:left w:val="none" w:sz="0" w:space="0" w:color="auto"/>
                                            <w:bottom w:val="none" w:sz="0" w:space="0" w:color="auto"/>
                                            <w:right w:val="none" w:sz="0" w:space="0" w:color="auto"/>
                                          </w:divBdr>
                                        </w:div>
                                        <w:div w:id="344985996">
                                          <w:marLeft w:val="0"/>
                                          <w:marRight w:val="0"/>
                                          <w:marTop w:val="0"/>
                                          <w:marBottom w:val="0"/>
                                          <w:divBdr>
                                            <w:top w:val="none" w:sz="0" w:space="0" w:color="auto"/>
                                            <w:left w:val="none" w:sz="0" w:space="0" w:color="auto"/>
                                            <w:bottom w:val="none" w:sz="0" w:space="0" w:color="auto"/>
                                            <w:right w:val="none" w:sz="0" w:space="0" w:color="auto"/>
                                          </w:divBdr>
                                        </w:div>
                                        <w:div w:id="1154877926">
                                          <w:marLeft w:val="0"/>
                                          <w:marRight w:val="0"/>
                                          <w:marTop w:val="0"/>
                                          <w:marBottom w:val="0"/>
                                          <w:divBdr>
                                            <w:top w:val="none" w:sz="0" w:space="0" w:color="auto"/>
                                            <w:left w:val="none" w:sz="0" w:space="0" w:color="auto"/>
                                            <w:bottom w:val="none" w:sz="0" w:space="0" w:color="auto"/>
                                            <w:right w:val="none" w:sz="0" w:space="0" w:color="auto"/>
                                          </w:divBdr>
                                          <w:divsChild>
                                            <w:div w:id="8534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442779">
      <w:bodyDiv w:val="1"/>
      <w:marLeft w:val="0"/>
      <w:marRight w:val="0"/>
      <w:marTop w:val="0"/>
      <w:marBottom w:val="0"/>
      <w:divBdr>
        <w:top w:val="none" w:sz="0" w:space="0" w:color="auto"/>
        <w:left w:val="none" w:sz="0" w:space="0" w:color="auto"/>
        <w:bottom w:val="none" w:sz="0" w:space="0" w:color="auto"/>
        <w:right w:val="none" w:sz="0" w:space="0" w:color="auto"/>
      </w:divBdr>
    </w:div>
    <w:div w:id="630550010">
      <w:bodyDiv w:val="1"/>
      <w:marLeft w:val="0"/>
      <w:marRight w:val="0"/>
      <w:marTop w:val="0"/>
      <w:marBottom w:val="0"/>
      <w:divBdr>
        <w:top w:val="none" w:sz="0" w:space="0" w:color="auto"/>
        <w:left w:val="none" w:sz="0" w:space="0" w:color="auto"/>
        <w:bottom w:val="none" w:sz="0" w:space="0" w:color="auto"/>
        <w:right w:val="none" w:sz="0" w:space="0" w:color="auto"/>
      </w:divBdr>
    </w:div>
    <w:div w:id="630986188">
      <w:bodyDiv w:val="1"/>
      <w:marLeft w:val="0"/>
      <w:marRight w:val="0"/>
      <w:marTop w:val="0"/>
      <w:marBottom w:val="0"/>
      <w:divBdr>
        <w:top w:val="none" w:sz="0" w:space="0" w:color="auto"/>
        <w:left w:val="none" w:sz="0" w:space="0" w:color="auto"/>
        <w:bottom w:val="none" w:sz="0" w:space="0" w:color="auto"/>
        <w:right w:val="none" w:sz="0" w:space="0" w:color="auto"/>
      </w:divBdr>
    </w:div>
    <w:div w:id="658532875">
      <w:bodyDiv w:val="1"/>
      <w:marLeft w:val="0"/>
      <w:marRight w:val="0"/>
      <w:marTop w:val="0"/>
      <w:marBottom w:val="0"/>
      <w:divBdr>
        <w:top w:val="none" w:sz="0" w:space="0" w:color="auto"/>
        <w:left w:val="none" w:sz="0" w:space="0" w:color="auto"/>
        <w:bottom w:val="none" w:sz="0" w:space="0" w:color="auto"/>
        <w:right w:val="none" w:sz="0" w:space="0" w:color="auto"/>
      </w:divBdr>
      <w:divsChild>
        <w:div w:id="566916389">
          <w:marLeft w:val="0"/>
          <w:marRight w:val="0"/>
          <w:marTop w:val="0"/>
          <w:marBottom w:val="0"/>
          <w:divBdr>
            <w:top w:val="none" w:sz="0" w:space="0" w:color="auto"/>
            <w:left w:val="none" w:sz="0" w:space="0" w:color="auto"/>
            <w:bottom w:val="none" w:sz="0" w:space="0" w:color="auto"/>
            <w:right w:val="none" w:sz="0" w:space="0" w:color="auto"/>
          </w:divBdr>
          <w:divsChild>
            <w:div w:id="1656106115">
              <w:marLeft w:val="0"/>
              <w:marRight w:val="0"/>
              <w:marTop w:val="0"/>
              <w:marBottom w:val="0"/>
              <w:divBdr>
                <w:top w:val="none" w:sz="0" w:space="0" w:color="auto"/>
                <w:left w:val="none" w:sz="0" w:space="0" w:color="auto"/>
                <w:bottom w:val="none" w:sz="0" w:space="0" w:color="auto"/>
                <w:right w:val="none" w:sz="0" w:space="0" w:color="auto"/>
              </w:divBdr>
              <w:divsChild>
                <w:div w:id="1309089146">
                  <w:marLeft w:val="0"/>
                  <w:marRight w:val="0"/>
                  <w:marTop w:val="0"/>
                  <w:marBottom w:val="0"/>
                  <w:divBdr>
                    <w:top w:val="none" w:sz="0" w:space="0" w:color="auto"/>
                    <w:left w:val="none" w:sz="0" w:space="0" w:color="auto"/>
                    <w:bottom w:val="none" w:sz="0" w:space="0" w:color="auto"/>
                    <w:right w:val="none" w:sz="0" w:space="0" w:color="auto"/>
                  </w:divBdr>
                  <w:divsChild>
                    <w:div w:id="98837435">
                      <w:marLeft w:val="0"/>
                      <w:marRight w:val="0"/>
                      <w:marTop w:val="0"/>
                      <w:marBottom w:val="0"/>
                      <w:divBdr>
                        <w:top w:val="none" w:sz="0" w:space="0" w:color="auto"/>
                        <w:left w:val="none" w:sz="0" w:space="0" w:color="auto"/>
                        <w:bottom w:val="none" w:sz="0" w:space="0" w:color="auto"/>
                        <w:right w:val="none" w:sz="0" w:space="0" w:color="auto"/>
                      </w:divBdr>
                      <w:divsChild>
                        <w:div w:id="473301299">
                          <w:marLeft w:val="0"/>
                          <w:marRight w:val="0"/>
                          <w:marTop w:val="0"/>
                          <w:marBottom w:val="0"/>
                          <w:divBdr>
                            <w:top w:val="none" w:sz="0" w:space="0" w:color="auto"/>
                            <w:left w:val="none" w:sz="0" w:space="0" w:color="auto"/>
                            <w:bottom w:val="none" w:sz="0" w:space="0" w:color="auto"/>
                            <w:right w:val="none" w:sz="0" w:space="0" w:color="auto"/>
                          </w:divBdr>
                          <w:divsChild>
                            <w:div w:id="1980265517">
                              <w:marLeft w:val="0"/>
                              <w:marRight w:val="0"/>
                              <w:marTop w:val="0"/>
                              <w:marBottom w:val="0"/>
                              <w:divBdr>
                                <w:top w:val="none" w:sz="0" w:space="0" w:color="auto"/>
                                <w:left w:val="none" w:sz="0" w:space="0" w:color="auto"/>
                                <w:bottom w:val="none" w:sz="0" w:space="0" w:color="auto"/>
                                <w:right w:val="none" w:sz="0" w:space="0" w:color="auto"/>
                              </w:divBdr>
                              <w:divsChild>
                                <w:div w:id="497964051">
                                  <w:marLeft w:val="0"/>
                                  <w:marRight w:val="0"/>
                                  <w:marTop w:val="0"/>
                                  <w:marBottom w:val="0"/>
                                  <w:divBdr>
                                    <w:top w:val="none" w:sz="0" w:space="0" w:color="auto"/>
                                    <w:left w:val="none" w:sz="0" w:space="0" w:color="auto"/>
                                    <w:bottom w:val="none" w:sz="0" w:space="0" w:color="auto"/>
                                    <w:right w:val="none" w:sz="0" w:space="0" w:color="auto"/>
                                  </w:divBdr>
                                  <w:divsChild>
                                    <w:div w:id="1844393084">
                                      <w:marLeft w:val="0"/>
                                      <w:marRight w:val="0"/>
                                      <w:marTop w:val="0"/>
                                      <w:marBottom w:val="0"/>
                                      <w:divBdr>
                                        <w:top w:val="none" w:sz="0" w:space="0" w:color="auto"/>
                                        <w:left w:val="none" w:sz="0" w:space="0" w:color="auto"/>
                                        <w:bottom w:val="none" w:sz="0" w:space="0" w:color="auto"/>
                                        <w:right w:val="none" w:sz="0" w:space="0" w:color="auto"/>
                                      </w:divBdr>
                                      <w:divsChild>
                                        <w:div w:id="1495880588">
                                          <w:marLeft w:val="0"/>
                                          <w:marRight w:val="0"/>
                                          <w:marTop w:val="0"/>
                                          <w:marBottom w:val="0"/>
                                          <w:divBdr>
                                            <w:top w:val="none" w:sz="0" w:space="0" w:color="auto"/>
                                            <w:left w:val="none" w:sz="0" w:space="0" w:color="auto"/>
                                            <w:bottom w:val="none" w:sz="0" w:space="0" w:color="auto"/>
                                            <w:right w:val="none" w:sz="0" w:space="0" w:color="auto"/>
                                          </w:divBdr>
                                        </w:div>
                                        <w:div w:id="833378172">
                                          <w:marLeft w:val="0"/>
                                          <w:marRight w:val="0"/>
                                          <w:marTop w:val="0"/>
                                          <w:marBottom w:val="0"/>
                                          <w:divBdr>
                                            <w:top w:val="none" w:sz="0" w:space="0" w:color="auto"/>
                                            <w:left w:val="none" w:sz="0" w:space="0" w:color="auto"/>
                                            <w:bottom w:val="none" w:sz="0" w:space="0" w:color="auto"/>
                                            <w:right w:val="none" w:sz="0" w:space="0" w:color="auto"/>
                                          </w:divBdr>
                                        </w:div>
                                        <w:div w:id="1153135437">
                                          <w:marLeft w:val="0"/>
                                          <w:marRight w:val="0"/>
                                          <w:marTop w:val="0"/>
                                          <w:marBottom w:val="0"/>
                                          <w:divBdr>
                                            <w:top w:val="none" w:sz="0" w:space="0" w:color="auto"/>
                                            <w:left w:val="none" w:sz="0" w:space="0" w:color="auto"/>
                                            <w:bottom w:val="none" w:sz="0" w:space="0" w:color="auto"/>
                                            <w:right w:val="none" w:sz="0" w:space="0" w:color="auto"/>
                                          </w:divBdr>
                                        </w:div>
                                        <w:div w:id="145123370">
                                          <w:marLeft w:val="0"/>
                                          <w:marRight w:val="0"/>
                                          <w:marTop w:val="0"/>
                                          <w:marBottom w:val="0"/>
                                          <w:divBdr>
                                            <w:top w:val="none" w:sz="0" w:space="0" w:color="auto"/>
                                            <w:left w:val="none" w:sz="0" w:space="0" w:color="auto"/>
                                            <w:bottom w:val="none" w:sz="0" w:space="0" w:color="auto"/>
                                            <w:right w:val="none" w:sz="0" w:space="0" w:color="auto"/>
                                          </w:divBdr>
                                        </w:div>
                                        <w:div w:id="1621912500">
                                          <w:marLeft w:val="0"/>
                                          <w:marRight w:val="0"/>
                                          <w:marTop w:val="0"/>
                                          <w:marBottom w:val="0"/>
                                          <w:divBdr>
                                            <w:top w:val="none" w:sz="0" w:space="0" w:color="auto"/>
                                            <w:left w:val="none" w:sz="0" w:space="0" w:color="auto"/>
                                            <w:bottom w:val="none" w:sz="0" w:space="0" w:color="auto"/>
                                            <w:right w:val="none" w:sz="0" w:space="0" w:color="auto"/>
                                          </w:divBdr>
                                          <w:divsChild>
                                            <w:div w:id="891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8122678">
      <w:bodyDiv w:val="1"/>
      <w:marLeft w:val="0"/>
      <w:marRight w:val="0"/>
      <w:marTop w:val="0"/>
      <w:marBottom w:val="0"/>
      <w:divBdr>
        <w:top w:val="none" w:sz="0" w:space="0" w:color="auto"/>
        <w:left w:val="none" w:sz="0" w:space="0" w:color="auto"/>
        <w:bottom w:val="none" w:sz="0" w:space="0" w:color="auto"/>
        <w:right w:val="none" w:sz="0" w:space="0" w:color="auto"/>
      </w:divBdr>
    </w:div>
    <w:div w:id="692610118">
      <w:bodyDiv w:val="1"/>
      <w:marLeft w:val="0"/>
      <w:marRight w:val="0"/>
      <w:marTop w:val="0"/>
      <w:marBottom w:val="0"/>
      <w:divBdr>
        <w:top w:val="none" w:sz="0" w:space="0" w:color="auto"/>
        <w:left w:val="none" w:sz="0" w:space="0" w:color="auto"/>
        <w:bottom w:val="none" w:sz="0" w:space="0" w:color="auto"/>
        <w:right w:val="none" w:sz="0" w:space="0" w:color="auto"/>
      </w:divBdr>
    </w:div>
    <w:div w:id="697005090">
      <w:bodyDiv w:val="1"/>
      <w:marLeft w:val="0"/>
      <w:marRight w:val="0"/>
      <w:marTop w:val="0"/>
      <w:marBottom w:val="0"/>
      <w:divBdr>
        <w:top w:val="none" w:sz="0" w:space="0" w:color="auto"/>
        <w:left w:val="none" w:sz="0" w:space="0" w:color="auto"/>
        <w:bottom w:val="none" w:sz="0" w:space="0" w:color="auto"/>
        <w:right w:val="none" w:sz="0" w:space="0" w:color="auto"/>
      </w:divBdr>
    </w:div>
    <w:div w:id="723867065">
      <w:bodyDiv w:val="1"/>
      <w:marLeft w:val="0"/>
      <w:marRight w:val="0"/>
      <w:marTop w:val="0"/>
      <w:marBottom w:val="0"/>
      <w:divBdr>
        <w:top w:val="none" w:sz="0" w:space="0" w:color="auto"/>
        <w:left w:val="none" w:sz="0" w:space="0" w:color="auto"/>
        <w:bottom w:val="none" w:sz="0" w:space="0" w:color="auto"/>
        <w:right w:val="none" w:sz="0" w:space="0" w:color="auto"/>
      </w:divBdr>
    </w:div>
    <w:div w:id="737367789">
      <w:bodyDiv w:val="1"/>
      <w:marLeft w:val="0"/>
      <w:marRight w:val="0"/>
      <w:marTop w:val="0"/>
      <w:marBottom w:val="0"/>
      <w:divBdr>
        <w:top w:val="none" w:sz="0" w:space="0" w:color="auto"/>
        <w:left w:val="none" w:sz="0" w:space="0" w:color="auto"/>
        <w:bottom w:val="none" w:sz="0" w:space="0" w:color="auto"/>
        <w:right w:val="none" w:sz="0" w:space="0" w:color="auto"/>
      </w:divBdr>
    </w:div>
    <w:div w:id="747926205">
      <w:bodyDiv w:val="1"/>
      <w:marLeft w:val="0"/>
      <w:marRight w:val="0"/>
      <w:marTop w:val="0"/>
      <w:marBottom w:val="0"/>
      <w:divBdr>
        <w:top w:val="none" w:sz="0" w:space="0" w:color="auto"/>
        <w:left w:val="none" w:sz="0" w:space="0" w:color="auto"/>
        <w:bottom w:val="none" w:sz="0" w:space="0" w:color="auto"/>
        <w:right w:val="none" w:sz="0" w:space="0" w:color="auto"/>
      </w:divBdr>
    </w:div>
    <w:div w:id="758912557">
      <w:bodyDiv w:val="1"/>
      <w:marLeft w:val="0"/>
      <w:marRight w:val="0"/>
      <w:marTop w:val="0"/>
      <w:marBottom w:val="0"/>
      <w:divBdr>
        <w:top w:val="none" w:sz="0" w:space="0" w:color="auto"/>
        <w:left w:val="none" w:sz="0" w:space="0" w:color="auto"/>
        <w:bottom w:val="none" w:sz="0" w:space="0" w:color="auto"/>
        <w:right w:val="none" w:sz="0" w:space="0" w:color="auto"/>
      </w:divBdr>
      <w:divsChild>
        <w:div w:id="1432239156">
          <w:marLeft w:val="0"/>
          <w:marRight w:val="0"/>
          <w:marTop w:val="0"/>
          <w:marBottom w:val="0"/>
          <w:divBdr>
            <w:top w:val="none" w:sz="0" w:space="0" w:color="auto"/>
            <w:left w:val="none" w:sz="0" w:space="0" w:color="auto"/>
            <w:bottom w:val="none" w:sz="0" w:space="0" w:color="auto"/>
            <w:right w:val="none" w:sz="0" w:space="0" w:color="auto"/>
          </w:divBdr>
          <w:divsChild>
            <w:div w:id="1713728965">
              <w:marLeft w:val="0"/>
              <w:marRight w:val="0"/>
              <w:marTop w:val="0"/>
              <w:marBottom w:val="0"/>
              <w:divBdr>
                <w:top w:val="none" w:sz="0" w:space="0" w:color="auto"/>
                <w:left w:val="none" w:sz="0" w:space="0" w:color="auto"/>
                <w:bottom w:val="none" w:sz="0" w:space="0" w:color="auto"/>
                <w:right w:val="none" w:sz="0" w:space="0" w:color="auto"/>
              </w:divBdr>
              <w:divsChild>
                <w:div w:id="469058400">
                  <w:marLeft w:val="0"/>
                  <w:marRight w:val="0"/>
                  <w:marTop w:val="0"/>
                  <w:marBottom w:val="0"/>
                  <w:divBdr>
                    <w:top w:val="none" w:sz="0" w:space="0" w:color="auto"/>
                    <w:left w:val="none" w:sz="0" w:space="0" w:color="auto"/>
                    <w:bottom w:val="none" w:sz="0" w:space="0" w:color="auto"/>
                    <w:right w:val="none" w:sz="0" w:space="0" w:color="auto"/>
                  </w:divBdr>
                  <w:divsChild>
                    <w:div w:id="1467434480">
                      <w:marLeft w:val="0"/>
                      <w:marRight w:val="0"/>
                      <w:marTop w:val="0"/>
                      <w:marBottom w:val="0"/>
                      <w:divBdr>
                        <w:top w:val="none" w:sz="0" w:space="0" w:color="auto"/>
                        <w:left w:val="none" w:sz="0" w:space="0" w:color="auto"/>
                        <w:bottom w:val="none" w:sz="0" w:space="0" w:color="auto"/>
                        <w:right w:val="none" w:sz="0" w:space="0" w:color="auto"/>
                      </w:divBdr>
                      <w:divsChild>
                        <w:div w:id="935480741">
                          <w:marLeft w:val="0"/>
                          <w:marRight w:val="0"/>
                          <w:marTop w:val="0"/>
                          <w:marBottom w:val="0"/>
                          <w:divBdr>
                            <w:top w:val="none" w:sz="0" w:space="0" w:color="auto"/>
                            <w:left w:val="none" w:sz="0" w:space="0" w:color="auto"/>
                            <w:bottom w:val="none" w:sz="0" w:space="0" w:color="auto"/>
                            <w:right w:val="none" w:sz="0" w:space="0" w:color="auto"/>
                          </w:divBdr>
                          <w:divsChild>
                            <w:div w:id="337201789">
                              <w:marLeft w:val="0"/>
                              <w:marRight w:val="0"/>
                              <w:marTop w:val="0"/>
                              <w:marBottom w:val="0"/>
                              <w:divBdr>
                                <w:top w:val="none" w:sz="0" w:space="0" w:color="auto"/>
                                <w:left w:val="none" w:sz="0" w:space="0" w:color="auto"/>
                                <w:bottom w:val="none" w:sz="0" w:space="0" w:color="auto"/>
                                <w:right w:val="none" w:sz="0" w:space="0" w:color="auto"/>
                              </w:divBdr>
                              <w:divsChild>
                                <w:div w:id="728916986">
                                  <w:marLeft w:val="0"/>
                                  <w:marRight w:val="0"/>
                                  <w:marTop w:val="0"/>
                                  <w:marBottom w:val="0"/>
                                  <w:divBdr>
                                    <w:top w:val="none" w:sz="0" w:space="0" w:color="auto"/>
                                    <w:left w:val="none" w:sz="0" w:space="0" w:color="auto"/>
                                    <w:bottom w:val="none" w:sz="0" w:space="0" w:color="auto"/>
                                    <w:right w:val="none" w:sz="0" w:space="0" w:color="auto"/>
                                  </w:divBdr>
                                  <w:divsChild>
                                    <w:div w:id="9006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068406">
      <w:bodyDiv w:val="1"/>
      <w:marLeft w:val="0"/>
      <w:marRight w:val="0"/>
      <w:marTop w:val="0"/>
      <w:marBottom w:val="0"/>
      <w:divBdr>
        <w:top w:val="none" w:sz="0" w:space="0" w:color="auto"/>
        <w:left w:val="none" w:sz="0" w:space="0" w:color="auto"/>
        <w:bottom w:val="none" w:sz="0" w:space="0" w:color="auto"/>
        <w:right w:val="none" w:sz="0" w:space="0" w:color="auto"/>
      </w:divBdr>
    </w:div>
    <w:div w:id="784498230">
      <w:bodyDiv w:val="1"/>
      <w:marLeft w:val="0"/>
      <w:marRight w:val="0"/>
      <w:marTop w:val="0"/>
      <w:marBottom w:val="0"/>
      <w:divBdr>
        <w:top w:val="none" w:sz="0" w:space="0" w:color="auto"/>
        <w:left w:val="none" w:sz="0" w:space="0" w:color="auto"/>
        <w:bottom w:val="none" w:sz="0" w:space="0" w:color="auto"/>
        <w:right w:val="none" w:sz="0" w:space="0" w:color="auto"/>
      </w:divBdr>
      <w:divsChild>
        <w:div w:id="342243483">
          <w:marLeft w:val="0"/>
          <w:marRight w:val="0"/>
          <w:marTop w:val="0"/>
          <w:marBottom w:val="0"/>
          <w:divBdr>
            <w:top w:val="none" w:sz="0" w:space="0" w:color="auto"/>
            <w:left w:val="none" w:sz="0" w:space="0" w:color="auto"/>
            <w:bottom w:val="none" w:sz="0" w:space="0" w:color="auto"/>
            <w:right w:val="none" w:sz="0" w:space="0" w:color="auto"/>
          </w:divBdr>
          <w:divsChild>
            <w:div w:id="1904440095">
              <w:marLeft w:val="0"/>
              <w:marRight w:val="0"/>
              <w:marTop w:val="0"/>
              <w:marBottom w:val="0"/>
              <w:divBdr>
                <w:top w:val="none" w:sz="0" w:space="0" w:color="auto"/>
                <w:left w:val="none" w:sz="0" w:space="0" w:color="auto"/>
                <w:bottom w:val="none" w:sz="0" w:space="0" w:color="auto"/>
                <w:right w:val="none" w:sz="0" w:space="0" w:color="auto"/>
              </w:divBdr>
              <w:divsChild>
                <w:div w:id="1111704370">
                  <w:marLeft w:val="0"/>
                  <w:marRight w:val="0"/>
                  <w:marTop w:val="0"/>
                  <w:marBottom w:val="0"/>
                  <w:divBdr>
                    <w:top w:val="none" w:sz="0" w:space="0" w:color="auto"/>
                    <w:left w:val="none" w:sz="0" w:space="0" w:color="auto"/>
                    <w:bottom w:val="none" w:sz="0" w:space="0" w:color="auto"/>
                    <w:right w:val="none" w:sz="0" w:space="0" w:color="auto"/>
                  </w:divBdr>
                  <w:divsChild>
                    <w:div w:id="1432775539">
                      <w:marLeft w:val="0"/>
                      <w:marRight w:val="0"/>
                      <w:marTop w:val="0"/>
                      <w:marBottom w:val="0"/>
                      <w:divBdr>
                        <w:top w:val="none" w:sz="0" w:space="0" w:color="auto"/>
                        <w:left w:val="none" w:sz="0" w:space="0" w:color="auto"/>
                        <w:bottom w:val="none" w:sz="0" w:space="0" w:color="auto"/>
                        <w:right w:val="none" w:sz="0" w:space="0" w:color="auto"/>
                      </w:divBdr>
                      <w:divsChild>
                        <w:div w:id="2045866524">
                          <w:marLeft w:val="0"/>
                          <w:marRight w:val="0"/>
                          <w:marTop w:val="0"/>
                          <w:marBottom w:val="0"/>
                          <w:divBdr>
                            <w:top w:val="none" w:sz="0" w:space="0" w:color="auto"/>
                            <w:left w:val="none" w:sz="0" w:space="0" w:color="auto"/>
                            <w:bottom w:val="none" w:sz="0" w:space="0" w:color="auto"/>
                            <w:right w:val="none" w:sz="0" w:space="0" w:color="auto"/>
                          </w:divBdr>
                          <w:divsChild>
                            <w:div w:id="1308978844">
                              <w:marLeft w:val="0"/>
                              <w:marRight w:val="0"/>
                              <w:marTop w:val="0"/>
                              <w:marBottom w:val="0"/>
                              <w:divBdr>
                                <w:top w:val="none" w:sz="0" w:space="0" w:color="auto"/>
                                <w:left w:val="none" w:sz="0" w:space="0" w:color="auto"/>
                                <w:bottom w:val="none" w:sz="0" w:space="0" w:color="auto"/>
                                <w:right w:val="none" w:sz="0" w:space="0" w:color="auto"/>
                              </w:divBdr>
                              <w:divsChild>
                                <w:div w:id="44644448">
                                  <w:marLeft w:val="0"/>
                                  <w:marRight w:val="0"/>
                                  <w:marTop w:val="0"/>
                                  <w:marBottom w:val="0"/>
                                  <w:divBdr>
                                    <w:top w:val="none" w:sz="0" w:space="0" w:color="auto"/>
                                    <w:left w:val="none" w:sz="0" w:space="0" w:color="auto"/>
                                    <w:bottom w:val="none" w:sz="0" w:space="0" w:color="auto"/>
                                    <w:right w:val="none" w:sz="0" w:space="0" w:color="auto"/>
                                  </w:divBdr>
                                  <w:divsChild>
                                    <w:div w:id="795567134">
                                      <w:marLeft w:val="0"/>
                                      <w:marRight w:val="0"/>
                                      <w:marTop w:val="0"/>
                                      <w:marBottom w:val="0"/>
                                      <w:divBdr>
                                        <w:top w:val="none" w:sz="0" w:space="0" w:color="auto"/>
                                        <w:left w:val="none" w:sz="0" w:space="0" w:color="auto"/>
                                        <w:bottom w:val="none" w:sz="0" w:space="0" w:color="auto"/>
                                        <w:right w:val="none" w:sz="0" w:space="0" w:color="auto"/>
                                      </w:divBdr>
                                      <w:divsChild>
                                        <w:div w:id="2012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5567158">
      <w:bodyDiv w:val="1"/>
      <w:marLeft w:val="0"/>
      <w:marRight w:val="0"/>
      <w:marTop w:val="0"/>
      <w:marBottom w:val="0"/>
      <w:divBdr>
        <w:top w:val="none" w:sz="0" w:space="0" w:color="auto"/>
        <w:left w:val="none" w:sz="0" w:space="0" w:color="auto"/>
        <w:bottom w:val="none" w:sz="0" w:space="0" w:color="auto"/>
        <w:right w:val="none" w:sz="0" w:space="0" w:color="auto"/>
      </w:divBdr>
    </w:div>
    <w:div w:id="804927179">
      <w:bodyDiv w:val="1"/>
      <w:marLeft w:val="0"/>
      <w:marRight w:val="0"/>
      <w:marTop w:val="0"/>
      <w:marBottom w:val="0"/>
      <w:divBdr>
        <w:top w:val="none" w:sz="0" w:space="0" w:color="auto"/>
        <w:left w:val="none" w:sz="0" w:space="0" w:color="auto"/>
        <w:bottom w:val="none" w:sz="0" w:space="0" w:color="auto"/>
        <w:right w:val="none" w:sz="0" w:space="0" w:color="auto"/>
      </w:divBdr>
    </w:div>
    <w:div w:id="806702928">
      <w:bodyDiv w:val="1"/>
      <w:marLeft w:val="0"/>
      <w:marRight w:val="0"/>
      <w:marTop w:val="0"/>
      <w:marBottom w:val="0"/>
      <w:divBdr>
        <w:top w:val="none" w:sz="0" w:space="0" w:color="auto"/>
        <w:left w:val="none" w:sz="0" w:space="0" w:color="auto"/>
        <w:bottom w:val="none" w:sz="0" w:space="0" w:color="auto"/>
        <w:right w:val="none" w:sz="0" w:space="0" w:color="auto"/>
      </w:divBdr>
    </w:div>
    <w:div w:id="807893450">
      <w:bodyDiv w:val="1"/>
      <w:marLeft w:val="0"/>
      <w:marRight w:val="0"/>
      <w:marTop w:val="0"/>
      <w:marBottom w:val="0"/>
      <w:divBdr>
        <w:top w:val="none" w:sz="0" w:space="0" w:color="auto"/>
        <w:left w:val="none" w:sz="0" w:space="0" w:color="auto"/>
        <w:bottom w:val="none" w:sz="0" w:space="0" w:color="auto"/>
        <w:right w:val="none" w:sz="0" w:space="0" w:color="auto"/>
      </w:divBdr>
      <w:divsChild>
        <w:div w:id="1218472362">
          <w:marLeft w:val="0"/>
          <w:marRight w:val="0"/>
          <w:marTop w:val="0"/>
          <w:marBottom w:val="0"/>
          <w:divBdr>
            <w:top w:val="none" w:sz="0" w:space="0" w:color="auto"/>
            <w:left w:val="none" w:sz="0" w:space="0" w:color="auto"/>
            <w:bottom w:val="none" w:sz="0" w:space="0" w:color="auto"/>
            <w:right w:val="none" w:sz="0" w:space="0" w:color="auto"/>
          </w:divBdr>
        </w:div>
      </w:divsChild>
    </w:div>
    <w:div w:id="811364714">
      <w:bodyDiv w:val="1"/>
      <w:marLeft w:val="0"/>
      <w:marRight w:val="0"/>
      <w:marTop w:val="0"/>
      <w:marBottom w:val="0"/>
      <w:divBdr>
        <w:top w:val="none" w:sz="0" w:space="0" w:color="auto"/>
        <w:left w:val="none" w:sz="0" w:space="0" w:color="auto"/>
        <w:bottom w:val="none" w:sz="0" w:space="0" w:color="auto"/>
        <w:right w:val="none" w:sz="0" w:space="0" w:color="auto"/>
      </w:divBdr>
    </w:div>
    <w:div w:id="834688518">
      <w:bodyDiv w:val="1"/>
      <w:marLeft w:val="0"/>
      <w:marRight w:val="0"/>
      <w:marTop w:val="0"/>
      <w:marBottom w:val="0"/>
      <w:divBdr>
        <w:top w:val="none" w:sz="0" w:space="0" w:color="auto"/>
        <w:left w:val="none" w:sz="0" w:space="0" w:color="auto"/>
        <w:bottom w:val="none" w:sz="0" w:space="0" w:color="auto"/>
        <w:right w:val="none" w:sz="0" w:space="0" w:color="auto"/>
      </w:divBdr>
    </w:div>
    <w:div w:id="839739578">
      <w:bodyDiv w:val="1"/>
      <w:marLeft w:val="0"/>
      <w:marRight w:val="0"/>
      <w:marTop w:val="0"/>
      <w:marBottom w:val="0"/>
      <w:divBdr>
        <w:top w:val="none" w:sz="0" w:space="0" w:color="auto"/>
        <w:left w:val="none" w:sz="0" w:space="0" w:color="auto"/>
        <w:bottom w:val="none" w:sz="0" w:space="0" w:color="auto"/>
        <w:right w:val="none" w:sz="0" w:space="0" w:color="auto"/>
      </w:divBdr>
      <w:divsChild>
        <w:div w:id="1704554258">
          <w:marLeft w:val="0"/>
          <w:marRight w:val="0"/>
          <w:marTop w:val="0"/>
          <w:marBottom w:val="0"/>
          <w:divBdr>
            <w:top w:val="none" w:sz="0" w:space="0" w:color="auto"/>
            <w:left w:val="none" w:sz="0" w:space="0" w:color="auto"/>
            <w:bottom w:val="none" w:sz="0" w:space="0" w:color="auto"/>
            <w:right w:val="none" w:sz="0" w:space="0" w:color="auto"/>
          </w:divBdr>
        </w:div>
        <w:div w:id="721975813">
          <w:marLeft w:val="0"/>
          <w:marRight w:val="0"/>
          <w:marTop w:val="0"/>
          <w:marBottom w:val="0"/>
          <w:divBdr>
            <w:top w:val="none" w:sz="0" w:space="0" w:color="auto"/>
            <w:left w:val="none" w:sz="0" w:space="0" w:color="auto"/>
            <w:bottom w:val="none" w:sz="0" w:space="0" w:color="auto"/>
            <w:right w:val="none" w:sz="0" w:space="0" w:color="auto"/>
          </w:divBdr>
          <w:divsChild>
            <w:div w:id="2113277727">
              <w:marLeft w:val="0"/>
              <w:marRight w:val="0"/>
              <w:marTop w:val="0"/>
              <w:marBottom w:val="0"/>
              <w:divBdr>
                <w:top w:val="none" w:sz="0" w:space="0" w:color="auto"/>
                <w:left w:val="none" w:sz="0" w:space="0" w:color="auto"/>
                <w:bottom w:val="none" w:sz="0" w:space="0" w:color="auto"/>
                <w:right w:val="none" w:sz="0" w:space="0" w:color="auto"/>
              </w:divBdr>
              <w:divsChild>
                <w:div w:id="1452356815">
                  <w:marLeft w:val="0"/>
                  <w:marRight w:val="0"/>
                  <w:marTop w:val="0"/>
                  <w:marBottom w:val="0"/>
                  <w:divBdr>
                    <w:top w:val="none" w:sz="0" w:space="0" w:color="auto"/>
                    <w:left w:val="none" w:sz="0" w:space="0" w:color="auto"/>
                    <w:bottom w:val="none" w:sz="0" w:space="0" w:color="auto"/>
                    <w:right w:val="none" w:sz="0" w:space="0" w:color="auto"/>
                  </w:divBdr>
                  <w:divsChild>
                    <w:div w:id="797260806">
                      <w:marLeft w:val="0"/>
                      <w:marRight w:val="0"/>
                      <w:marTop w:val="0"/>
                      <w:marBottom w:val="150"/>
                      <w:divBdr>
                        <w:top w:val="none" w:sz="0" w:space="0" w:color="auto"/>
                        <w:left w:val="none" w:sz="0" w:space="0" w:color="auto"/>
                        <w:bottom w:val="none" w:sz="0" w:space="0" w:color="auto"/>
                        <w:right w:val="none" w:sz="0" w:space="0" w:color="auto"/>
                      </w:divBdr>
                    </w:div>
                    <w:div w:id="313484621">
                      <w:marLeft w:val="0"/>
                      <w:marRight w:val="0"/>
                      <w:marTop w:val="0"/>
                      <w:marBottom w:val="0"/>
                      <w:divBdr>
                        <w:top w:val="none" w:sz="0" w:space="0" w:color="auto"/>
                        <w:left w:val="none" w:sz="0" w:space="0" w:color="auto"/>
                        <w:bottom w:val="none" w:sz="0" w:space="0" w:color="auto"/>
                        <w:right w:val="none" w:sz="0" w:space="0" w:color="auto"/>
                      </w:divBdr>
                      <w:divsChild>
                        <w:div w:id="1012608221">
                          <w:marLeft w:val="0"/>
                          <w:marRight w:val="0"/>
                          <w:marTop w:val="0"/>
                          <w:marBottom w:val="0"/>
                          <w:divBdr>
                            <w:top w:val="none" w:sz="0" w:space="0" w:color="auto"/>
                            <w:left w:val="none" w:sz="0" w:space="0" w:color="auto"/>
                            <w:bottom w:val="none" w:sz="0" w:space="0" w:color="auto"/>
                            <w:right w:val="none" w:sz="0" w:space="0" w:color="auto"/>
                          </w:divBdr>
                        </w:div>
                        <w:div w:id="878055777">
                          <w:marLeft w:val="0"/>
                          <w:marRight w:val="0"/>
                          <w:marTop w:val="0"/>
                          <w:marBottom w:val="0"/>
                          <w:divBdr>
                            <w:top w:val="none" w:sz="0" w:space="0" w:color="auto"/>
                            <w:left w:val="none" w:sz="0" w:space="0" w:color="auto"/>
                            <w:bottom w:val="none" w:sz="0" w:space="0" w:color="auto"/>
                            <w:right w:val="none" w:sz="0" w:space="0" w:color="auto"/>
                          </w:divBdr>
                        </w:div>
                        <w:div w:id="118629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164929">
      <w:bodyDiv w:val="1"/>
      <w:marLeft w:val="0"/>
      <w:marRight w:val="0"/>
      <w:marTop w:val="0"/>
      <w:marBottom w:val="0"/>
      <w:divBdr>
        <w:top w:val="none" w:sz="0" w:space="0" w:color="auto"/>
        <w:left w:val="none" w:sz="0" w:space="0" w:color="auto"/>
        <w:bottom w:val="none" w:sz="0" w:space="0" w:color="auto"/>
        <w:right w:val="none" w:sz="0" w:space="0" w:color="auto"/>
      </w:divBdr>
    </w:div>
    <w:div w:id="866413102">
      <w:bodyDiv w:val="1"/>
      <w:marLeft w:val="0"/>
      <w:marRight w:val="0"/>
      <w:marTop w:val="0"/>
      <w:marBottom w:val="0"/>
      <w:divBdr>
        <w:top w:val="none" w:sz="0" w:space="0" w:color="auto"/>
        <w:left w:val="none" w:sz="0" w:space="0" w:color="auto"/>
        <w:bottom w:val="none" w:sz="0" w:space="0" w:color="auto"/>
        <w:right w:val="none" w:sz="0" w:space="0" w:color="auto"/>
      </w:divBdr>
    </w:div>
    <w:div w:id="869028440">
      <w:bodyDiv w:val="1"/>
      <w:marLeft w:val="0"/>
      <w:marRight w:val="0"/>
      <w:marTop w:val="0"/>
      <w:marBottom w:val="0"/>
      <w:divBdr>
        <w:top w:val="none" w:sz="0" w:space="0" w:color="auto"/>
        <w:left w:val="none" w:sz="0" w:space="0" w:color="auto"/>
        <w:bottom w:val="none" w:sz="0" w:space="0" w:color="auto"/>
        <w:right w:val="none" w:sz="0" w:space="0" w:color="auto"/>
      </w:divBdr>
    </w:div>
    <w:div w:id="872428065">
      <w:bodyDiv w:val="1"/>
      <w:marLeft w:val="0"/>
      <w:marRight w:val="0"/>
      <w:marTop w:val="0"/>
      <w:marBottom w:val="0"/>
      <w:divBdr>
        <w:top w:val="none" w:sz="0" w:space="0" w:color="auto"/>
        <w:left w:val="none" w:sz="0" w:space="0" w:color="auto"/>
        <w:bottom w:val="none" w:sz="0" w:space="0" w:color="auto"/>
        <w:right w:val="none" w:sz="0" w:space="0" w:color="auto"/>
      </w:divBdr>
    </w:div>
    <w:div w:id="883253566">
      <w:bodyDiv w:val="1"/>
      <w:marLeft w:val="0"/>
      <w:marRight w:val="0"/>
      <w:marTop w:val="0"/>
      <w:marBottom w:val="0"/>
      <w:divBdr>
        <w:top w:val="none" w:sz="0" w:space="0" w:color="auto"/>
        <w:left w:val="none" w:sz="0" w:space="0" w:color="auto"/>
        <w:bottom w:val="none" w:sz="0" w:space="0" w:color="auto"/>
        <w:right w:val="none" w:sz="0" w:space="0" w:color="auto"/>
      </w:divBdr>
      <w:divsChild>
        <w:div w:id="1293754151">
          <w:marLeft w:val="0"/>
          <w:marRight w:val="0"/>
          <w:marTop w:val="0"/>
          <w:marBottom w:val="0"/>
          <w:divBdr>
            <w:top w:val="none" w:sz="0" w:space="0" w:color="auto"/>
            <w:left w:val="none" w:sz="0" w:space="0" w:color="auto"/>
            <w:bottom w:val="none" w:sz="0" w:space="0" w:color="auto"/>
            <w:right w:val="none" w:sz="0" w:space="0" w:color="auto"/>
          </w:divBdr>
          <w:divsChild>
            <w:div w:id="2131166834">
              <w:marLeft w:val="0"/>
              <w:marRight w:val="0"/>
              <w:marTop w:val="0"/>
              <w:marBottom w:val="0"/>
              <w:divBdr>
                <w:top w:val="none" w:sz="0" w:space="0" w:color="auto"/>
                <w:left w:val="none" w:sz="0" w:space="0" w:color="auto"/>
                <w:bottom w:val="none" w:sz="0" w:space="0" w:color="auto"/>
                <w:right w:val="none" w:sz="0" w:space="0" w:color="auto"/>
              </w:divBdr>
              <w:divsChild>
                <w:div w:id="426577974">
                  <w:marLeft w:val="0"/>
                  <w:marRight w:val="0"/>
                  <w:marTop w:val="0"/>
                  <w:marBottom w:val="0"/>
                  <w:divBdr>
                    <w:top w:val="none" w:sz="0" w:space="0" w:color="auto"/>
                    <w:left w:val="none" w:sz="0" w:space="0" w:color="auto"/>
                    <w:bottom w:val="none" w:sz="0" w:space="0" w:color="auto"/>
                    <w:right w:val="none" w:sz="0" w:space="0" w:color="auto"/>
                  </w:divBdr>
                  <w:divsChild>
                    <w:div w:id="1892421557">
                      <w:marLeft w:val="0"/>
                      <w:marRight w:val="0"/>
                      <w:marTop w:val="0"/>
                      <w:marBottom w:val="0"/>
                      <w:divBdr>
                        <w:top w:val="none" w:sz="0" w:space="0" w:color="auto"/>
                        <w:left w:val="none" w:sz="0" w:space="0" w:color="auto"/>
                        <w:bottom w:val="none" w:sz="0" w:space="0" w:color="auto"/>
                        <w:right w:val="none" w:sz="0" w:space="0" w:color="auto"/>
                      </w:divBdr>
                      <w:divsChild>
                        <w:div w:id="573516993">
                          <w:marLeft w:val="0"/>
                          <w:marRight w:val="0"/>
                          <w:marTop w:val="0"/>
                          <w:marBottom w:val="0"/>
                          <w:divBdr>
                            <w:top w:val="none" w:sz="0" w:space="0" w:color="auto"/>
                            <w:left w:val="none" w:sz="0" w:space="0" w:color="auto"/>
                            <w:bottom w:val="none" w:sz="0" w:space="0" w:color="auto"/>
                            <w:right w:val="none" w:sz="0" w:space="0" w:color="auto"/>
                          </w:divBdr>
                          <w:divsChild>
                            <w:div w:id="2093893851">
                              <w:marLeft w:val="0"/>
                              <w:marRight w:val="0"/>
                              <w:marTop w:val="0"/>
                              <w:marBottom w:val="0"/>
                              <w:divBdr>
                                <w:top w:val="none" w:sz="0" w:space="0" w:color="auto"/>
                                <w:left w:val="none" w:sz="0" w:space="0" w:color="auto"/>
                                <w:bottom w:val="none" w:sz="0" w:space="0" w:color="auto"/>
                                <w:right w:val="none" w:sz="0" w:space="0" w:color="auto"/>
                              </w:divBdr>
                              <w:divsChild>
                                <w:div w:id="2001231705">
                                  <w:marLeft w:val="0"/>
                                  <w:marRight w:val="0"/>
                                  <w:marTop w:val="0"/>
                                  <w:marBottom w:val="0"/>
                                  <w:divBdr>
                                    <w:top w:val="none" w:sz="0" w:space="0" w:color="auto"/>
                                    <w:left w:val="none" w:sz="0" w:space="0" w:color="auto"/>
                                    <w:bottom w:val="none" w:sz="0" w:space="0" w:color="auto"/>
                                    <w:right w:val="none" w:sz="0" w:space="0" w:color="auto"/>
                                  </w:divBdr>
                                  <w:divsChild>
                                    <w:div w:id="1782451314">
                                      <w:marLeft w:val="0"/>
                                      <w:marRight w:val="0"/>
                                      <w:marTop w:val="0"/>
                                      <w:marBottom w:val="0"/>
                                      <w:divBdr>
                                        <w:top w:val="none" w:sz="0" w:space="0" w:color="auto"/>
                                        <w:left w:val="none" w:sz="0" w:space="0" w:color="auto"/>
                                        <w:bottom w:val="none" w:sz="0" w:space="0" w:color="auto"/>
                                        <w:right w:val="none" w:sz="0" w:space="0" w:color="auto"/>
                                      </w:divBdr>
                                      <w:divsChild>
                                        <w:div w:id="398212286">
                                          <w:marLeft w:val="0"/>
                                          <w:marRight w:val="0"/>
                                          <w:marTop w:val="0"/>
                                          <w:marBottom w:val="0"/>
                                          <w:divBdr>
                                            <w:top w:val="none" w:sz="0" w:space="0" w:color="auto"/>
                                            <w:left w:val="none" w:sz="0" w:space="0" w:color="auto"/>
                                            <w:bottom w:val="none" w:sz="0" w:space="0" w:color="auto"/>
                                            <w:right w:val="none" w:sz="0" w:space="0" w:color="auto"/>
                                          </w:divBdr>
                                        </w:div>
                                        <w:div w:id="1453014546">
                                          <w:marLeft w:val="0"/>
                                          <w:marRight w:val="0"/>
                                          <w:marTop w:val="0"/>
                                          <w:marBottom w:val="0"/>
                                          <w:divBdr>
                                            <w:top w:val="none" w:sz="0" w:space="0" w:color="auto"/>
                                            <w:left w:val="none" w:sz="0" w:space="0" w:color="auto"/>
                                            <w:bottom w:val="none" w:sz="0" w:space="0" w:color="auto"/>
                                            <w:right w:val="none" w:sz="0" w:space="0" w:color="auto"/>
                                          </w:divBdr>
                                        </w:div>
                                        <w:div w:id="1565724262">
                                          <w:marLeft w:val="0"/>
                                          <w:marRight w:val="0"/>
                                          <w:marTop w:val="0"/>
                                          <w:marBottom w:val="0"/>
                                          <w:divBdr>
                                            <w:top w:val="none" w:sz="0" w:space="0" w:color="auto"/>
                                            <w:left w:val="none" w:sz="0" w:space="0" w:color="auto"/>
                                            <w:bottom w:val="none" w:sz="0" w:space="0" w:color="auto"/>
                                            <w:right w:val="none" w:sz="0" w:space="0" w:color="auto"/>
                                          </w:divBdr>
                                        </w:div>
                                        <w:div w:id="1607302792">
                                          <w:marLeft w:val="0"/>
                                          <w:marRight w:val="0"/>
                                          <w:marTop w:val="0"/>
                                          <w:marBottom w:val="0"/>
                                          <w:divBdr>
                                            <w:top w:val="none" w:sz="0" w:space="0" w:color="auto"/>
                                            <w:left w:val="none" w:sz="0" w:space="0" w:color="auto"/>
                                            <w:bottom w:val="none" w:sz="0" w:space="0" w:color="auto"/>
                                            <w:right w:val="none" w:sz="0" w:space="0" w:color="auto"/>
                                          </w:divBdr>
                                        </w:div>
                                        <w:div w:id="1703940317">
                                          <w:marLeft w:val="0"/>
                                          <w:marRight w:val="0"/>
                                          <w:marTop w:val="0"/>
                                          <w:marBottom w:val="0"/>
                                          <w:divBdr>
                                            <w:top w:val="none" w:sz="0" w:space="0" w:color="auto"/>
                                            <w:left w:val="none" w:sz="0" w:space="0" w:color="auto"/>
                                            <w:bottom w:val="none" w:sz="0" w:space="0" w:color="auto"/>
                                            <w:right w:val="none" w:sz="0" w:space="0" w:color="auto"/>
                                          </w:divBdr>
                                        </w:div>
                                        <w:div w:id="1657487254">
                                          <w:marLeft w:val="0"/>
                                          <w:marRight w:val="0"/>
                                          <w:marTop w:val="0"/>
                                          <w:marBottom w:val="0"/>
                                          <w:divBdr>
                                            <w:top w:val="none" w:sz="0" w:space="0" w:color="auto"/>
                                            <w:left w:val="none" w:sz="0" w:space="0" w:color="auto"/>
                                            <w:bottom w:val="none" w:sz="0" w:space="0" w:color="auto"/>
                                            <w:right w:val="none" w:sz="0" w:space="0" w:color="auto"/>
                                          </w:divBdr>
                                          <w:divsChild>
                                            <w:div w:id="994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621088">
      <w:bodyDiv w:val="1"/>
      <w:marLeft w:val="0"/>
      <w:marRight w:val="0"/>
      <w:marTop w:val="0"/>
      <w:marBottom w:val="0"/>
      <w:divBdr>
        <w:top w:val="none" w:sz="0" w:space="0" w:color="auto"/>
        <w:left w:val="none" w:sz="0" w:space="0" w:color="auto"/>
        <w:bottom w:val="none" w:sz="0" w:space="0" w:color="auto"/>
        <w:right w:val="none" w:sz="0" w:space="0" w:color="auto"/>
      </w:divBdr>
    </w:div>
    <w:div w:id="891846119">
      <w:bodyDiv w:val="1"/>
      <w:marLeft w:val="0"/>
      <w:marRight w:val="0"/>
      <w:marTop w:val="0"/>
      <w:marBottom w:val="0"/>
      <w:divBdr>
        <w:top w:val="none" w:sz="0" w:space="0" w:color="auto"/>
        <w:left w:val="none" w:sz="0" w:space="0" w:color="auto"/>
        <w:bottom w:val="none" w:sz="0" w:space="0" w:color="auto"/>
        <w:right w:val="none" w:sz="0" w:space="0" w:color="auto"/>
      </w:divBdr>
      <w:divsChild>
        <w:div w:id="2075853608">
          <w:marLeft w:val="0"/>
          <w:marRight w:val="0"/>
          <w:marTop w:val="0"/>
          <w:marBottom w:val="0"/>
          <w:divBdr>
            <w:top w:val="none" w:sz="0" w:space="0" w:color="auto"/>
            <w:left w:val="none" w:sz="0" w:space="0" w:color="auto"/>
            <w:bottom w:val="none" w:sz="0" w:space="0" w:color="auto"/>
            <w:right w:val="none" w:sz="0" w:space="0" w:color="auto"/>
          </w:divBdr>
        </w:div>
        <w:div w:id="1816340164">
          <w:marLeft w:val="0"/>
          <w:marRight w:val="0"/>
          <w:marTop w:val="0"/>
          <w:marBottom w:val="0"/>
          <w:divBdr>
            <w:top w:val="none" w:sz="0" w:space="0" w:color="auto"/>
            <w:left w:val="none" w:sz="0" w:space="0" w:color="auto"/>
            <w:bottom w:val="none" w:sz="0" w:space="0" w:color="auto"/>
            <w:right w:val="none" w:sz="0" w:space="0" w:color="auto"/>
          </w:divBdr>
        </w:div>
      </w:divsChild>
    </w:div>
    <w:div w:id="893395397">
      <w:bodyDiv w:val="1"/>
      <w:marLeft w:val="0"/>
      <w:marRight w:val="0"/>
      <w:marTop w:val="0"/>
      <w:marBottom w:val="0"/>
      <w:divBdr>
        <w:top w:val="none" w:sz="0" w:space="0" w:color="auto"/>
        <w:left w:val="none" w:sz="0" w:space="0" w:color="auto"/>
        <w:bottom w:val="none" w:sz="0" w:space="0" w:color="auto"/>
        <w:right w:val="none" w:sz="0" w:space="0" w:color="auto"/>
      </w:divBdr>
    </w:div>
    <w:div w:id="904991700">
      <w:bodyDiv w:val="1"/>
      <w:marLeft w:val="0"/>
      <w:marRight w:val="0"/>
      <w:marTop w:val="0"/>
      <w:marBottom w:val="0"/>
      <w:divBdr>
        <w:top w:val="none" w:sz="0" w:space="0" w:color="auto"/>
        <w:left w:val="none" w:sz="0" w:space="0" w:color="auto"/>
        <w:bottom w:val="none" w:sz="0" w:space="0" w:color="auto"/>
        <w:right w:val="none" w:sz="0" w:space="0" w:color="auto"/>
      </w:divBdr>
    </w:div>
    <w:div w:id="912197789">
      <w:bodyDiv w:val="1"/>
      <w:marLeft w:val="0"/>
      <w:marRight w:val="0"/>
      <w:marTop w:val="0"/>
      <w:marBottom w:val="0"/>
      <w:divBdr>
        <w:top w:val="none" w:sz="0" w:space="0" w:color="auto"/>
        <w:left w:val="none" w:sz="0" w:space="0" w:color="auto"/>
        <w:bottom w:val="none" w:sz="0" w:space="0" w:color="auto"/>
        <w:right w:val="none" w:sz="0" w:space="0" w:color="auto"/>
      </w:divBdr>
    </w:div>
    <w:div w:id="914433145">
      <w:bodyDiv w:val="1"/>
      <w:marLeft w:val="0"/>
      <w:marRight w:val="0"/>
      <w:marTop w:val="0"/>
      <w:marBottom w:val="0"/>
      <w:divBdr>
        <w:top w:val="none" w:sz="0" w:space="0" w:color="auto"/>
        <w:left w:val="none" w:sz="0" w:space="0" w:color="auto"/>
        <w:bottom w:val="none" w:sz="0" w:space="0" w:color="auto"/>
        <w:right w:val="none" w:sz="0" w:space="0" w:color="auto"/>
      </w:divBdr>
      <w:divsChild>
        <w:div w:id="1973944841">
          <w:marLeft w:val="0"/>
          <w:marRight w:val="0"/>
          <w:marTop w:val="0"/>
          <w:marBottom w:val="0"/>
          <w:divBdr>
            <w:top w:val="none" w:sz="0" w:space="0" w:color="auto"/>
            <w:left w:val="none" w:sz="0" w:space="0" w:color="auto"/>
            <w:bottom w:val="none" w:sz="0" w:space="0" w:color="auto"/>
            <w:right w:val="none" w:sz="0" w:space="0" w:color="auto"/>
          </w:divBdr>
        </w:div>
      </w:divsChild>
    </w:div>
    <w:div w:id="960917845">
      <w:bodyDiv w:val="1"/>
      <w:marLeft w:val="0"/>
      <w:marRight w:val="0"/>
      <w:marTop w:val="0"/>
      <w:marBottom w:val="0"/>
      <w:divBdr>
        <w:top w:val="none" w:sz="0" w:space="0" w:color="auto"/>
        <w:left w:val="none" w:sz="0" w:space="0" w:color="auto"/>
        <w:bottom w:val="none" w:sz="0" w:space="0" w:color="auto"/>
        <w:right w:val="none" w:sz="0" w:space="0" w:color="auto"/>
      </w:divBdr>
      <w:divsChild>
        <w:div w:id="852955642">
          <w:marLeft w:val="0"/>
          <w:marRight w:val="0"/>
          <w:marTop w:val="0"/>
          <w:marBottom w:val="0"/>
          <w:divBdr>
            <w:top w:val="none" w:sz="0" w:space="0" w:color="auto"/>
            <w:left w:val="none" w:sz="0" w:space="0" w:color="auto"/>
            <w:bottom w:val="none" w:sz="0" w:space="0" w:color="auto"/>
            <w:right w:val="none" w:sz="0" w:space="0" w:color="auto"/>
          </w:divBdr>
          <w:divsChild>
            <w:div w:id="416831092">
              <w:marLeft w:val="0"/>
              <w:marRight w:val="0"/>
              <w:marTop w:val="0"/>
              <w:marBottom w:val="0"/>
              <w:divBdr>
                <w:top w:val="none" w:sz="0" w:space="0" w:color="auto"/>
                <w:left w:val="none" w:sz="0" w:space="0" w:color="auto"/>
                <w:bottom w:val="none" w:sz="0" w:space="0" w:color="auto"/>
                <w:right w:val="none" w:sz="0" w:space="0" w:color="auto"/>
              </w:divBdr>
              <w:divsChild>
                <w:div w:id="671875620">
                  <w:marLeft w:val="0"/>
                  <w:marRight w:val="0"/>
                  <w:marTop w:val="0"/>
                  <w:marBottom w:val="0"/>
                  <w:divBdr>
                    <w:top w:val="none" w:sz="0" w:space="0" w:color="auto"/>
                    <w:left w:val="none" w:sz="0" w:space="0" w:color="auto"/>
                    <w:bottom w:val="none" w:sz="0" w:space="0" w:color="auto"/>
                    <w:right w:val="none" w:sz="0" w:space="0" w:color="auto"/>
                  </w:divBdr>
                  <w:divsChild>
                    <w:div w:id="433136553">
                      <w:marLeft w:val="0"/>
                      <w:marRight w:val="0"/>
                      <w:marTop w:val="0"/>
                      <w:marBottom w:val="0"/>
                      <w:divBdr>
                        <w:top w:val="single" w:sz="24" w:space="0" w:color="auto"/>
                        <w:left w:val="single" w:sz="24" w:space="0" w:color="auto"/>
                        <w:bottom w:val="single" w:sz="24" w:space="0" w:color="auto"/>
                        <w:right w:val="single" w:sz="24" w:space="0" w:color="auto"/>
                      </w:divBdr>
                      <w:divsChild>
                        <w:div w:id="839542992">
                          <w:marLeft w:val="0"/>
                          <w:marRight w:val="0"/>
                          <w:marTop w:val="0"/>
                          <w:marBottom w:val="0"/>
                          <w:divBdr>
                            <w:top w:val="none" w:sz="0" w:space="0" w:color="auto"/>
                            <w:left w:val="none" w:sz="0" w:space="0" w:color="auto"/>
                            <w:bottom w:val="none" w:sz="0" w:space="0" w:color="auto"/>
                            <w:right w:val="none" w:sz="0" w:space="0" w:color="auto"/>
                          </w:divBdr>
                          <w:divsChild>
                            <w:div w:id="151815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460571">
      <w:bodyDiv w:val="1"/>
      <w:marLeft w:val="0"/>
      <w:marRight w:val="0"/>
      <w:marTop w:val="0"/>
      <w:marBottom w:val="0"/>
      <w:divBdr>
        <w:top w:val="none" w:sz="0" w:space="0" w:color="auto"/>
        <w:left w:val="none" w:sz="0" w:space="0" w:color="auto"/>
        <w:bottom w:val="none" w:sz="0" w:space="0" w:color="auto"/>
        <w:right w:val="none" w:sz="0" w:space="0" w:color="auto"/>
      </w:divBdr>
    </w:div>
    <w:div w:id="969171339">
      <w:bodyDiv w:val="1"/>
      <w:marLeft w:val="0"/>
      <w:marRight w:val="0"/>
      <w:marTop w:val="0"/>
      <w:marBottom w:val="0"/>
      <w:divBdr>
        <w:top w:val="none" w:sz="0" w:space="0" w:color="auto"/>
        <w:left w:val="none" w:sz="0" w:space="0" w:color="auto"/>
        <w:bottom w:val="none" w:sz="0" w:space="0" w:color="auto"/>
        <w:right w:val="none" w:sz="0" w:space="0" w:color="auto"/>
      </w:divBdr>
    </w:div>
    <w:div w:id="979573791">
      <w:bodyDiv w:val="1"/>
      <w:marLeft w:val="0"/>
      <w:marRight w:val="0"/>
      <w:marTop w:val="0"/>
      <w:marBottom w:val="0"/>
      <w:divBdr>
        <w:top w:val="none" w:sz="0" w:space="0" w:color="auto"/>
        <w:left w:val="none" w:sz="0" w:space="0" w:color="auto"/>
        <w:bottom w:val="none" w:sz="0" w:space="0" w:color="auto"/>
        <w:right w:val="none" w:sz="0" w:space="0" w:color="auto"/>
      </w:divBdr>
    </w:div>
    <w:div w:id="984507382">
      <w:bodyDiv w:val="1"/>
      <w:marLeft w:val="0"/>
      <w:marRight w:val="0"/>
      <w:marTop w:val="0"/>
      <w:marBottom w:val="0"/>
      <w:divBdr>
        <w:top w:val="none" w:sz="0" w:space="0" w:color="auto"/>
        <w:left w:val="none" w:sz="0" w:space="0" w:color="auto"/>
        <w:bottom w:val="none" w:sz="0" w:space="0" w:color="auto"/>
        <w:right w:val="none" w:sz="0" w:space="0" w:color="auto"/>
      </w:divBdr>
    </w:div>
    <w:div w:id="998118076">
      <w:bodyDiv w:val="1"/>
      <w:marLeft w:val="0"/>
      <w:marRight w:val="0"/>
      <w:marTop w:val="0"/>
      <w:marBottom w:val="0"/>
      <w:divBdr>
        <w:top w:val="none" w:sz="0" w:space="0" w:color="auto"/>
        <w:left w:val="none" w:sz="0" w:space="0" w:color="auto"/>
        <w:bottom w:val="none" w:sz="0" w:space="0" w:color="auto"/>
        <w:right w:val="none" w:sz="0" w:space="0" w:color="auto"/>
      </w:divBdr>
    </w:div>
    <w:div w:id="1030060879">
      <w:bodyDiv w:val="1"/>
      <w:marLeft w:val="0"/>
      <w:marRight w:val="0"/>
      <w:marTop w:val="0"/>
      <w:marBottom w:val="0"/>
      <w:divBdr>
        <w:top w:val="none" w:sz="0" w:space="0" w:color="auto"/>
        <w:left w:val="none" w:sz="0" w:space="0" w:color="auto"/>
        <w:bottom w:val="none" w:sz="0" w:space="0" w:color="auto"/>
        <w:right w:val="none" w:sz="0" w:space="0" w:color="auto"/>
      </w:divBdr>
    </w:div>
    <w:div w:id="1044676203">
      <w:bodyDiv w:val="1"/>
      <w:marLeft w:val="0"/>
      <w:marRight w:val="0"/>
      <w:marTop w:val="0"/>
      <w:marBottom w:val="0"/>
      <w:divBdr>
        <w:top w:val="none" w:sz="0" w:space="0" w:color="auto"/>
        <w:left w:val="none" w:sz="0" w:space="0" w:color="auto"/>
        <w:bottom w:val="none" w:sz="0" w:space="0" w:color="auto"/>
        <w:right w:val="none" w:sz="0" w:space="0" w:color="auto"/>
      </w:divBdr>
    </w:div>
    <w:div w:id="1063720773">
      <w:bodyDiv w:val="1"/>
      <w:marLeft w:val="0"/>
      <w:marRight w:val="0"/>
      <w:marTop w:val="0"/>
      <w:marBottom w:val="0"/>
      <w:divBdr>
        <w:top w:val="none" w:sz="0" w:space="0" w:color="auto"/>
        <w:left w:val="none" w:sz="0" w:space="0" w:color="auto"/>
        <w:bottom w:val="none" w:sz="0" w:space="0" w:color="auto"/>
        <w:right w:val="none" w:sz="0" w:space="0" w:color="auto"/>
      </w:divBdr>
    </w:div>
    <w:div w:id="1091007851">
      <w:bodyDiv w:val="1"/>
      <w:marLeft w:val="0"/>
      <w:marRight w:val="0"/>
      <w:marTop w:val="0"/>
      <w:marBottom w:val="0"/>
      <w:divBdr>
        <w:top w:val="none" w:sz="0" w:space="0" w:color="auto"/>
        <w:left w:val="none" w:sz="0" w:space="0" w:color="auto"/>
        <w:bottom w:val="none" w:sz="0" w:space="0" w:color="auto"/>
        <w:right w:val="none" w:sz="0" w:space="0" w:color="auto"/>
      </w:divBdr>
      <w:divsChild>
        <w:div w:id="868689043">
          <w:marLeft w:val="0"/>
          <w:marRight w:val="0"/>
          <w:marTop w:val="0"/>
          <w:marBottom w:val="0"/>
          <w:divBdr>
            <w:top w:val="none" w:sz="0" w:space="0" w:color="auto"/>
            <w:left w:val="none" w:sz="0" w:space="0" w:color="auto"/>
            <w:bottom w:val="none" w:sz="0" w:space="0" w:color="auto"/>
            <w:right w:val="none" w:sz="0" w:space="0" w:color="auto"/>
          </w:divBdr>
          <w:divsChild>
            <w:div w:id="209148055">
              <w:marLeft w:val="0"/>
              <w:marRight w:val="0"/>
              <w:marTop w:val="0"/>
              <w:marBottom w:val="0"/>
              <w:divBdr>
                <w:top w:val="none" w:sz="0" w:space="0" w:color="auto"/>
                <w:left w:val="none" w:sz="0" w:space="0" w:color="auto"/>
                <w:bottom w:val="none" w:sz="0" w:space="0" w:color="auto"/>
                <w:right w:val="none" w:sz="0" w:space="0" w:color="auto"/>
              </w:divBdr>
              <w:divsChild>
                <w:div w:id="661275900">
                  <w:marLeft w:val="0"/>
                  <w:marRight w:val="0"/>
                  <w:marTop w:val="0"/>
                  <w:marBottom w:val="0"/>
                  <w:divBdr>
                    <w:top w:val="none" w:sz="0" w:space="0" w:color="auto"/>
                    <w:left w:val="none" w:sz="0" w:space="0" w:color="auto"/>
                    <w:bottom w:val="none" w:sz="0" w:space="0" w:color="auto"/>
                    <w:right w:val="none" w:sz="0" w:space="0" w:color="auto"/>
                  </w:divBdr>
                  <w:divsChild>
                    <w:div w:id="297339796">
                      <w:marLeft w:val="0"/>
                      <w:marRight w:val="0"/>
                      <w:marTop w:val="0"/>
                      <w:marBottom w:val="0"/>
                      <w:divBdr>
                        <w:top w:val="none" w:sz="0" w:space="0" w:color="auto"/>
                        <w:left w:val="none" w:sz="0" w:space="0" w:color="auto"/>
                        <w:bottom w:val="none" w:sz="0" w:space="0" w:color="auto"/>
                        <w:right w:val="none" w:sz="0" w:space="0" w:color="auto"/>
                      </w:divBdr>
                      <w:divsChild>
                        <w:div w:id="149836596">
                          <w:marLeft w:val="0"/>
                          <w:marRight w:val="0"/>
                          <w:marTop w:val="0"/>
                          <w:marBottom w:val="0"/>
                          <w:divBdr>
                            <w:top w:val="none" w:sz="0" w:space="0" w:color="auto"/>
                            <w:left w:val="none" w:sz="0" w:space="0" w:color="auto"/>
                            <w:bottom w:val="none" w:sz="0" w:space="0" w:color="auto"/>
                            <w:right w:val="none" w:sz="0" w:space="0" w:color="auto"/>
                          </w:divBdr>
                          <w:divsChild>
                            <w:div w:id="487790183">
                              <w:marLeft w:val="0"/>
                              <w:marRight w:val="0"/>
                              <w:marTop w:val="0"/>
                              <w:marBottom w:val="0"/>
                              <w:divBdr>
                                <w:top w:val="none" w:sz="0" w:space="0" w:color="auto"/>
                                <w:left w:val="none" w:sz="0" w:space="0" w:color="auto"/>
                                <w:bottom w:val="none" w:sz="0" w:space="0" w:color="auto"/>
                                <w:right w:val="none" w:sz="0" w:space="0" w:color="auto"/>
                              </w:divBdr>
                              <w:divsChild>
                                <w:div w:id="1219510184">
                                  <w:marLeft w:val="0"/>
                                  <w:marRight w:val="0"/>
                                  <w:marTop w:val="0"/>
                                  <w:marBottom w:val="0"/>
                                  <w:divBdr>
                                    <w:top w:val="none" w:sz="0" w:space="0" w:color="auto"/>
                                    <w:left w:val="none" w:sz="0" w:space="0" w:color="auto"/>
                                    <w:bottom w:val="none" w:sz="0" w:space="0" w:color="auto"/>
                                    <w:right w:val="none" w:sz="0" w:space="0" w:color="auto"/>
                                  </w:divBdr>
                                  <w:divsChild>
                                    <w:div w:id="1811510285">
                                      <w:marLeft w:val="0"/>
                                      <w:marRight w:val="0"/>
                                      <w:marTop w:val="0"/>
                                      <w:marBottom w:val="0"/>
                                      <w:divBdr>
                                        <w:top w:val="none" w:sz="0" w:space="0" w:color="auto"/>
                                        <w:left w:val="none" w:sz="0" w:space="0" w:color="auto"/>
                                        <w:bottom w:val="none" w:sz="0" w:space="0" w:color="auto"/>
                                        <w:right w:val="none" w:sz="0" w:space="0" w:color="auto"/>
                                      </w:divBdr>
                                      <w:divsChild>
                                        <w:div w:id="1735273498">
                                          <w:marLeft w:val="0"/>
                                          <w:marRight w:val="0"/>
                                          <w:marTop w:val="0"/>
                                          <w:marBottom w:val="0"/>
                                          <w:divBdr>
                                            <w:top w:val="none" w:sz="0" w:space="0" w:color="auto"/>
                                            <w:left w:val="none" w:sz="0" w:space="0" w:color="auto"/>
                                            <w:bottom w:val="none" w:sz="0" w:space="0" w:color="auto"/>
                                            <w:right w:val="none" w:sz="0" w:space="0" w:color="auto"/>
                                          </w:divBdr>
                                        </w:div>
                                        <w:div w:id="1835030499">
                                          <w:marLeft w:val="0"/>
                                          <w:marRight w:val="0"/>
                                          <w:marTop w:val="0"/>
                                          <w:marBottom w:val="0"/>
                                          <w:divBdr>
                                            <w:top w:val="none" w:sz="0" w:space="0" w:color="auto"/>
                                            <w:left w:val="none" w:sz="0" w:space="0" w:color="auto"/>
                                            <w:bottom w:val="none" w:sz="0" w:space="0" w:color="auto"/>
                                            <w:right w:val="none" w:sz="0" w:space="0" w:color="auto"/>
                                          </w:divBdr>
                                        </w:div>
                                        <w:div w:id="1395542849">
                                          <w:marLeft w:val="0"/>
                                          <w:marRight w:val="0"/>
                                          <w:marTop w:val="0"/>
                                          <w:marBottom w:val="0"/>
                                          <w:divBdr>
                                            <w:top w:val="none" w:sz="0" w:space="0" w:color="auto"/>
                                            <w:left w:val="none" w:sz="0" w:space="0" w:color="auto"/>
                                            <w:bottom w:val="none" w:sz="0" w:space="0" w:color="auto"/>
                                            <w:right w:val="none" w:sz="0" w:space="0" w:color="auto"/>
                                          </w:divBdr>
                                        </w:div>
                                        <w:div w:id="581451433">
                                          <w:marLeft w:val="0"/>
                                          <w:marRight w:val="0"/>
                                          <w:marTop w:val="0"/>
                                          <w:marBottom w:val="0"/>
                                          <w:divBdr>
                                            <w:top w:val="none" w:sz="0" w:space="0" w:color="auto"/>
                                            <w:left w:val="none" w:sz="0" w:space="0" w:color="auto"/>
                                            <w:bottom w:val="none" w:sz="0" w:space="0" w:color="auto"/>
                                            <w:right w:val="none" w:sz="0" w:space="0" w:color="auto"/>
                                          </w:divBdr>
                                        </w:div>
                                        <w:div w:id="55128897">
                                          <w:marLeft w:val="0"/>
                                          <w:marRight w:val="0"/>
                                          <w:marTop w:val="0"/>
                                          <w:marBottom w:val="0"/>
                                          <w:divBdr>
                                            <w:top w:val="none" w:sz="0" w:space="0" w:color="auto"/>
                                            <w:left w:val="none" w:sz="0" w:space="0" w:color="auto"/>
                                            <w:bottom w:val="none" w:sz="0" w:space="0" w:color="auto"/>
                                            <w:right w:val="none" w:sz="0" w:space="0" w:color="auto"/>
                                          </w:divBdr>
                                          <w:divsChild>
                                            <w:div w:id="483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9257235">
      <w:bodyDiv w:val="1"/>
      <w:marLeft w:val="0"/>
      <w:marRight w:val="0"/>
      <w:marTop w:val="0"/>
      <w:marBottom w:val="0"/>
      <w:divBdr>
        <w:top w:val="none" w:sz="0" w:space="0" w:color="auto"/>
        <w:left w:val="none" w:sz="0" w:space="0" w:color="auto"/>
        <w:bottom w:val="none" w:sz="0" w:space="0" w:color="auto"/>
        <w:right w:val="none" w:sz="0" w:space="0" w:color="auto"/>
      </w:divBdr>
      <w:divsChild>
        <w:div w:id="1309284599">
          <w:marLeft w:val="0"/>
          <w:marRight w:val="0"/>
          <w:marTop w:val="0"/>
          <w:marBottom w:val="0"/>
          <w:divBdr>
            <w:top w:val="none" w:sz="0" w:space="0" w:color="auto"/>
            <w:left w:val="none" w:sz="0" w:space="0" w:color="auto"/>
            <w:bottom w:val="none" w:sz="0" w:space="0" w:color="auto"/>
            <w:right w:val="none" w:sz="0" w:space="0" w:color="auto"/>
          </w:divBdr>
          <w:divsChild>
            <w:div w:id="816458206">
              <w:marLeft w:val="0"/>
              <w:marRight w:val="0"/>
              <w:marTop w:val="300"/>
              <w:marBottom w:val="0"/>
              <w:divBdr>
                <w:top w:val="none" w:sz="0" w:space="0" w:color="auto"/>
                <w:left w:val="none" w:sz="0" w:space="0" w:color="auto"/>
                <w:bottom w:val="none" w:sz="0" w:space="0" w:color="auto"/>
                <w:right w:val="none" w:sz="0" w:space="0" w:color="auto"/>
              </w:divBdr>
              <w:divsChild>
                <w:div w:id="590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6868">
      <w:bodyDiv w:val="1"/>
      <w:marLeft w:val="0"/>
      <w:marRight w:val="0"/>
      <w:marTop w:val="0"/>
      <w:marBottom w:val="0"/>
      <w:divBdr>
        <w:top w:val="none" w:sz="0" w:space="0" w:color="auto"/>
        <w:left w:val="none" w:sz="0" w:space="0" w:color="auto"/>
        <w:bottom w:val="none" w:sz="0" w:space="0" w:color="auto"/>
        <w:right w:val="none" w:sz="0" w:space="0" w:color="auto"/>
      </w:divBdr>
      <w:divsChild>
        <w:div w:id="1421873552">
          <w:marLeft w:val="0"/>
          <w:marRight w:val="0"/>
          <w:marTop w:val="0"/>
          <w:marBottom w:val="0"/>
          <w:divBdr>
            <w:top w:val="none" w:sz="0" w:space="0" w:color="auto"/>
            <w:left w:val="none" w:sz="0" w:space="0" w:color="auto"/>
            <w:bottom w:val="none" w:sz="0" w:space="0" w:color="auto"/>
            <w:right w:val="none" w:sz="0" w:space="0" w:color="auto"/>
          </w:divBdr>
          <w:divsChild>
            <w:div w:id="34625080">
              <w:marLeft w:val="0"/>
              <w:marRight w:val="0"/>
              <w:marTop w:val="0"/>
              <w:marBottom w:val="0"/>
              <w:divBdr>
                <w:top w:val="none" w:sz="0" w:space="0" w:color="auto"/>
                <w:left w:val="none" w:sz="0" w:space="0" w:color="auto"/>
                <w:bottom w:val="none" w:sz="0" w:space="0" w:color="auto"/>
                <w:right w:val="none" w:sz="0" w:space="0" w:color="auto"/>
              </w:divBdr>
              <w:divsChild>
                <w:div w:id="816723738">
                  <w:marLeft w:val="0"/>
                  <w:marRight w:val="0"/>
                  <w:marTop w:val="0"/>
                  <w:marBottom w:val="0"/>
                  <w:divBdr>
                    <w:top w:val="none" w:sz="0" w:space="0" w:color="auto"/>
                    <w:left w:val="none" w:sz="0" w:space="0" w:color="auto"/>
                    <w:bottom w:val="none" w:sz="0" w:space="0" w:color="auto"/>
                    <w:right w:val="none" w:sz="0" w:space="0" w:color="auto"/>
                  </w:divBdr>
                  <w:divsChild>
                    <w:div w:id="1355495419">
                      <w:marLeft w:val="0"/>
                      <w:marRight w:val="0"/>
                      <w:marTop w:val="0"/>
                      <w:marBottom w:val="0"/>
                      <w:divBdr>
                        <w:top w:val="none" w:sz="0" w:space="0" w:color="auto"/>
                        <w:left w:val="none" w:sz="0" w:space="0" w:color="auto"/>
                        <w:bottom w:val="none" w:sz="0" w:space="0" w:color="auto"/>
                        <w:right w:val="none" w:sz="0" w:space="0" w:color="auto"/>
                      </w:divBdr>
                      <w:divsChild>
                        <w:div w:id="1643340999">
                          <w:marLeft w:val="0"/>
                          <w:marRight w:val="0"/>
                          <w:marTop w:val="0"/>
                          <w:marBottom w:val="0"/>
                          <w:divBdr>
                            <w:top w:val="none" w:sz="0" w:space="0" w:color="auto"/>
                            <w:left w:val="none" w:sz="0" w:space="0" w:color="auto"/>
                            <w:bottom w:val="none" w:sz="0" w:space="0" w:color="auto"/>
                            <w:right w:val="none" w:sz="0" w:space="0" w:color="auto"/>
                          </w:divBdr>
                          <w:divsChild>
                            <w:div w:id="997226907">
                              <w:marLeft w:val="0"/>
                              <w:marRight w:val="0"/>
                              <w:marTop w:val="0"/>
                              <w:marBottom w:val="0"/>
                              <w:divBdr>
                                <w:top w:val="none" w:sz="0" w:space="0" w:color="auto"/>
                                <w:left w:val="none" w:sz="0" w:space="0" w:color="auto"/>
                                <w:bottom w:val="none" w:sz="0" w:space="0" w:color="auto"/>
                                <w:right w:val="none" w:sz="0" w:space="0" w:color="auto"/>
                              </w:divBdr>
                              <w:divsChild>
                                <w:div w:id="1344210482">
                                  <w:marLeft w:val="0"/>
                                  <w:marRight w:val="0"/>
                                  <w:marTop w:val="0"/>
                                  <w:marBottom w:val="0"/>
                                  <w:divBdr>
                                    <w:top w:val="none" w:sz="0" w:space="0" w:color="auto"/>
                                    <w:left w:val="none" w:sz="0" w:space="0" w:color="auto"/>
                                    <w:bottom w:val="none" w:sz="0" w:space="0" w:color="auto"/>
                                    <w:right w:val="none" w:sz="0" w:space="0" w:color="auto"/>
                                  </w:divBdr>
                                  <w:divsChild>
                                    <w:div w:id="125854639">
                                      <w:marLeft w:val="0"/>
                                      <w:marRight w:val="0"/>
                                      <w:marTop w:val="0"/>
                                      <w:marBottom w:val="0"/>
                                      <w:divBdr>
                                        <w:top w:val="none" w:sz="0" w:space="0" w:color="auto"/>
                                        <w:left w:val="none" w:sz="0" w:space="0" w:color="auto"/>
                                        <w:bottom w:val="none" w:sz="0" w:space="0" w:color="auto"/>
                                        <w:right w:val="none" w:sz="0" w:space="0" w:color="auto"/>
                                      </w:divBdr>
                                      <w:divsChild>
                                        <w:div w:id="67673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933218">
      <w:bodyDiv w:val="1"/>
      <w:marLeft w:val="0"/>
      <w:marRight w:val="0"/>
      <w:marTop w:val="0"/>
      <w:marBottom w:val="0"/>
      <w:divBdr>
        <w:top w:val="none" w:sz="0" w:space="0" w:color="auto"/>
        <w:left w:val="none" w:sz="0" w:space="0" w:color="auto"/>
        <w:bottom w:val="none" w:sz="0" w:space="0" w:color="auto"/>
        <w:right w:val="none" w:sz="0" w:space="0" w:color="auto"/>
      </w:divBdr>
      <w:divsChild>
        <w:div w:id="1004285972">
          <w:marLeft w:val="0"/>
          <w:marRight w:val="0"/>
          <w:marTop w:val="0"/>
          <w:marBottom w:val="0"/>
          <w:divBdr>
            <w:top w:val="none" w:sz="0" w:space="0" w:color="auto"/>
            <w:left w:val="none" w:sz="0" w:space="0" w:color="auto"/>
            <w:bottom w:val="none" w:sz="0" w:space="0" w:color="auto"/>
            <w:right w:val="none" w:sz="0" w:space="0" w:color="auto"/>
          </w:divBdr>
        </w:div>
      </w:divsChild>
    </w:div>
    <w:div w:id="1152796776">
      <w:bodyDiv w:val="1"/>
      <w:marLeft w:val="0"/>
      <w:marRight w:val="0"/>
      <w:marTop w:val="0"/>
      <w:marBottom w:val="0"/>
      <w:divBdr>
        <w:top w:val="none" w:sz="0" w:space="0" w:color="auto"/>
        <w:left w:val="none" w:sz="0" w:space="0" w:color="auto"/>
        <w:bottom w:val="none" w:sz="0" w:space="0" w:color="auto"/>
        <w:right w:val="none" w:sz="0" w:space="0" w:color="auto"/>
      </w:divBdr>
    </w:div>
    <w:div w:id="1153914354">
      <w:bodyDiv w:val="1"/>
      <w:marLeft w:val="0"/>
      <w:marRight w:val="0"/>
      <w:marTop w:val="0"/>
      <w:marBottom w:val="0"/>
      <w:divBdr>
        <w:top w:val="none" w:sz="0" w:space="0" w:color="auto"/>
        <w:left w:val="none" w:sz="0" w:space="0" w:color="auto"/>
        <w:bottom w:val="none" w:sz="0" w:space="0" w:color="auto"/>
        <w:right w:val="none" w:sz="0" w:space="0" w:color="auto"/>
      </w:divBdr>
      <w:divsChild>
        <w:div w:id="1606110172">
          <w:marLeft w:val="0"/>
          <w:marRight w:val="0"/>
          <w:marTop w:val="0"/>
          <w:marBottom w:val="0"/>
          <w:divBdr>
            <w:top w:val="none" w:sz="0" w:space="0" w:color="auto"/>
            <w:left w:val="none" w:sz="0" w:space="0" w:color="auto"/>
            <w:bottom w:val="none" w:sz="0" w:space="0" w:color="auto"/>
            <w:right w:val="none" w:sz="0" w:space="0" w:color="auto"/>
          </w:divBdr>
          <w:divsChild>
            <w:div w:id="240411881">
              <w:marLeft w:val="0"/>
              <w:marRight w:val="0"/>
              <w:marTop w:val="0"/>
              <w:marBottom w:val="0"/>
              <w:divBdr>
                <w:top w:val="none" w:sz="0" w:space="0" w:color="auto"/>
                <w:left w:val="none" w:sz="0" w:space="0" w:color="auto"/>
                <w:bottom w:val="none" w:sz="0" w:space="0" w:color="auto"/>
                <w:right w:val="none" w:sz="0" w:space="0" w:color="auto"/>
              </w:divBdr>
              <w:divsChild>
                <w:div w:id="1372808570">
                  <w:marLeft w:val="0"/>
                  <w:marRight w:val="0"/>
                  <w:marTop w:val="0"/>
                  <w:marBottom w:val="0"/>
                  <w:divBdr>
                    <w:top w:val="none" w:sz="0" w:space="0" w:color="auto"/>
                    <w:left w:val="none" w:sz="0" w:space="0" w:color="auto"/>
                    <w:bottom w:val="none" w:sz="0" w:space="0" w:color="auto"/>
                    <w:right w:val="none" w:sz="0" w:space="0" w:color="auto"/>
                  </w:divBdr>
                  <w:divsChild>
                    <w:div w:id="1893270480">
                      <w:marLeft w:val="0"/>
                      <w:marRight w:val="0"/>
                      <w:marTop w:val="0"/>
                      <w:marBottom w:val="0"/>
                      <w:divBdr>
                        <w:top w:val="none" w:sz="0" w:space="0" w:color="auto"/>
                        <w:left w:val="none" w:sz="0" w:space="0" w:color="auto"/>
                        <w:bottom w:val="none" w:sz="0" w:space="0" w:color="auto"/>
                        <w:right w:val="none" w:sz="0" w:space="0" w:color="auto"/>
                      </w:divBdr>
                      <w:divsChild>
                        <w:div w:id="1072971083">
                          <w:marLeft w:val="0"/>
                          <w:marRight w:val="0"/>
                          <w:marTop w:val="0"/>
                          <w:marBottom w:val="0"/>
                          <w:divBdr>
                            <w:top w:val="none" w:sz="0" w:space="0" w:color="auto"/>
                            <w:left w:val="none" w:sz="0" w:space="0" w:color="auto"/>
                            <w:bottom w:val="none" w:sz="0" w:space="0" w:color="auto"/>
                            <w:right w:val="none" w:sz="0" w:space="0" w:color="auto"/>
                          </w:divBdr>
                          <w:divsChild>
                            <w:div w:id="263076710">
                              <w:marLeft w:val="0"/>
                              <w:marRight w:val="0"/>
                              <w:marTop w:val="0"/>
                              <w:marBottom w:val="0"/>
                              <w:divBdr>
                                <w:top w:val="none" w:sz="0" w:space="0" w:color="auto"/>
                                <w:left w:val="none" w:sz="0" w:space="0" w:color="auto"/>
                                <w:bottom w:val="none" w:sz="0" w:space="0" w:color="auto"/>
                                <w:right w:val="none" w:sz="0" w:space="0" w:color="auto"/>
                              </w:divBdr>
                              <w:divsChild>
                                <w:div w:id="1225529326">
                                  <w:marLeft w:val="0"/>
                                  <w:marRight w:val="0"/>
                                  <w:marTop w:val="0"/>
                                  <w:marBottom w:val="0"/>
                                  <w:divBdr>
                                    <w:top w:val="none" w:sz="0" w:space="0" w:color="auto"/>
                                    <w:left w:val="none" w:sz="0" w:space="0" w:color="auto"/>
                                    <w:bottom w:val="none" w:sz="0" w:space="0" w:color="auto"/>
                                    <w:right w:val="none" w:sz="0" w:space="0" w:color="auto"/>
                                  </w:divBdr>
                                  <w:divsChild>
                                    <w:div w:id="655645330">
                                      <w:marLeft w:val="0"/>
                                      <w:marRight w:val="0"/>
                                      <w:marTop w:val="0"/>
                                      <w:marBottom w:val="0"/>
                                      <w:divBdr>
                                        <w:top w:val="none" w:sz="0" w:space="0" w:color="auto"/>
                                        <w:left w:val="none" w:sz="0" w:space="0" w:color="auto"/>
                                        <w:bottom w:val="none" w:sz="0" w:space="0" w:color="auto"/>
                                        <w:right w:val="none" w:sz="0" w:space="0" w:color="auto"/>
                                      </w:divBdr>
                                      <w:divsChild>
                                        <w:div w:id="1732532179">
                                          <w:marLeft w:val="0"/>
                                          <w:marRight w:val="0"/>
                                          <w:marTop w:val="0"/>
                                          <w:marBottom w:val="0"/>
                                          <w:divBdr>
                                            <w:top w:val="none" w:sz="0" w:space="0" w:color="auto"/>
                                            <w:left w:val="none" w:sz="0" w:space="0" w:color="auto"/>
                                            <w:bottom w:val="none" w:sz="0" w:space="0" w:color="auto"/>
                                            <w:right w:val="none" w:sz="0" w:space="0" w:color="auto"/>
                                          </w:divBdr>
                                        </w:div>
                                        <w:div w:id="1278030486">
                                          <w:marLeft w:val="0"/>
                                          <w:marRight w:val="0"/>
                                          <w:marTop w:val="0"/>
                                          <w:marBottom w:val="0"/>
                                          <w:divBdr>
                                            <w:top w:val="none" w:sz="0" w:space="0" w:color="auto"/>
                                            <w:left w:val="none" w:sz="0" w:space="0" w:color="auto"/>
                                            <w:bottom w:val="none" w:sz="0" w:space="0" w:color="auto"/>
                                            <w:right w:val="none" w:sz="0" w:space="0" w:color="auto"/>
                                          </w:divBdr>
                                        </w:div>
                                        <w:div w:id="1062291238">
                                          <w:marLeft w:val="0"/>
                                          <w:marRight w:val="0"/>
                                          <w:marTop w:val="0"/>
                                          <w:marBottom w:val="0"/>
                                          <w:divBdr>
                                            <w:top w:val="none" w:sz="0" w:space="0" w:color="auto"/>
                                            <w:left w:val="none" w:sz="0" w:space="0" w:color="auto"/>
                                            <w:bottom w:val="none" w:sz="0" w:space="0" w:color="auto"/>
                                            <w:right w:val="none" w:sz="0" w:space="0" w:color="auto"/>
                                          </w:divBdr>
                                          <w:divsChild>
                                            <w:div w:id="878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144940">
      <w:bodyDiv w:val="1"/>
      <w:marLeft w:val="0"/>
      <w:marRight w:val="0"/>
      <w:marTop w:val="0"/>
      <w:marBottom w:val="0"/>
      <w:divBdr>
        <w:top w:val="none" w:sz="0" w:space="0" w:color="auto"/>
        <w:left w:val="none" w:sz="0" w:space="0" w:color="auto"/>
        <w:bottom w:val="none" w:sz="0" w:space="0" w:color="auto"/>
        <w:right w:val="none" w:sz="0" w:space="0" w:color="auto"/>
      </w:divBdr>
    </w:div>
    <w:div w:id="1161116770">
      <w:bodyDiv w:val="1"/>
      <w:marLeft w:val="0"/>
      <w:marRight w:val="0"/>
      <w:marTop w:val="0"/>
      <w:marBottom w:val="0"/>
      <w:divBdr>
        <w:top w:val="none" w:sz="0" w:space="0" w:color="auto"/>
        <w:left w:val="none" w:sz="0" w:space="0" w:color="auto"/>
        <w:bottom w:val="none" w:sz="0" w:space="0" w:color="auto"/>
        <w:right w:val="none" w:sz="0" w:space="0" w:color="auto"/>
      </w:divBdr>
    </w:div>
    <w:div w:id="1175536721">
      <w:bodyDiv w:val="1"/>
      <w:marLeft w:val="0"/>
      <w:marRight w:val="0"/>
      <w:marTop w:val="0"/>
      <w:marBottom w:val="0"/>
      <w:divBdr>
        <w:top w:val="none" w:sz="0" w:space="0" w:color="auto"/>
        <w:left w:val="none" w:sz="0" w:space="0" w:color="auto"/>
        <w:bottom w:val="none" w:sz="0" w:space="0" w:color="auto"/>
        <w:right w:val="none" w:sz="0" w:space="0" w:color="auto"/>
      </w:divBdr>
      <w:divsChild>
        <w:div w:id="90862792">
          <w:marLeft w:val="0"/>
          <w:marRight w:val="0"/>
          <w:marTop w:val="0"/>
          <w:marBottom w:val="0"/>
          <w:divBdr>
            <w:top w:val="none" w:sz="0" w:space="0" w:color="auto"/>
            <w:left w:val="none" w:sz="0" w:space="0" w:color="auto"/>
            <w:bottom w:val="none" w:sz="0" w:space="0" w:color="auto"/>
            <w:right w:val="none" w:sz="0" w:space="0" w:color="auto"/>
          </w:divBdr>
          <w:divsChild>
            <w:div w:id="1798063092">
              <w:marLeft w:val="0"/>
              <w:marRight w:val="0"/>
              <w:marTop w:val="0"/>
              <w:marBottom w:val="0"/>
              <w:divBdr>
                <w:top w:val="none" w:sz="0" w:space="0" w:color="auto"/>
                <w:left w:val="none" w:sz="0" w:space="0" w:color="auto"/>
                <w:bottom w:val="none" w:sz="0" w:space="0" w:color="auto"/>
                <w:right w:val="none" w:sz="0" w:space="0" w:color="auto"/>
              </w:divBdr>
              <w:divsChild>
                <w:div w:id="452527848">
                  <w:marLeft w:val="0"/>
                  <w:marRight w:val="0"/>
                  <w:marTop w:val="0"/>
                  <w:marBottom w:val="0"/>
                  <w:divBdr>
                    <w:top w:val="none" w:sz="0" w:space="0" w:color="auto"/>
                    <w:left w:val="none" w:sz="0" w:space="0" w:color="auto"/>
                    <w:bottom w:val="none" w:sz="0" w:space="0" w:color="auto"/>
                    <w:right w:val="none" w:sz="0" w:space="0" w:color="auto"/>
                  </w:divBdr>
                  <w:divsChild>
                    <w:div w:id="1635260175">
                      <w:marLeft w:val="0"/>
                      <w:marRight w:val="0"/>
                      <w:marTop w:val="0"/>
                      <w:marBottom w:val="0"/>
                      <w:divBdr>
                        <w:top w:val="none" w:sz="0" w:space="0" w:color="auto"/>
                        <w:left w:val="none" w:sz="0" w:space="0" w:color="auto"/>
                        <w:bottom w:val="none" w:sz="0" w:space="0" w:color="auto"/>
                        <w:right w:val="none" w:sz="0" w:space="0" w:color="auto"/>
                      </w:divBdr>
                      <w:divsChild>
                        <w:div w:id="2133357138">
                          <w:marLeft w:val="0"/>
                          <w:marRight w:val="0"/>
                          <w:marTop w:val="0"/>
                          <w:marBottom w:val="0"/>
                          <w:divBdr>
                            <w:top w:val="none" w:sz="0" w:space="0" w:color="auto"/>
                            <w:left w:val="none" w:sz="0" w:space="0" w:color="auto"/>
                            <w:bottom w:val="none" w:sz="0" w:space="0" w:color="auto"/>
                            <w:right w:val="none" w:sz="0" w:space="0" w:color="auto"/>
                          </w:divBdr>
                          <w:divsChild>
                            <w:div w:id="2025746446">
                              <w:marLeft w:val="0"/>
                              <w:marRight w:val="0"/>
                              <w:marTop w:val="0"/>
                              <w:marBottom w:val="0"/>
                              <w:divBdr>
                                <w:top w:val="none" w:sz="0" w:space="0" w:color="auto"/>
                                <w:left w:val="none" w:sz="0" w:space="0" w:color="auto"/>
                                <w:bottom w:val="none" w:sz="0" w:space="0" w:color="auto"/>
                                <w:right w:val="none" w:sz="0" w:space="0" w:color="auto"/>
                              </w:divBdr>
                              <w:divsChild>
                                <w:div w:id="232936093">
                                  <w:marLeft w:val="0"/>
                                  <w:marRight w:val="0"/>
                                  <w:marTop w:val="0"/>
                                  <w:marBottom w:val="0"/>
                                  <w:divBdr>
                                    <w:top w:val="none" w:sz="0" w:space="0" w:color="auto"/>
                                    <w:left w:val="none" w:sz="0" w:space="0" w:color="auto"/>
                                    <w:bottom w:val="none" w:sz="0" w:space="0" w:color="auto"/>
                                    <w:right w:val="none" w:sz="0" w:space="0" w:color="auto"/>
                                  </w:divBdr>
                                  <w:divsChild>
                                    <w:div w:id="1051811570">
                                      <w:marLeft w:val="0"/>
                                      <w:marRight w:val="0"/>
                                      <w:marTop w:val="0"/>
                                      <w:marBottom w:val="0"/>
                                      <w:divBdr>
                                        <w:top w:val="none" w:sz="0" w:space="0" w:color="auto"/>
                                        <w:left w:val="none" w:sz="0" w:space="0" w:color="auto"/>
                                        <w:bottom w:val="none" w:sz="0" w:space="0" w:color="auto"/>
                                        <w:right w:val="none" w:sz="0" w:space="0" w:color="auto"/>
                                      </w:divBdr>
                                      <w:divsChild>
                                        <w:div w:id="802773693">
                                          <w:marLeft w:val="0"/>
                                          <w:marRight w:val="0"/>
                                          <w:marTop w:val="0"/>
                                          <w:marBottom w:val="0"/>
                                          <w:divBdr>
                                            <w:top w:val="none" w:sz="0" w:space="0" w:color="auto"/>
                                            <w:left w:val="none" w:sz="0" w:space="0" w:color="auto"/>
                                            <w:bottom w:val="none" w:sz="0" w:space="0" w:color="auto"/>
                                            <w:right w:val="none" w:sz="0" w:space="0" w:color="auto"/>
                                          </w:divBdr>
                                        </w:div>
                                        <w:div w:id="808015856">
                                          <w:marLeft w:val="0"/>
                                          <w:marRight w:val="0"/>
                                          <w:marTop w:val="0"/>
                                          <w:marBottom w:val="0"/>
                                          <w:divBdr>
                                            <w:top w:val="none" w:sz="0" w:space="0" w:color="auto"/>
                                            <w:left w:val="none" w:sz="0" w:space="0" w:color="auto"/>
                                            <w:bottom w:val="none" w:sz="0" w:space="0" w:color="auto"/>
                                            <w:right w:val="none" w:sz="0" w:space="0" w:color="auto"/>
                                          </w:divBdr>
                                        </w:div>
                                        <w:div w:id="612439987">
                                          <w:marLeft w:val="0"/>
                                          <w:marRight w:val="0"/>
                                          <w:marTop w:val="0"/>
                                          <w:marBottom w:val="0"/>
                                          <w:divBdr>
                                            <w:top w:val="none" w:sz="0" w:space="0" w:color="auto"/>
                                            <w:left w:val="none" w:sz="0" w:space="0" w:color="auto"/>
                                            <w:bottom w:val="none" w:sz="0" w:space="0" w:color="auto"/>
                                            <w:right w:val="none" w:sz="0" w:space="0" w:color="auto"/>
                                          </w:divBdr>
                                        </w:div>
                                        <w:div w:id="1176647582">
                                          <w:marLeft w:val="0"/>
                                          <w:marRight w:val="0"/>
                                          <w:marTop w:val="0"/>
                                          <w:marBottom w:val="0"/>
                                          <w:divBdr>
                                            <w:top w:val="none" w:sz="0" w:space="0" w:color="auto"/>
                                            <w:left w:val="none" w:sz="0" w:space="0" w:color="auto"/>
                                            <w:bottom w:val="none" w:sz="0" w:space="0" w:color="auto"/>
                                            <w:right w:val="none" w:sz="0" w:space="0" w:color="auto"/>
                                          </w:divBdr>
                                        </w:div>
                                        <w:div w:id="1456094744">
                                          <w:marLeft w:val="0"/>
                                          <w:marRight w:val="0"/>
                                          <w:marTop w:val="0"/>
                                          <w:marBottom w:val="0"/>
                                          <w:divBdr>
                                            <w:top w:val="none" w:sz="0" w:space="0" w:color="auto"/>
                                            <w:left w:val="none" w:sz="0" w:space="0" w:color="auto"/>
                                            <w:bottom w:val="none" w:sz="0" w:space="0" w:color="auto"/>
                                            <w:right w:val="none" w:sz="0" w:space="0" w:color="auto"/>
                                          </w:divBdr>
                                          <w:divsChild>
                                            <w:div w:id="8991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273277">
      <w:bodyDiv w:val="1"/>
      <w:marLeft w:val="0"/>
      <w:marRight w:val="0"/>
      <w:marTop w:val="0"/>
      <w:marBottom w:val="0"/>
      <w:divBdr>
        <w:top w:val="none" w:sz="0" w:space="0" w:color="auto"/>
        <w:left w:val="none" w:sz="0" w:space="0" w:color="auto"/>
        <w:bottom w:val="none" w:sz="0" w:space="0" w:color="auto"/>
        <w:right w:val="none" w:sz="0" w:space="0" w:color="auto"/>
      </w:divBdr>
      <w:divsChild>
        <w:div w:id="249582006">
          <w:marLeft w:val="0"/>
          <w:marRight w:val="0"/>
          <w:marTop w:val="0"/>
          <w:marBottom w:val="0"/>
          <w:divBdr>
            <w:top w:val="none" w:sz="0" w:space="0" w:color="auto"/>
            <w:left w:val="none" w:sz="0" w:space="0" w:color="auto"/>
            <w:bottom w:val="none" w:sz="0" w:space="0" w:color="auto"/>
            <w:right w:val="none" w:sz="0" w:space="0" w:color="auto"/>
          </w:divBdr>
          <w:divsChild>
            <w:div w:id="402873181">
              <w:marLeft w:val="0"/>
              <w:marRight w:val="0"/>
              <w:marTop w:val="0"/>
              <w:marBottom w:val="0"/>
              <w:divBdr>
                <w:top w:val="none" w:sz="0" w:space="0" w:color="auto"/>
                <w:left w:val="none" w:sz="0" w:space="0" w:color="auto"/>
                <w:bottom w:val="none" w:sz="0" w:space="0" w:color="auto"/>
                <w:right w:val="none" w:sz="0" w:space="0" w:color="auto"/>
              </w:divBdr>
              <w:divsChild>
                <w:div w:id="2005427604">
                  <w:marLeft w:val="0"/>
                  <w:marRight w:val="0"/>
                  <w:marTop w:val="0"/>
                  <w:marBottom w:val="0"/>
                  <w:divBdr>
                    <w:top w:val="none" w:sz="0" w:space="0" w:color="auto"/>
                    <w:left w:val="none" w:sz="0" w:space="0" w:color="auto"/>
                    <w:bottom w:val="none" w:sz="0" w:space="0" w:color="auto"/>
                    <w:right w:val="none" w:sz="0" w:space="0" w:color="auto"/>
                  </w:divBdr>
                  <w:divsChild>
                    <w:div w:id="1970626369">
                      <w:marLeft w:val="0"/>
                      <w:marRight w:val="0"/>
                      <w:marTop w:val="0"/>
                      <w:marBottom w:val="0"/>
                      <w:divBdr>
                        <w:top w:val="single" w:sz="24" w:space="0" w:color="auto"/>
                        <w:left w:val="single" w:sz="24" w:space="0" w:color="auto"/>
                        <w:bottom w:val="single" w:sz="24" w:space="0" w:color="auto"/>
                        <w:right w:val="single" w:sz="24" w:space="0" w:color="auto"/>
                      </w:divBdr>
                      <w:divsChild>
                        <w:div w:id="1026298074">
                          <w:marLeft w:val="0"/>
                          <w:marRight w:val="0"/>
                          <w:marTop w:val="0"/>
                          <w:marBottom w:val="0"/>
                          <w:divBdr>
                            <w:top w:val="none" w:sz="0" w:space="0" w:color="auto"/>
                            <w:left w:val="none" w:sz="0" w:space="0" w:color="auto"/>
                            <w:bottom w:val="none" w:sz="0" w:space="0" w:color="auto"/>
                            <w:right w:val="none" w:sz="0" w:space="0" w:color="auto"/>
                          </w:divBdr>
                          <w:divsChild>
                            <w:div w:id="135496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735405">
      <w:bodyDiv w:val="1"/>
      <w:marLeft w:val="0"/>
      <w:marRight w:val="0"/>
      <w:marTop w:val="0"/>
      <w:marBottom w:val="0"/>
      <w:divBdr>
        <w:top w:val="none" w:sz="0" w:space="0" w:color="auto"/>
        <w:left w:val="none" w:sz="0" w:space="0" w:color="auto"/>
        <w:bottom w:val="none" w:sz="0" w:space="0" w:color="auto"/>
        <w:right w:val="none" w:sz="0" w:space="0" w:color="auto"/>
      </w:divBdr>
    </w:div>
    <w:div w:id="1214149622">
      <w:bodyDiv w:val="1"/>
      <w:marLeft w:val="0"/>
      <w:marRight w:val="0"/>
      <w:marTop w:val="0"/>
      <w:marBottom w:val="0"/>
      <w:divBdr>
        <w:top w:val="none" w:sz="0" w:space="0" w:color="auto"/>
        <w:left w:val="none" w:sz="0" w:space="0" w:color="auto"/>
        <w:bottom w:val="none" w:sz="0" w:space="0" w:color="auto"/>
        <w:right w:val="none" w:sz="0" w:space="0" w:color="auto"/>
      </w:divBdr>
      <w:divsChild>
        <w:div w:id="294796640">
          <w:marLeft w:val="0"/>
          <w:marRight w:val="0"/>
          <w:marTop w:val="0"/>
          <w:marBottom w:val="0"/>
          <w:divBdr>
            <w:top w:val="none" w:sz="0" w:space="0" w:color="auto"/>
            <w:left w:val="none" w:sz="0" w:space="0" w:color="auto"/>
            <w:bottom w:val="none" w:sz="0" w:space="0" w:color="auto"/>
            <w:right w:val="none" w:sz="0" w:space="0" w:color="auto"/>
          </w:divBdr>
          <w:divsChild>
            <w:div w:id="404691607">
              <w:marLeft w:val="0"/>
              <w:marRight w:val="0"/>
              <w:marTop w:val="0"/>
              <w:marBottom w:val="0"/>
              <w:divBdr>
                <w:top w:val="none" w:sz="0" w:space="0" w:color="auto"/>
                <w:left w:val="none" w:sz="0" w:space="0" w:color="auto"/>
                <w:bottom w:val="none" w:sz="0" w:space="0" w:color="auto"/>
                <w:right w:val="none" w:sz="0" w:space="0" w:color="auto"/>
              </w:divBdr>
              <w:divsChild>
                <w:div w:id="1048067620">
                  <w:marLeft w:val="0"/>
                  <w:marRight w:val="0"/>
                  <w:marTop w:val="0"/>
                  <w:marBottom w:val="0"/>
                  <w:divBdr>
                    <w:top w:val="none" w:sz="0" w:space="0" w:color="auto"/>
                    <w:left w:val="none" w:sz="0" w:space="0" w:color="auto"/>
                    <w:bottom w:val="none" w:sz="0" w:space="0" w:color="auto"/>
                    <w:right w:val="none" w:sz="0" w:space="0" w:color="auto"/>
                  </w:divBdr>
                  <w:divsChild>
                    <w:div w:id="654797576">
                      <w:marLeft w:val="-255"/>
                      <w:marRight w:val="-255"/>
                      <w:marTop w:val="0"/>
                      <w:marBottom w:val="0"/>
                      <w:divBdr>
                        <w:top w:val="none" w:sz="0" w:space="0" w:color="auto"/>
                        <w:left w:val="none" w:sz="0" w:space="0" w:color="auto"/>
                        <w:bottom w:val="none" w:sz="0" w:space="0" w:color="auto"/>
                        <w:right w:val="none" w:sz="0" w:space="0" w:color="auto"/>
                      </w:divBdr>
                      <w:divsChild>
                        <w:div w:id="1795904656">
                          <w:marLeft w:val="0"/>
                          <w:marRight w:val="0"/>
                          <w:marTop w:val="0"/>
                          <w:marBottom w:val="0"/>
                          <w:divBdr>
                            <w:top w:val="none" w:sz="0" w:space="0" w:color="auto"/>
                            <w:left w:val="none" w:sz="0" w:space="0" w:color="auto"/>
                            <w:bottom w:val="none" w:sz="0" w:space="0" w:color="auto"/>
                            <w:right w:val="none" w:sz="0" w:space="0" w:color="auto"/>
                          </w:divBdr>
                          <w:divsChild>
                            <w:div w:id="1172140933">
                              <w:marLeft w:val="0"/>
                              <w:marRight w:val="0"/>
                              <w:marTop w:val="0"/>
                              <w:marBottom w:val="0"/>
                              <w:divBdr>
                                <w:top w:val="none" w:sz="0" w:space="0" w:color="auto"/>
                                <w:left w:val="none" w:sz="0" w:space="0" w:color="auto"/>
                                <w:bottom w:val="none" w:sz="0" w:space="0" w:color="auto"/>
                                <w:right w:val="none" w:sz="0" w:space="0" w:color="auto"/>
                              </w:divBdr>
                              <w:divsChild>
                                <w:div w:id="1891577761">
                                  <w:marLeft w:val="0"/>
                                  <w:marRight w:val="0"/>
                                  <w:marTop w:val="0"/>
                                  <w:marBottom w:val="0"/>
                                  <w:divBdr>
                                    <w:top w:val="none" w:sz="0" w:space="0" w:color="auto"/>
                                    <w:left w:val="none" w:sz="0" w:space="0" w:color="auto"/>
                                    <w:bottom w:val="none" w:sz="0" w:space="0" w:color="auto"/>
                                    <w:right w:val="none" w:sz="0" w:space="0" w:color="auto"/>
                                  </w:divBdr>
                                  <w:divsChild>
                                    <w:div w:id="737169253">
                                      <w:marLeft w:val="0"/>
                                      <w:marRight w:val="0"/>
                                      <w:marTop w:val="0"/>
                                      <w:marBottom w:val="0"/>
                                      <w:divBdr>
                                        <w:top w:val="none" w:sz="0" w:space="0" w:color="auto"/>
                                        <w:left w:val="none" w:sz="0" w:space="0" w:color="auto"/>
                                        <w:bottom w:val="none" w:sz="0" w:space="0" w:color="auto"/>
                                        <w:right w:val="none" w:sz="0" w:space="0" w:color="auto"/>
                                      </w:divBdr>
                                      <w:divsChild>
                                        <w:div w:id="8815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502581">
      <w:bodyDiv w:val="1"/>
      <w:marLeft w:val="0"/>
      <w:marRight w:val="0"/>
      <w:marTop w:val="0"/>
      <w:marBottom w:val="0"/>
      <w:divBdr>
        <w:top w:val="none" w:sz="0" w:space="0" w:color="auto"/>
        <w:left w:val="none" w:sz="0" w:space="0" w:color="auto"/>
        <w:bottom w:val="none" w:sz="0" w:space="0" w:color="auto"/>
        <w:right w:val="none" w:sz="0" w:space="0" w:color="auto"/>
      </w:divBdr>
    </w:div>
    <w:div w:id="1218052828">
      <w:bodyDiv w:val="1"/>
      <w:marLeft w:val="0"/>
      <w:marRight w:val="0"/>
      <w:marTop w:val="0"/>
      <w:marBottom w:val="0"/>
      <w:divBdr>
        <w:top w:val="none" w:sz="0" w:space="0" w:color="auto"/>
        <w:left w:val="none" w:sz="0" w:space="0" w:color="auto"/>
        <w:bottom w:val="none" w:sz="0" w:space="0" w:color="auto"/>
        <w:right w:val="none" w:sz="0" w:space="0" w:color="auto"/>
      </w:divBdr>
      <w:divsChild>
        <w:div w:id="1870027127">
          <w:marLeft w:val="0"/>
          <w:marRight w:val="0"/>
          <w:marTop w:val="0"/>
          <w:marBottom w:val="0"/>
          <w:divBdr>
            <w:top w:val="none" w:sz="0" w:space="0" w:color="auto"/>
            <w:left w:val="none" w:sz="0" w:space="0" w:color="auto"/>
            <w:bottom w:val="none" w:sz="0" w:space="0" w:color="auto"/>
            <w:right w:val="none" w:sz="0" w:space="0" w:color="auto"/>
          </w:divBdr>
        </w:div>
        <w:div w:id="1785536033">
          <w:marLeft w:val="0"/>
          <w:marRight w:val="0"/>
          <w:marTop w:val="0"/>
          <w:marBottom w:val="0"/>
          <w:divBdr>
            <w:top w:val="none" w:sz="0" w:space="0" w:color="auto"/>
            <w:left w:val="none" w:sz="0" w:space="0" w:color="auto"/>
            <w:bottom w:val="none" w:sz="0" w:space="0" w:color="auto"/>
            <w:right w:val="none" w:sz="0" w:space="0" w:color="auto"/>
          </w:divBdr>
        </w:div>
        <w:div w:id="422187214">
          <w:marLeft w:val="0"/>
          <w:marRight w:val="0"/>
          <w:marTop w:val="0"/>
          <w:marBottom w:val="0"/>
          <w:divBdr>
            <w:top w:val="none" w:sz="0" w:space="0" w:color="auto"/>
            <w:left w:val="none" w:sz="0" w:space="0" w:color="auto"/>
            <w:bottom w:val="none" w:sz="0" w:space="0" w:color="auto"/>
            <w:right w:val="none" w:sz="0" w:space="0" w:color="auto"/>
          </w:divBdr>
        </w:div>
      </w:divsChild>
    </w:div>
    <w:div w:id="1221793806">
      <w:bodyDiv w:val="1"/>
      <w:marLeft w:val="0"/>
      <w:marRight w:val="0"/>
      <w:marTop w:val="0"/>
      <w:marBottom w:val="0"/>
      <w:divBdr>
        <w:top w:val="none" w:sz="0" w:space="0" w:color="auto"/>
        <w:left w:val="none" w:sz="0" w:space="0" w:color="auto"/>
        <w:bottom w:val="none" w:sz="0" w:space="0" w:color="auto"/>
        <w:right w:val="none" w:sz="0" w:space="0" w:color="auto"/>
      </w:divBdr>
    </w:div>
    <w:div w:id="1250969290">
      <w:bodyDiv w:val="1"/>
      <w:marLeft w:val="0"/>
      <w:marRight w:val="0"/>
      <w:marTop w:val="0"/>
      <w:marBottom w:val="0"/>
      <w:divBdr>
        <w:top w:val="none" w:sz="0" w:space="0" w:color="auto"/>
        <w:left w:val="none" w:sz="0" w:space="0" w:color="auto"/>
        <w:bottom w:val="none" w:sz="0" w:space="0" w:color="auto"/>
        <w:right w:val="none" w:sz="0" w:space="0" w:color="auto"/>
      </w:divBdr>
    </w:div>
    <w:div w:id="1282614017">
      <w:bodyDiv w:val="1"/>
      <w:marLeft w:val="0"/>
      <w:marRight w:val="0"/>
      <w:marTop w:val="0"/>
      <w:marBottom w:val="0"/>
      <w:divBdr>
        <w:top w:val="none" w:sz="0" w:space="0" w:color="auto"/>
        <w:left w:val="none" w:sz="0" w:space="0" w:color="auto"/>
        <w:bottom w:val="none" w:sz="0" w:space="0" w:color="auto"/>
        <w:right w:val="none" w:sz="0" w:space="0" w:color="auto"/>
      </w:divBdr>
    </w:div>
    <w:div w:id="1283608235">
      <w:bodyDiv w:val="1"/>
      <w:marLeft w:val="0"/>
      <w:marRight w:val="0"/>
      <w:marTop w:val="0"/>
      <w:marBottom w:val="0"/>
      <w:divBdr>
        <w:top w:val="none" w:sz="0" w:space="0" w:color="auto"/>
        <w:left w:val="none" w:sz="0" w:space="0" w:color="auto"/>
        <w:bottom w:val="none" w:sz="0" w:space="0" w:color="auto"/>
        <w:right w:val="none" w:sz="0" w:space="0" w:color="auto"/>
      </w:divBdr>
      <w:divsChild>
        <w:div w:id="1870990902">
          <w:marLeft w:val="0"/>
          <w:marRight w:val="0"/>
          <w:marTop w:val="0"/>
          <w:marBottom w:val="0"/>
          <w:divBdr>
            <w:top w:val="none" w:sz="0" w:space="0" w:color="auto"/>
            <w:left w:val="none" w:sz="0" w:space="0" w:color="auto"/>
            <w:bottom w:val="none" w:sz="0" w:space="0" w:color="auto"/>
            <w:right w:val="none" w:sz="0" w:space="0" w:color="auto"/>
          </w:divBdr>
          <w:divsChild>
            <w:div w:id="1066564122">
              <w:marLeft w:val="0"/>
              <w:marRight w:val="0"/>
              <w:marTop w:val="0"/>
              <w:marBottom w:val="0"/>
              <w:divBdr>
                <w:top w:val="none" w:sz="0" w:space="0" w:color="auto"/>
                <w:left w:val="none" w:sz="0" w:space="0" w:color="auto"/>
                <w:bottom w:val="none" w:sz="0" w:space="0" w:color="auto"/>
                <w:right w:val="none" w:sz="0" w:space="0" w:color="auto"/>
              </w:divBdr>
              <w:divsChild>
                <w:div w:id="122045229">
                  <w:marLeft w:val="0"/>
                  <w:marRight w:val="0"/>
                  <w:marTop w:val="0"/>
                  <w:marBottom w:val="0"/>
                  <w:divBdr>
                    <w:top w:val="none" w:sz="0" w:space="0" w:color="auto"/>
                    <w:left w:val="none" w:sz="0" w:space="0" w:color="auto"/>
                    <w:bottom w:val="none" w:sz="0" w:space="0" w:color="auto"/>
                    <w:right w:val="none" w:sz="0" w:space="0" w:color="auto"/>
                  </w:divBdr>
                  <w:divsChild>
                    <w:div w:id="1490441008">
                      <w:marLeft w:val="0"/>
                      <w:marRight w:val="0"/>
                      <w:marTop w:val="0"/>
                      <w:marBottom w:val="0"/>
                      <w:divBdr>
                        <w:top w:val="none" w:sz="0" w:space="0" w:color="auto"/>
                        <w:left w:val="none" w:sz="0" w:space="0" w:color="auto"/>
                        <w:bottom w:val="none" w:sz="0" w:space="0" w:color="auto"/>
                        <w:right w:val="none" w:sz="0" w:space="0" w:color="auto"/>
                      </w:divBdr>
                      <w:divsChild>
                        <w:div w:id="1199733904">
                          <w:marLeft w:val="0"/>
                          <w:marRight w:val="0"/>
                          <w:marTop w:val="0"/>
                          <w:marBottom w:val="0"/>
                          <w:divBdr>
                            <w:top w:val="none" w:sz="0" w:space="0" w:color="auto"/>
                            <w:left w:val="none" w:sz="0" w:space="0" w:color="auto"/>
                            <w:bottom w:val="none" w:sz="0" w:space="0" w:color="auto"/>
                            <w:right w:val="none" w:sz="0" w:space="0" w:color="auto"/>
                          </w:divBdr>
                          <w:divsChild>
                            <w:div w:id="334497524">
                              <w:marLeft w:val="0"/>
                              <w:marRight w:val="0"/>
                              <w:marTop w:val="0"/>
                              <w:marBottom w:val="0"/>
                              <w:divBdr>
                                <w:top w:val="none" w:sz="0" w:space="0" w:color="auto"/>
                                <w:left w:val="none" w:sz="0" w:space="0" w:color="auto"/>
                                <w:bottom w:val="none" w:sz="0" w:space="0" w:color="auto"/>
                                <w:right w:val="none" w:sz="0" w:space="0" w:color="auto"/>
                              </w:divBdr>
                              <w:divsChild>
                                <w:div w:id="805662595">
                                  <w:marLeft w:val="0"/>
                                  <w:marRight w:val="0"/>
                                  <w:marTop w:val="0"/>
                                  <w:marBottom w:val="0"/>
                                  <w:divBdr>
                                    <w:top w:val="none" w:sz="0" w:space="0" w:color="auto"/>
                                    <w:left w:val="none" w:sz="0" w:space="0" w:color="auto"/>
                                    <w:bottom w:val="none" w:sz="0" w:space="0" w:color="auto"/>
                                    <w:right w:val="none" w:sz="0" w:space="0" w:color="auto"/>
                                  </w:divBdr>
                                  <w:divsChild>
                                    <w:div w:id="1938976523">
                                      <w:marLeft w:val="0"/>
                                      <w:marRight w:val="0"/>
                                      <w:marTop w:val="0"/>
                                      <w:marBottom w:val="0"/>
                                      <w:divBdr>
                                        <w:top w:val="none" w:sz="0" w:space="0" w:color="auto"/>
                                        <w:left w:val="none" w:sz="0" w:space="0" w:color="auto"/>
                                        <w:bottom w:val="none" w:sz="0" w:space="0" w:color="auto"/>
                                        <w:right w:val="none" w:sz="0" w:space="0" w:color="auto"/>
                                      </w:divBdr>
                                      <w:divsChild>
                                        <w:div w:id="8995145">
                                          <w:marLeft w:val="0"/>
                                          <w:marRight w:val="0"/>
                                          <w:marTop w:val="0"/>
                                          <w:marBottom w:val="0"/>
                                          <w:divBdr>
                                            <w:top w:val="none" w:sz="0" w:space="0" w:color="auto"/>
                                            <w:left w:val="none" w:sz="0" w:space="0" w:color="auto"/>
                                            <w:bottom w:val="none" w:sz="0" w:space="0" w:color="auto"/>
                                            <w:right w:val="none" w:sz="0" w:space="0" w:color="auto"/>
                                          </w:divBdr>
                                        </w:div>
                                        <w:div w:id="629286766">
                                          <w:marLeft w:val="0"/>
                                          <w:marRight w:val="0"/>
                                          <w:marTop w:val="0"/>
                                          <w:marBottom w:val="0"/>
                                          <w:divBdr>
                                            <w:top w:val="none" w:sz="0" w:space="0" w:color="auto"/>
                                            <w:left w:val="none" w:sz="0" w:space="0" w:color="auto"/>
                                            <w:bottom w:val="none" w:sz="0" w:space="0" w:color="auto"/>
                                            <w:right w:val="none" w:sz="0" w:space="0" w:color="auto"/>
                                          </w:divBdr>
                                        </w:div>
                                        <w:div w:id="876703508">
                                          <w:marLeft w:val="0"/>
                                          <w:marRight w:val="0"/>
                                          <w:marTop w:val="0"/>
                                          <w:marBottom w:val="0"/>
                                          <w:divBdr>
                                            <w:top w:val="none" w:sz="0" w:space="0" w:color="auto"/>
                                            <w:left w:val="none" w:sz="0" w:space="0" w:color="auto"/>
                                            <w:bottom w:val="none" w:sz="0" w:space="0" w:color="auto"/>
                                            <w:right w:val="none" w:sz="0" w:space="0" w:color="auto"/>
                                          </w:divBdr>
                                        </w:div>
                                        <w:div w:id="117841888">
                                          <w:marLeft w:val="0"/>
                                          <w:marRight w:val="0"/>
                                          <w:marTop w:val="0"/>
                                          <w:marBottom w:val="0"/>
                                          <w:divBdr>
                                            <w:top w:val="none" w:sz="0" w:space="0" w:color="auto"/>
                                            <w:left w:val="none" w:sz="0" w:space="0" w:color="auto"/>
                                            <w:bottom w:val="none" w:sz="0" w:space="0" w:color="auto"/>
                                            <w:right w:val="none" w:sz="0" w:space="0" w:color="auto"/>
                                          </w:divBdr>
                                          <w:divsChild>
                                            <w:div w:id="121073076">
                                              <w:marLeft w:val="0"/>
                                              <w:marRight w:val="0"/>
                                              <w:marTop w:val="0"/>
                                              <w:marBottom w:val="0"/>
                                              <w:divBdr>
                                                <w:top w:val="none" w:sz="0" w:space="0" w:color="auto"/>
                                                <w:left w:val="none" w:sz="0" w:space="0" w:color="auto"/>
                                                <w:bottom w:val="none" w:sz="0" w:space="0" w:color="auto"/>
                                                <w:right w:val="none" w:sz="0" w:space="0" w:color="auto"/>
                                              </w:divBdr>
                                            </w:div>
                                            <w:div w:id="73265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963141">
      <w:bodyDiv w:val="1"/>
      <w:marLeft w:val="0"/>
      <w:marRight w:val="0"/>
      <w:marTop w:val="0"/>
      <w:marBottom w:val="0"/>
      <w:divBdr>
        <w:top w:val="none" w:sz="0" w:space="0" w:color="auto"/>
        <w:left w:val="none" w:sz="0" w:space="0" w:color="auto"/>
        <w:bottom w:val="none" w:sz="0" w:space="0" w:color="auto"/>
        <w:right w:val="none" w:sz="0" w:space="0" w:color="auto"/>
      </w:divBdr>
      <w:divsChild>
        <w:div w:id="803233037">
          <w:marLeft w:val="0"/>
          <w:marRight w:val="0"/>
          <w:marTop w:val="0"/>
          <w:marBottom w:val="0"/>
          <w:divBdr>
            <w:top w:val="none" w:sz="0" w:space="0" w:color="auto"/>
            <w:left w:val="none" w:sz="0" w:space="0" w:color="auto"/>
            <w:bottom w:val="none" w:sz="0" w:space="0" w:color="auto"/>
            <w:right w:val="none" w:sz="0" w:space="0" w:color="auto"/>
          </w:divBdr>
          <w:divsChild>
            <w:div w:id="1531265717">
              <w:marLeft w:val="0"/>
              <w:marRight w:val="0"/>
              <w:marTop w:val="0"/>
              <w:marBottom w:val="0"/>
              <w:divBdr>
                <w:top w:val="none" w:sz="0" w:space="0" w:color="auto"/>
                <w:left w:val="none" w:sz="0" w:space="0" w:color="auto"/>
                <w:bottom w:val="none" w:sz="0" w:space="0" w:color="auto"/>
                <w:right w:val="none" w:sz="0" w:space="0" w:color="auto"/>
              </w:divBdr>
              <w:divsChild>
                <w:div w:id="2082949194">
                  <w:marLeft w:val="0"/>
                  <w:marRight w:val="0"/>
                  <w:marTop w:val="0"/>
                  <w:marBottom w:val="0"/>
                  <w:divBdr>
                    <w:top w:val="none" w:sz="0" w:space="0" w:color="auto"/>
                    <w:left w:val="none" w:sz="0" w:space="0" w:color="auto"/>
                    <w:bottom w:val="none" w:sz="0" w:space="0" w:color="auto"/>
                    <w:right w:val="none" w:sz="0" w:space="0" w:color="auto"/>
                  </w:divBdr>
                  <w:divsChild>
                    <w:div w:id="1852064849">
                      <w:marLeft w:val="0"/>
                      <w:marRight w:val="0"/>
                      <w:marTop w:val="0"/>
                      <w:marBottom w:val="0"/>
                      <w:divBdr>
                        <w:top w:val="none" w:sz="0" w:space="0" w:color="auto"/>
                        <w:left w:val="none" w:sz="0" w:space="0" w:color="auto"/>
                        <w:bottom w:val="none" w:sz="0" w:space="0" w:color="auto"/>
                        <w:right w:val="none" w:sz="0" w:space="0" w:color="auto"/>
                      </w:divBdr>
                      <w:divsChild>
                        <w:div w:id="2106416494">
                          <w:marLeft w:val="0"/>
                          <w:marRight w:val="0"/>
                          <w:marTop w:val="0"/>
                          <w:marBottom w:val="0"/>
                          <w:divBdr>
                            <w:top w:val="none" w:sz="0" w:space="0" w:color="auto"/>
                            <w:left w:val="none" w:sz="0" w:space="0" w:color="auto"/>
                            <w:bottom w:val="none" w:sz="0" w:space="0" w:color="auto"/>
                            <w:right w:val="none" w:sz="0" w:space="0" w:color="auto"/>
                          </w:divBdr>
                          <w:divsChild>
                            <w:div w:id="770004334">
                              <w:marLeft w:val="0"/>
                              <w:marRight w:val="0"/>
                              <w:marTop w:val="0"/>
                              <w:marBottom w:val="0"/>
                              <w:divBdr>
                                <w:top w:val="none" w:sz="0" w:space="0" w:color="auto"/>
                                <w:left w:val="none" w:sz="0" w:space="0" w:color="auto"/>
                                <w:bottom w:val="none" w:sz="0" w:space="0" w:color="auto"/>
                                <w:right w:val="none" w:sz="0" w:space="0" w:color="auto"/>
                              </w:divBdr>
                              <w:divsChild>
                                <w:div w:id="2083869503">
                                  <w:marLeft w:val="0"/>
                                  <w:marRight w:val="0"/>
                                  <w:marTop w:val="0"/>
                                  <w:marBottom w:val="0"/>
                                  <w:divBdr>
                                    <w:top w:val="none" w:sz="0" w:space="0" w:color="auto"/>
                                    <w:left w:val="none" w:sz="0" w:space="0" w:color="auto"/>
                                    <w:bottom w:val="none" w:sz="0" w:space="0" w:color="auto"/>
                                    <w:right w:val="none" w:sz="0" w:space="0" w:color="auto"/>
                                  </w:divBdr>
                                  <w:divsChild>
                                    <w:div w:id="1906064615">
                                      <w:marLeft w:val="0"/>
                                      <w:marRight w:val="0"/>
                                      <w:marTop w:val="0"/>
                                      <w:marBottom w:val="0"/>
                                      <w:divBdr>
                                        <w:top w:val="none" w:sz="0" w:space="0" w:color="auto"/>
                                        <w:left w:val="none" w:sz="0" w:space="0" w:color="auto"/>
                                        <w:bottom w:val="none" w:sz="0" w:space="0" w:color="auto"/>
                                        <w:right w:val="none" w:sz="0" w:space="0" w:color="auto"/>
                                      </w:divBdr>
                                      <w:divsChild>
                                        <w:div w:id="1889680328">
                                          <w:marLeft w:val="0"/>
                                          <w:marRight w:val="0"/>
                                          <w:marTop w:val="0"/>
                                          <w:marBottom w:val="0"/>
                                          <w:divBdr>
                                            <w:top w:val="none" w:sz="0" w:space="0" w:color="auto"/>
                                            <w:left w:val="none" w:sz="0" w:space="0" w:color="auto"/>
                                            <w:bottom w:val="none" w:sz="0" w:space="0" w:color="auto"/>
                                            <w:right w:val="none" w:sz="0" w:space="0" w:color="auto"/>
                                          </w:divBdr>
                                        </w:div>
                                        <w:div w:id="2122415882">
                                          <w:marLeft w:val="0"/>
                                          <w:marRight w:val="0"/>
                                          <w:marTop w:val="0"/>
                                          <w:marBottom w:val="0"/>
                                          <w:divBdr>
                                            <w:top w:val="none" w:sz="0" w:space="0" w:color="auto"/>
                                            <w:left w:val="none" w:sz="0" w:space="0" w:color="auto"/>
                                            <w:bottom w:val="none" w:sz="0" w:space="0" w:color="auto"/>
                                            <w:right w:val="none" w:sz="0" w:space="0" w:color="auto"/>
                                          </w:divBdr>
                                        </w:div>
                                        <w:div w:id="1352679960">
                                          <w:marLeft w:val="0"/>
                                          <w:marRight w:val="0"/>
                                          <w:marTop w:val="0"/>
                                          <w:marBottom w:val="0"/>
                                          <w:divBdr>
                                            <w:top w:val="none" w:sz="0" w:space="0" w:color="auto"/>
                                            <w:left w:val="none" w:sz="0" w:space="0" w:color="auto"/>
                                            <w:bottom w:val="none" w:sz="0" w:space="0" w:color="auto"/>
                                            <w:right w:val="none" w:sz="0" w:space="0" w:color="auto"/>
                                          </w:divBdr>
                                        </w:div>
                                        <w:div w:id="1064377853">
                                          <w:marLeft w:val="0"/>
                                          <w:marRight w:val="0"/>
                                          <w:marTop w:val="0"/>
                                          <w:marBottom w:val="0"/>
                                          <w:divBdr>
                                            <w:top w:val="none" w:sz="0" w:space="0" w:color="auto"/>
                                            <w:left w:val="none" w:sz="0" w:space="0" w:color="auto"/>
                                            <w:bottom w:val="none" w:sz="0" w:space="0" w:color="auto"/>
                                            <w:right w:val="none" w:sz="0" w:space="0" w:color="auto"/>
                                          </w:divBdr>
                                        </w:div>
                                        <w:div w:id="1372456733">
                                          <w:marLeft w:val="0"/>
                                          <w:marRight w:val="0"/>
                                          <w:marTop w:val="0"/>
                                          <w:marBottom w:val="0"/>
                                          <w:divBdr>
                                            <w:top w:val="none" w:sz="0" w:space="0" w:color="auto"/>
                                            <w:left w:val="none" w:sz="0" w:space="0" w:color="auto"/>
                                            <w:bottom w:val="none" w:sz="0" w:space="0" w:color="auto"/>
                                            <w:right w:val="none" w:sz="0" w:space="0" w:color="auto"/>
                                          </w:divBdr>
                                          <w:divsChild>
                                            <w:div w:id="21471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308161">
      <w:bodyDiv w:val="1"/>
      <w:marLeft w:val="0"/>
      <w:marRight w:val="0"/>
      <w:marTop w:val="0"/>
      <w:marBottom w:val="0"/>
      <w:divBdr>
        <w:top w:val="none" w:sz="0" w:space="0" w:color="auto"/>
        <w:left w:val="none" w:sz="0" w:space="0" w:color="auto"/>
        <w:bottom w:val="none" w:sz="0" w:space="0" w:color="auto"/>
        <w:right w:val="none" w:sz="0" w:space="0" w:color="auto"/>
      </w:divBdr>
      <w:divsChild>
        <w:div w:id="1619683297">
          <w:marLeft w:val="0"/>
          <w:marRight w:val="0"/>
          <w:marTop w:val="0"/>
          <w:marBottom w:val="0"/>
          <w:divBdr>
            <w:top w:val="none" w:sz="0" w:space="0" w:color="auto"/>
            <w:left w:val="none" w:sz="0" w:space="0" w:color="auto"/>
            <w:bottom w:val="none" w:sz="0" w:space="0" w:color="auto"/>
            <w:right w:val="none" w:sz="0" w:space="0" w:color="auto"/>
          </w:divBdr>
          <w:divsChild>
            <w:div w:id="1735546832">
              <w:marLeft w:val="0"/>
              <w:marRight w:val="0"/>
              <w:marTop w:val="0"/>
              <w:marBottom w:val="0"/>
              <w:divBdr>
                <w:top w:val="none" w:sz="0" w:space="0" w:color="auto"/>
                <w:left w:val="none" w:sz="0" w:space="0" w:color="auto"/>
                <w:bottom w:val="none" w:sz="0" w:space="0" w:color="auto"/>
                <w:right w:val="none" w:sz="0" w:space="0" w:color="auto"/>
              </w:divBdr>
              <w:divsChild>
                <w:div w:id="1020663155">
                  <w:marLeft w:val="0"/>
                  <w:marRight w:val="0"/>
                  <w:marTop w:val="0"/>
                  <w:marBottom w:val="0"/>
                  <w:divBdr>
                    <w:top w:val="none" w:sz="0" w:space="0" w:color="auto"/>
                    <w:left w:val="none" w:sz="0" w:space="0" w:color="auto"/>
                    <w:bottom w:val="none" w:sz="0" w:space="0" w:color="auto"/>
                    <w:right w:val="none" w:sz="0" w:space="0" w:color="auto"/>
                  </w:divBdr>
                  <w:divsChild>
                    <w:div w:id="479929531">
                      <w:marLeft w:val="0"/>
                      <w:marRight w:val="0"/>
                      <w:marTop w:val="0"/>
                      <w:marBottom w:val="0"/>
                      <w:divBdr>
                        <w:top w:val="single" w:sz="24" w:space="0" w:color="auto"/>
                        <w:left w:val="single" w:sz="24" w:space="0" w:color="auto"/>
                        <w:bottom w:val="single" w:sz="24" w:space="0" w:color="auto"/>
                        <w:right w:val="single" w:sz="24" w:space="0" w:color="auto"/>
                      </w:divBdr>
                      <w:divsChild>
                        <w:div w:id="756825083">
                          <w:marLeft w:val="0"/>
                          <w:marRight w:val="0"/>
                          <w:marTop w:val="0"/>
                          <w:marBottom w:val="0"/>
                          <w:divBdr>
                            <w:top w:val="none" w:sz="0" w:space="0" w:color="auto"/>
                            <w:left w:val="none" w:sz="0" w:space="0" w:color="auto"/>
                            <w:bottom w:val="none" w:sz="0" w:space="0" w:color="auto"/>
                            <w:right w:val="none" w:sz="0" w:space="0" w:color="auto"/>
                          </w:divBdr>
                          <w:divsChild>
                            <w:div w:id="3639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047027">
      <w:bodyDiv w:val="1"/>
      <w:marLeft w:val="0"/>
      <w:marRight w:val="0"/>
      <w:marTop w:val="0"/>
      <w:marBottom w:val="0"/>
      <w:divBdr>
        <w:top w:val="none" w:sz="0" w:space="0" w:color="auto"/>
        <w:left w:val="none" w:sz="0" w:space="0" w:color="auto"/>
        <w:bottom w:val="none" w:sz="0" w:space="0" w:color="auto"/>
        <w:right w:val="none" w:sz="0" w:space="0" w:color="auto"/>
      </w:divBdr>
    </w:div>
    <w:div w:id="1358585171">
      <w:bodyDiv w:val="1"/>
      <w:marLeft w:val="0"/>
      <w:marRight w:val="0"/>
      <w:marTop w:val="0"/>
      <w:marBottom w:val="0"/>
      <w:divBdr>
        <w:top w:val="none" w:sz="0" w:space="0" w:color="auto"/>
        <w:left w:val="none" w:sz="0" w:space="0" w:color="auto"/>
        <w:bottom w:val="none" w:sz="0" w:space="0" w:color="auto"/>
        <w:right w:val="none" w:sz="0" w:space="0" w:color="auto"/>
      </w:divBdr>
      <w:divsChild>
        <w:div w:id="1349059580">
          <w:marLeft w:val="0"/>
          <w:marRight w:val="0"/>
          <w:marTop w:val="0"/>
          <w:marBottom w:val="0"/>
          <w:divBdr>
            <w:top w:val="none" w:sz="0" w:space="0" w:color="auto"/>
            <w:left w:val="none" w:sz="0" w:space="0" w:color="auto"/>
            <w:bottom w:val="none" w:sz="0" w:space="0" w:color="auto"/>
            <w:right w:val="none" w:sz="0" w:space="0" w:color="auto"/>
          </w:divBdr>
          <w:divsChild>
            <w:div w:id="165635491">
              <w:marLeft w:val="0"/>
              <w:marRight w:val="0"/>
              <w:marTop w:val="0"/>
              <w:marBottom w:val="0"/>
              <w:divBdr>
                <w:top w:val="none" w:sz="0" w:space="0" w:color="auto"/>
                <w:left w:val="none" w:sz="0" w:space="0" w:color="auto"/>
                <w:bottom w:val="none" w:sz="0" w:space="0" w:color="auto"/>
                <w:right w:val="none" w:sz="0" w:space="0" w:color="auto"/>
              </w:divBdr>
              <w:divsChild>
                <w:div w:id="646009088">
                  <w:marLeft w:val="0"/>
                  <w:marRight w:val="0"/>
                  <w:marTop w:val="0"/>
                  <w:marBottom w:val="0"/>
                  <w:divBdr>
                    <w:top w:val="none" w:sz="0" w:space="0" w:color="auto"/>
                    <w:left w:val="none" w:sz="0" w:space="0" w:color="auto"/>
                    <w:bottom w:val="none" w:sz="0" w:space="0" w:color="auto"/>
                    <w:right w:val="none" w:sz="0" w:space="0" w:color="auto"/>
                  </w:divBdr>
                  <w:divsChild>
                    <w:div w:id="1022976802">
                      <w:marLeft w:val="0"/>
                      <w:marRight w:val="0"/>
                      <w:marTop w:val="0"/>
                      <w:marBottom w:val="0"/>
                      <w:divBdr>
                        <w:top w:val="none" w:sz="0" w:space="0" w:color="auto"/>
                        <w:left w:val="none" w:sz="0" w:space="0" w:color="auto"/>
                        <w:bottom w:val="none" w:sz="0" w:space="0" w:color="auto"/>
                        <w:right w:val="none" w:sz="0" w:space="0" w:color="auto"/>
                      </w:divBdr>
                      <w:divsChild>
                        <w:div w:id="1813132123">
                          <w:marLeft w:val="0"/>
                          <w:marRight w:val="0"/>
                          <w:marTop w:val="0"/>
                          <w:marBottom w:val="0"/>
                          <w:divBdr>
                            <w:top w:val="none" w:sz="0" w:space="0" w:color="auto"/>
                            <w:left w:val="none" w:sz="0" w:space="0" w:color="auto"/>
                            <w:bottom w:val="none" w:sz="0" w:space="0" w:color="auto"/>
                            <w:right w:val="none" w:sz="0" w:space="0" w:color="auto"/>
                          </w:divBdr>
                          <w:divsChild>
                            <w:div w:id="864636729">
                              <w:marLeft w:val="0"/>
                              <w:marRight w:val="0"/>
                              <w:marTop w:val="0"/>
                              <w:marBottom w:val="0"/>
                              <w:divBdr>
                                <w:top w:val="none" w:sz="0" w:space="0" w:color="auto"/>
                                <w:left w:val="none" w:sz="0" w:space="0" w:color="auto"/>
                                <w:bottom w:val="none" w:sz="0" w:space="0" w:color="auto"/>
                                <w:right w:val="none" w:sz="0" w:space="0" w:color="auto"/>
                              </w:divBdr>
                              <w:divsChild>
                                <w:div w:id="1014646854">
                                  <w:marLeft w:val="0"/>
                                  <w:marRight w:val="0"/>
                                  <w:marTop w:val="0"/>
                                  <w:marBottom w:val="0"/>
                                  <w:divBdr>
                                    <w:top w:val="none" w:sz="0" w:space="0" w:color="auto"/>
                                    <w:left w:val="none" w:sz="0" w:space="0" w:color="auto"/>
                                    <w:bottom w:val="none" w:sz="0" w:space="0" w:color="auto"/>
                                    <w:right w:val="none" w:sz="0" w:space="0" w:color="auto"/>
                                  </w:divBdr>
                                  <w:divsChild>
                                    <w:div w:id="49311510">
                                      <w:marLeft w:val="0"/>
                                      <w:marRight w:val="0"/>
                                      <w:marTop w:val="0"/>
                                      <w:marBottom w:val="0"/>
                                      <w:divBdr>
                                        <w:top w:val="none" w:sz="0" w:space="0" w:color="auto"/>
                                        <w:left w:val="none" w:sz="0" w:space="0" w:color="auto"/>
                                        <w:bottom w:val="none" w:sz="0" w:space="0" w:color="auto"/>
                                        <w:right w:val="none" w:sz="0" w:space="0" w:color="auto"/>
                                      </w:divBdr>
                                      <w:divsChild>
                                        <w:div w:id="2082018080">
                                          <w:marLeft w:val="0"/>
                                          <w:marRight w:val="0"/>
                                          <w:marTop w:val="0"/>
                                          <w:marBottom w:val="0"/>
                                          <w:divBdr>
                                            <w:top w:val="none" w:sz="0" w:space="0" w:color="auto"/>
                                            <w:left w:val="none" w:sz="0" w:space="0" w:color="auto"/>
                                            <w:bottom w:val="none" w:sz="0" w:space="0" w:color="auto"/>
                                            <w:right w:val="none" w:sz="0" w:space="0" w:color="auto"/>
                                          </w:divBdr>
                                        </w:div>
                                        <w:div w:id="1045567364">
                                          <w:marLeft w:val="0"/>
                                          <w:marRight w:val="0"/>
                                          <w:marTop w:val="0"/>
                                          <w:marBottom w:val="0"/>
                                          <w:divBdr>
                                            <w:top w:val="none" w:sz="0" w:space="0" w:color="auto"/>
                                            <w:left w:val="none" w:sz="0" w:space="0" w:color="auto"/>
                                            <w:bottom w:val="none" w:sz="0" w:space="0" w:color="auto"/>
                                            <w:right w:val="none" w:sz="0" w:space="0" w:color="auto"/>
                                          </w:divBdr>
                                        </w:div>
                                        <w:div w:id="712312939">
                                          <w:marLeft w:val="0"/>
                                          <w:marRight w:val="0"/>
                                          <w:marTop w:val="0"/>
                                          <w:marBottom w:val="0"/>
                                          <w:divBdr>
                                            <w:top w:val="none" w:sz="0" w:space="0" w:color="auto"/>
                                            <w:left w:val="none" w:sz="0" w:space="0" w:color="auto"/>
                                            <w:bottom w:val="none" w:sz="0" w:space="0" w:color="auto"/>
                                            <w:right w:val="none" w:sz="0" w:space="0" w:color="auto"/>
                                          </w:divBdr>
                                        </w:div>
                                        <w:div w:id="2138251713">
                                          <w:marLeft w:val="0"/>
                                          <w:marRight w:val="0"/>
                                          <w:marTop w:val="0"/>
                                          <w:marBottom w:val="0"/>
                                          <w:divBdr>
                                            <w:top w:val="none" w:sz="0" w:space="0" w:color="auto"/>
                                            <w:left w:val="none" w:sz="0" w:space="0" w:color="auto"/>
                                            <w:bottom w:val="none" w:sz="0" w:space="0" w:color="auto"/>
                                            <w:right w:val="none" w:sz="0" w:space="0" w:color="auto"/>
                                          </w:divBdr>
                                        </w:div>
                                        <w:div w:id="1438020232">
                                          <w:marLeft w:val="0"/>
                                          <w:marRight w:val="0"/>
                                          <w:marTop w:val="0"/>
                                          <w:marBottom w:val="0"/>
                                          <w:divBdr>
                                            <w:top w:val="none" w:sz="0" w:space="0" w:color="auto"/>
                                            <w:left w:val="none" w:sz="0" w:space="0" w:color="auto"/>
                                            <w:bottom w:val="none" w:sz="0" w:space="0" w:color="auto"/>
                                            <w:right w:val="none" w:sz="0" w:space="0" w:color="auto"/>
                                          </w:divBdr>
                                          <w:divsChild>
                                            <w:div w:id="18438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703169">
      <w:bodyDiv w:val="1"/>
      <w:marLeft w:val="0"/>
      <w:marRight w:val="0"/>
      <w:marTop w:val="0"/>
      <w:marBottom w:val="0"/>
      <w:divBdr>
        <w:top w:val="none" w:sz="0" w:space="0" w:color="auto"/>
        <w:left w:val="none" w:sz="0" w:space="0" w:color="auto"/>
        <w:bottom w:val="none" w:sz="0" w:space="0" w:color="auto"/>
        <w:right w:val="none" w:sz="0" w:space="0" w:color="auto"/>
      </w:divBdr>
      <w:divsChild>
        <w:div w:id="1218592324">
          <w:marLeft w:val="0"/>
          <w:marRight w:val="0"/>
          <w:marTop w:val="0"/>
          <w:marBottom w:val="0"/>
          <w:divBdr>
            <w:top w:val="none" w:sz="0" w:space="0" w:color="auto"/>
            <w:left w:val="none" w:sz="0" w:space="0" w:color="auto"/>
            <w:bottom w:val="none" w:sz="0" w:space="0" w:color="auto"/>
            <w:right w:val="none" w:sz="0" w:space="0" w:color="auto"/>
          </w:divBdr>
          <w:divsChild>
            <w:div w:id="916523935">
              <w:marLeft w:val="0"/>
              <w:marRight w:val="0"/>
              <w:marTop w:val="0"/>
              <w:marBottom w:val="0"/>
              <w:divBdr>
                <w:top w:val="none" w:sz="0" w:space="0" w:color="auto"/>
                <w:left w:val="none" w:sz="0" w:space="0" w:color="auto"/>
                <w:bottom w:val="none" w:sz="0" w:space="0" w:color="auto"/>
                <w:right w:val="none" w:sz="0" w:space="0" w:color="auto"/>
              </w:divBdr>
              <w:divsChild>
                <w:div w:id="843662550">
                  <w:marLeft w:val="0"/>
                  <w:marRight w:val="0"/>
                  <w:marTop w:val="0"/>
                  <w:marBottom w:val="0"/>
                  <w:divBdr>
                    <w:top w:val="none" w:sz="0" w:space="0" w:color="auto"/>
                    <w:left w:val="none" w:sz="0" w:space="0" w:color="auto"/>
                    <w:bottom w:val="none" w:sz="0" w:space="0" w:color="auto"/>
                    <w:right w:val="none" w:sz="0" w:space="0" w:color="auto"/>
                  </w:divBdr>
                </w:div>
                <w:div w:id="10955830">
                  <w:marLeft w:val="0"/>
                  <w:marRight w:val="0"/>
                  <w:marTop w:val="0"/>
                  <w:marBottom w:val="0"/>
                  <w:divBdr>
                    <w:top w:val="none" w:sz="0" w:space="0" w:color="auto"/>
                    <w:left w:val="none" w:sz="0" w:space="0" w:color="auto"/>
                    <w:bottom w:val="none" w:sz="0" w:space="0" w:color="auto"/>
                    <w:right w:val="none" w:sz="0" w:space="0" w:color="auto"/>
                  </w:divBdr>
                  <w:divsChild>
                    <w:div w:id="615450988">
                      <w:marLeft w:val="0"/>
                      <w:marRight w:val="0"/>
                      <w:marTop w:val="0"/>
                      <w:marBottom w:val="0"/>
                      <w:divBdr>
                        <w:top w:val="none" w:sz="0" w:space="0" w:color="auto"/>
                        <w:left w:val="none" w:sz="0" w:space="0" w:color="auto"/>
                        <w:bottom w:val="none" w:sz="0" w:space="0" w:color="auto"/>
                        <w:right w:val="none" w:sz="0" w:space="0" w:color="auto"/>
                      </w:divBdr>
                    </w:div>
                    <w:div w:id="236480184">
                      <w:marLeft w:val="0"/>
                      <w:marRight w:val="0"/>
                      <w:marTop w:val="0"/>
                      <w:marBottom w:val="0"/>
                      <w:divBdr>
                        <w:top w:val="none" w:sz="0" w:space="0" w:color="auto"/>
                        <w:left w:val="none" w:sz="0" w:space="0" w:color="auto"/>
                        <w:bottom w:val="none" w:sz="0" w:space="0" w:color="auto"/>
                        <w:right w:val="none" w:sz="0" w:space="0" w:color="auto"/>
                      </w:divBdr>
                    </w:div>
                    <w:div w:id="1118378278">
                      <w:marLeft w:val="0"/>
                      <w:marRight w:val="0"/>
                      <w:marTop w:val="0"/>
                      <w:marBottom w:val="0"/>
                      <w:divBdr>
                        <w:top w:val="none" w:sz="0" w:space="0" w:color="auto"/>
                        <w:left w:val="none" w:sz="0" w:space="0" w:color="auto"/>
                        <w:bottom w:val="none" w:sz="0" w:space="0" w:color="auto"/>
                        <w:right w:val="none" w:sz="0" w:space="0" w:color="auto"/>
                      </w:divBdr>
                    </w:div>
                    <w:div w:id="1439065157">
                      <w:marLeft w:val="0"/>
                      <w:marRight w:val="0"/>
                      <w:marTop w:val="0"/>
                      <w:marBottom w:val="0"/>
                      <w:divBdr>
                        <w:top w:val="none" w:sz="0" w:space="0" w:color="auto"/>
                        <w:left w:val="none" w:sz="0" w:space="0" w:color="auto"/>
                        <w:bottom w:val="none" w:sz="0" w:space="0" w:color="auto"/>
                        <w:right w:val="none" w:sz="0" w:space="0" w:color="auto"/>
                      </w:divBdr>
                    </w:div>
                    <w:div w:id="1597132778">
                      <w:marLeft w:val="0"/>
                      <w:marRight w:val="0"/>
                      <w:marTop w:val="0"/>
                      <w:marBottom w:val="0"/>
                      <w:divBdr>
                        <w:top w:val="none" w:sz="0" w:space="0" w:color="auto"/>
                        <w:left w:val="none" w:sz="0" w:space="0" w:color="auto"/>
                        <w:bottom w:val="none" w:sz="0" w:space="0" w:color="auto"/>
                        <w:right w:val="none" w:sz="0" w:space="0" w:color="auto"/>
                      </w:divBdr>
                    </w:div>
                    <w:div w:id="1850212802">
                      <w:marLeft w:val="0"/>
                      <w:marRight w:val="0"/>
                      <w:marTop w:val="0"/>
                      <w:marBottom w:val="0"/>
                      <w:divBdr>
                        <w:top w:val="none" w:sz="0" w:space="0" w:color="auto"/>
                        <w:left w:val="none" w:sz="0" w:space="0" w:color="auto"/>
                        <w:bottom w:val="none" w:sz="0" w:space="0" w:color="auto"/>
                        <w:right w:val="none" w:sz="0" w:space="0" w:color="auto"/>
                      </w:divBdr>
                    </w:div>
                    <w:div w:id="1953854212">
                      <w:marLeft w:val="0"/>
                      <w:marRight w:val="0"/>
                      <w:marTop w:val="0"/>
                      <w:marBottom w:val="0"/>
                      <w:divBdr>
                        <w:top w:val="none" w:sz="0" w:space="0" w:color="auto"/>
                        <w:left w:val="none" w:sz="0" w:space="0" w:color="auto"/>
                        <w:bottom w:val="none" w:sz="0" w:space="0" w:color="auto"/>
                        <w:right w:val="none" w:sz="0" w:space="0" w:color="auto"/>
                      </w:divBdr>
                    </w:div>
                    <w:div w:id="2091999529">
                      <w:marLeft w:val="0"/>
                      <w:marRight w:val="0"/>
                      <w:marTop w:val="0"/>
                      <w:marBottom w:val="0"/>
                      <w:divBdr>
                        <w:top w:val="none" w:sz="0" w:space="0" w:color="auto"/>
                        <w:left w:val="none" w:sz="0" w:space="0" w:color="auto"/>
                        <w:bottom w:val="none" w:sz="0" w:space="0" w:color="auto"/>
                        <w:right w:val="none" w:sz="0" w:space="0" w:color="auto"/>
                      </w:divBdr>
                    </w:div>
                    <w:div w:id="160895221">
                      <w:marLeft w:val="0"/>
                      <w:marRight w:val="0"/>
                      <w:marTop w:val="0"/>
                      <w:marBottom w:val="0"/>
                      <w:divBdr>
                        <w:top w:val="none" w:sz="0" w:space="0" w:color="auto"/>
                        <w:left w:val="none" w:sz="0" w:space="0" w:color="auto"/>
                        <w:bottom w:val="none" w:sz="0" w:space="0" w:color="auto"/>
                        <w:right w:val="none" w:sz="0" w:space="0" w:color="auto"/>
                      </w:divBdr>
                    </w:div>
                    <w:div w:id="309986148">
                      <w:marLeft w:val="0"/>
                      <w:marRight w:val="0"/>
                      <w:marTop w:val="0"/>
                      <w:marBottom w:val="0"/>
                      <w:divBdr>
                        <w:top w:val="none" w:sz="0" w:space="0" w:color="auto"/>
                        <w:left w:val="none" w:sz="0" w:space="0" w:color="auto"/>
                        <w:bottom w:val="none" w:sz="0" w:space="0" w:color="auto"/>
                        <w:right w:val="none" w:sz="0" w:space="0" w:color="auto"/>
                      </w:divBdr>
                    </w:div>
                    <w:div w:id="386532148">
                      <w:marLeft w:val="0"/>
                      <w:marRight w:val="0"/>
                      <w:marTop w:val="0"/>
                      <w:marBottom w:val="0"/>
                      <w:divBdr>
                        <w:top w:val="none" w:sz="0" w:space="0" w:color="auto"/>
                        <w:left w:val="none" w:sz="0" w:space="0" w:color="auto"/>
                        <w:bottom w:val="none" w:sz="0" w:space="0" w:color="auto"/>
                        <w:right w:val="none" w:sz="0" w:space="0" w:color="auto"/>
                      </w:divBdr>
                    </w:div>
                    <w:div w:id="1501893765">
                      <w:marLeft w:val="0"/>
                      <w:marRight w:val="0"/>
                      <w:marTop w:val="0"/>
                      <w:marBottom w:val="0"/>
                      <w:divBdr>
                        <w:top w:val="none" w:sz="0" w:space="0" w:color="auto"/>
                        <w:left w:val="none" w:sz="0" w:space="0" w:color="auto"/>
                        <w:bottom w:val="none" w:sz="0" w:space="0" w:color="auto"/>
                        <w:right w:val="none" w:sz="0" w:space="0" w:color="auto"/>
                      </w:divBdr>
                    </w:div>
                    <w:div w:id="977565988">
                      <w:marLeft w:val="0"/>
                      <w:marRight w:val="0"/>
                      <w:marTop w:val="0"/>
                      <w:marBottom w:val="0"/>
                      <w:divBdr>
                        <w:top w:val="none" w:sz="0" w:space="0" w:color="auto"/>
                        <w:left w:val="none" w:sz="0" w:space="0" w:color="auto"/>
                        <w:bottom w:val="none" w:sz="0" w:space="0" w:color="auto"/>
                        <w:right w:val="none" w:sz="0" w:space="0" w:color="auto"/>
                      </w:divBdr>
                    </w:div>
                    <w:div w:id="379284589">
                      <w:marLeft w:val="0"/>
                      <w:marRight w:val="0"/>
                      <w:marTop w:val="0"/>
                      <w:marBottom w:val="0"/>
                      <w:divBdr>
                        <w:top w:val="none" w:sz="0" w:space="0" w:color="auto"/>
                        <w:left w:val="none" w:sz="0" w:space="0" w:color="auto"/>
                        <w:bottom w:val="none" w:sz="0" w:space="0" w:color="auto"/>
                        <w:right w:val="none" w:sz="0" w:space="0" w:color="auto"/>
                      </w:divBdr>
                    </w:div>
                    <w:div w:id="1283657965">
                      <w:marLeft w:val="0"/>
                      <w:marRight w:val="0"/>
                      <w:marTop w:val="0"/>
                      <w:marBottom w:val="0"/>
                      <w:divBdr>
                        <w:top w:val="none" w:sz="0" w:space="0" w:color="auto"/>
                        <w:left w:val="none" w:sz="0" w:space="0" w:color="auto"/>
                        <w:bottom w:val="none" w:sz="0" w:space="0" w:color="auto"/>
                        <w:right w:val="none" w:sz="0" w:space="0" w:color="auto"/>
                      </w:divBdr>
                    </w:div>
                    <w:div w:id="1711764772">
                      <w:marLeft w:val="0"/>
                      <w:marRight w:val="0"/>
                      <w:marTop w:val="0"/>
                      <w:marBottom w:val="0"/>
                      <w:divBdr>
                        <w:top w:val="none" w:sz="0" w:space="0" w:color="auto"/>
                        <w:left w:val="none" w:sz="0" w:space="0" w:color="auto"/>
                        <w:bottom w:val="none" w:sz="0" w:space="0" w:color="auto"/>
                        <w:right w:val="none" w:sz="0" w:space="0" w:color="auto"/>
                      </w:divBdr>
                    </w:div>
                    <w:div w:id="69080839">
                      <w:marLeft w:val="0"/>
                      <w:marRight w:val="0"/>
                      <w:marTop w:val="0"/>
                      <w:marBottom w:val="0"/>
                      <w:divBdr>
                        <w:top w:val="none" w:sz="0" w:space="0" w:color="auto"/>
                        <w:left w:val="none" w:sz="0" w:space="0" w:color="auto"/>
                        <w:bottom w:val="none" w:sz="0" w:space="0" w:color="auto"/>
                        <w:right w:val="none" w:sz="0" w:space="0" w:color="auto"/>
                      </w:divBdr>
                    </w:div>
                    <w:div w:id="1993436834">
                      <w:marLeft w:val="0"/>
                      <w:marRight w:val="0"/>
                      <w:marTop w:val="0"/>
                      <w:marBottom w:val="0"/>
                      <w:divBdr>
                        <w:top w:val="none" w:sz="0" w:space="0" w:color="auto"/>
                        <w:left w:val="none" w:sz="0" w:space="0" w:color="auto"/>
                        <w:bottom w:val="none" w:sz="0" w:space="0" w:color="auto"/>
                        <w:right w:val="none" w:sz="0" w:space="0" w:color="auto"/>
                      </w:divBdr>
                    </w:div>
                    <w:div w:id="1802577518">
                      <w:marLeft w:val="0"/>
                      <w:marRight w:val="0"/>
                      <w:marTop w:val="0"/>
                      <w:marBottom w:val="0"/>
                      <w:divBdr>
                        <w:top w:val="none" w:sz="0" w:space="0" w:color="auto"/>
                        <w:left w:val="none" w:sz="0" w:space="0" w:color="auto"/>
                        <w:bottom w:val="none" w:sz="0" w:space="0" w:color="auto"/>
                        <w:right w:val="none" w:sz="0" w:space="0" w:color="auto"/>
                      </w:divBdr>
                    </w:div>
                    <w:div w:id="1485774738">
                      <w:marLeft w:val="0"/>
                      <w:marRight w:val="0"/>
                      <w:marTop w:val="0"/>
                      <w:marBottom w:val="0"/>
                      <w:divBdr>
                        <w:top w:val="none" w:sz="0" w:space="0" w:color="auto"/>
                        <w:left w:val="none" w:sz="0" w:space="0" w:color="auto"/>
                        <w:bottom w:val="none" w:sz="0" w:space="0" w:color="auto"/>
                        <w:right w:val="none" w:sz="0" w:space="0" w:color="auto"/>
                      </w:divBdr>
                    </w:div>
                    <w:div w:id="1033072285">
                      <w:marLeft w:val="0"/>
                      <w:marRight w:val="0"/>
                      <w:marTop w:val="0"/>
                      <w:marBottom w:val="0"/>
                      <w:divBdr>
                        <w:top w:val="none" w:sz="0" w:space="0" w:color="auto"/>
                        <w:left w:val="none" w:sz="0" w:space="0" w:color="auto"/>
                        <w:bottom w:val="none" w:sz="0" w:space="0" w:color="auto"/>
                        <w:right w:val="none" w:sz="0" w:space="0" w:color="auto"/>
                      </w:divBdr>
                    </w:div>
                    <w:div w:id="865564008">
                      <w:marLeft w:val="0"/>
                      <w:marRight w:val="0"/>
                      <w:marTop w:val="0"/>
                      <w:marBottom w:val="0"/>
                      <w:divBdr>
                        <w:top w:val="none" w:sz="0" w:space="0" w:color="auto"/>
                        <w:left w:val="none" w:sz="0" w:space="0" w:color="auto"/>
                        <w:bottom w:val="none" w:sz="0" w:space="0" w:color="auto"/>
                        <w:right w:val="none" w:sz="0" w:space="0" w:color="auto"/>
                      </w:divBdr>
                    </w:div>
                    <w:div w:id="1066487521">
                      <w:marLeft w:val="0"/>
                      <w:marRight w:val="0"/>
                      <w:marTop w:val="0"/>
                      <w:marBottom w:val="0"/>
                      <w:divBdr>
                        <w:top w:val="none" w:sz="0" w:space="0" w:color="auto"/>
                        <w:left w:val="none" w:sz="0" w:space="0" w:color="auto"/>
                        <w:bottom w:val="none" w:sz="0" w:space="0" w:color="auto"/>
                        <w:right w:val="none" w:sz="0" w:space="0" w:color="auto"/>
                      </w:divBdr>
                    </w:div>
                    <w:div w:id="614600705">
                      <w:marLeft w:val="0"/>
                      <w:marRight w:val="0"/>
                      <w:marTop w:val="0"/>
                      <w:marBottom w:val="0"/>
                      <w:divBdr>
                        <w:top w:val="none" w:sz="0" w:space="0" w:color="auto"/>
                        <w:left w:val="none" w:sz="0" w:space="0" w:color="auto"/>
                        <w:bottom w:val="none" w:sz="0" w:space="0" w:color="auto"/>
                        <w:right w:val="none" w:sz="0" w:space="0" w:color="auto"/>
                      </w:divBdr>
                    </w:div>
                    <w:div w:id="2132354765">
                      <w:marLeft w:val="0"/>
                      <w:marRight w:val="0"/>
                      <w:marTop w:val="0"/>
                      <w:marBottom w:val="0"/>
                      <w:divBdr>
                        <w:top w:val="none" w:sz="0" w:space="0" w:color="auto"/>
                        <w:left w:val="none" w:sz="0" w:space="0" w:color="auto"/>
                        <w:bottom w:val="none" w:sz="0" w:space="0" w:color="auto"/>
                        <w:right w:val="none" w:sz="0" w:space="0" w:color="auto"/>
                      </w:divBdr>
                    </w:div>
                    <w:div w:id="115367688">
                      <w:marLeft w:val="0"/>
                      <w:marRight w:val="0"/>
                      <w:marTop w:val="0"/>
                      <w:marBottom w:val="0"/>
                      <w:divBdr>
                        <w:top w:val="none" w:sz="0" w:space="0" w:color="auto"/>
                        <w:left w:val="none" w:sz="0" w:space="0" w:color="auto"/>
                        <w:bottom w:val="none" w:sz="0" w:space="0" w:color="auto"/>
                        <w:right w:val="none" w:sz="0" w:space="0" w:color="auto"/>
                      </w:divBdr>
                    </w:div>
                    <w:div w:id="1451971933">
                      <w:marLeft w:val="0"/>
                      <w:marRight w:val="0"/>
                      <w:marTop w:val="0"/>
                      <w:marBottom w:val="0"/>
                      <w:divBdr>
                        <w:top w:val="none" w:sz="0" w:space="0" w:color="auto"/>
                        <w:left w:val="none" w:sz="0" w:space="0" w:color="auto"/>
                        <w:bottom w:val="none" w:sz="0" w:space="0" w:color="auto"/>
                        <w:right w:val="none" w:sz="0" w:space="0" w:color="auto"/>
                      </w:divBdr>
                    </w:div>
                    <w:div w:id="2065368337">
                      <w:marLeft w:val="0"/>
                      <w:marRight w:val="0"/>
                      <w:marTop w:val="0"/>
                      <w:marBottom w:val="0"/>
                      <w:divBdr>
                        <w:top w:val="none" w:sz="0" w:space="0" w:color="auto"/>
                        <w:left w:val="none" w:sz="0" w:space="0" w:color="auto"/>
                        <w:bottom w:val="none" w:sz="0" w:space="0" w:color="auto"/>
                        <w:right w:val="none" w:sz="0" w:space="0" w:color="auto"/>
                      </w:divBdr>
                    </w:div>
                    <w:div w:id="1420708995">
                      <w:marLeft w:val="0"/>
                      <w:marRight w:val="0"/>
                      <w:marTop w:val="0"/>
                      <w:marBottom w:val="0"/>
                      <w:divBdr>
                        <w:top w:val="none" w:sz="0" w:space="0" w:color="auto"/>
                        <w:left w:val="none" w:sz="0" w:space="0" w:color="auto"/>
                        <w:bottom w:val="none" w:sz="0" w:space="0" w:color="auto"/>
                        <w:right w:val="none" w:sz="0" w:space="0" w:color="auto"/>
                      </w:divBdr>
                    </w:div>
                    <w:div w:id="1480153576">
                      <w:marLeft w:val="0"/>
                      <w:marRight w:val="0"/>
                      <w:marTop w:val="0"/>
                      <w:marBottom w:val="0"/>
                      <w:divBdr>
                        <w:top w:val="none" w:sz="0" w:space="0" w:color="auto"/>
                        <w:left w:val="none" w:sz="0" w:space="0" w:color="auto"/>
                        <w:bottom w:val="none" w:sz="0" w:space="0" w:color="auto"/>
                        <w:right w:val="none" w:sz="0" w:space="0" w:color="auto"/>
                      </w:divBdr>
                    </w:div>
                    <w:div w:id="1095662759">
                      <w:marLeft w:val="0"/>
                      <w:marRight w:val="0"/>
                      <w:marTop w:val="0"/>
                      <w:marBottom w:val="0"/>
                      <w:divBdr>
                        <w:top w:val="none" w:sz="0" w:space="0" w:color="auto"/>
                        <w:left w:val="none" w:sz="0" w:space="0" w:color="auto"/>
                        <w:bottom w:val="none" w:sz="0" w:space="0" w:color="auto"/>
                        <w:right w:val="none" w:sz="0" w:space="0" w:color="auto"/>
                      </w:divBdr>
                    </w:div>
                    <w:div w:id="876818169">
                      <w:marLeft w:val="0"/>
                      <w:marRight w:val="0"/>
                      <w:marTop w:val="0"/>
                      <w:marBottom w:val="0"/>
                      <w:divBdr>
                        <w:top w:val="none" w:sz="0" w:space="0" w:color="auto"/>
                        <w:left w:val="none" w:sz="0" w:space="0" w:color="auto"/>
                        <w:bottom w:val="none" w:sz="0" w:space="0" w:color="auto"/>
                        <w:right w:val="none" w:sz="0" w:space="0" w:color="auto"/>
                      </w:divBdr>
                    </w:div>
                    <w:div w:id="645932158">
                      <w:marLeft w:val="0"/>
                      <w:marRight w:val="0"/>
                      <w:marTop w:val="0"/>
                      <w:marBottom w:val="0"/>
                      <w:divBdr>
                        <w:top w:val="none" w:sz="0" w:space="0" w:color="auto"/>
                        <w:left w:val="none" w:sz="0" w:space="0" w:color="auto"/>
                        <w:bottom w:val="none" w:sz="0" w:space="0" w:color="auto"/>
                        <w:right w:val="none" w:sz="0" w:space="0" w:color="auto"/>
                      </w:divBdr>
                    </w:div>
                    <w:div w:id="14310811">
                      <w:marLeft w:val="0"/>
                      <w:marRight w:val="0"/>
                      <w:marTop w:val="0"/>
                      <w:marBottom w:val="0"/>
                      <w:divBdr>
                        <w:top w:val="none" w:sz="0" w:space="0" w:color="auto"/>
                        <w:left w:val="none" w:sz="0" w:space="0" w:color="auto"/>
                        <w:bottom w:val="none" w:sz="0" w:space="0" w:color="auto"/>
                        <w:right w:val="none" w:sz="0" w:space="0" w:color="auto"/>
                      </w:divBdr>
                    </w:div>
                    <w:div w:id="690646727">
                      <w:marLeft w:val="0"/>
                      <w:marRight w:val="0"/>
                      <w:marTop w:val="0"/>
                      <w:marBottom w:val="0"/>
                      <w:divBdr>
                        <w:top w:val="none" w:sz="0" w:space="0" w:color="auto"/>
                        <w:left w:val="none" w:sz="0" w:space="0" w:color="auto"/>
                        <w:bottom w:val="none" w:sz="0" w:space="0" w:color="auto"/>
                        <w:right w:val="none" w:sz="0" w:space="0" w:color="auto"/>
                      </w:divBdr>
                    </w:div>
                    <w:div w:id="55789825">
                      <w:marLeft w:val="0"/>
                      <w:marRight w:val="0"/>
                      <w:marTop w:val="0"/>
                      <w:marBottom w:val="0"/>
                      <w:divBdr>
                        <w:top w:val="none" w:sz="0" w:space="0" w:color="auto"/>
                        <w:left w:val="none" w:sz="0" w:space="0" w:color="auto"/>
                        <w:bottom w:val="none" w:sz="0" w:space="0" w:color="auto"/>
                        <w:right w:val="none" w:sz="0" w:space="0" w:color="auto"/>
                      </w:divBdr>
                    </w:div>
                    <w:div w:id="1273829820">
                      <w:marLeft w:val="0"/>
                      <w:marRight w:val="0"/>
                      <w:marTop w:val="0"/>
                      <w:marBottom w:val="0"/>
                      <w:divBdr>
                        <w:top w:val="none" w:sz="0" w:space="0" w:color="auto"/>
                        <w:left w:val="none" w:sz="0" w:space="0" w:color="auto"/>
                        <w:bottom w:val="none" w:sz="0" w:space="0" w:color="auto"/>
                        <w:right w:val="none" w:sz="0" w:space="0" w:color="auto"/>
                      </w:divBdr>
                    </w:div>
                    <w:div w:id="1399673692">
                      <w:marLeft w:val="0"/>
                      <w:marRight w:val="0"/>
                      <w:marTop w:val="0"/>
                      <w:marBottom w:val="0"/>
                      <w:divBdr>
                        <w:top w:val="none" w:sz="0" w:space="0" w:color="auto"/>
                        <w:left w:val="none" w:sz="0" w:space="0" w:color="auto"/>
                        <w:bottom w:val="none" w:sz="0" w:space="0" w:color="auto"/>
                        <w:right w:val="none" w:sz="0" w:space="0" w:color="auto"/>
                      </w:divBdr>
                    </w:div>
                    <w:div w:id="256640229">
                      <w:marLeft w:val="0"/>
                      <w:marRight w:val="0"/>
                      <w:marTop w:val="0"/>
                      <w:marBottom w:val="0"/>
                      <w:divBdr>
                        <w:top w:val="none" w:sz="0" w:space="0" w:color="auto"/>
                        <w:left w:val="none" w:sz="0" w:space="0" w:color="auto"/>
                        <w:bottom w:val="none" w:sz="0" w:space="0" w:color="auto"/>
                        <w:right w:val="none" w:sz="0" w:space="0" w:color="auto"/>
                      </w:divBdr>
                    </w:div>
                    <w:div w:id="1452482218">
                      <w:marLeft w:val="0"/>
                      <w:marRight w:val="0"/>
                      <w:marTop w:val="0"/>
                      <w:marBottom w:val="0"/>
                      <w:divBdr>
                        <w:top w:val="none" w:sz="0" w:space="0" w:color="auto"/>
                        <w:left w:val="none" w:sz="0" w:space="0" w:color="auto"/>
                        <w:bottom w:val="none" w:sz="0" w:space="0" w:color="auto"/>
                        <w:right w:val="none" w:sz="0" w:space="0" w:color="auto"/>
                      </w:divBdr>
                    </w:div>
                  </w:divsChild>
                </w:div>
                <w:div w:id="63451599">
                  <w:marLeft w:val="0"/>
                  <w:marRight w:val="0"/>
                  <w:marTop w:val="0"/>
                  <w:marBottom w:val="0"/>
                  <w:divBdr>
                    <w:top w:val="none" w:sz="0" w:space="0" w:color="auto"/>
                    <w:left w:val="none" w:sz="0" w:space="0" w:color="auto"/>
                    <w:bottom w:val="none" w:sz="0" w:space="0" w:color="auto"/>
                    <w:right w:val="none" w:sz="0" w:space="0" w:color="auto"/>
                  </w:divBdr>
                  <w:divsChild>
                    <w:div w:id="325524403">
                      <w:marLeft w:val="0"/>
                      <w:marRight w:val="0"/>
                      <w:marTop w:val="0"/>
                      <w:marBottom w:val="0"/>
                      <w:divBdr>
                        <w:top w:val="none" w:sz="0" w:space="0" w:color="auto"/>
                        <w:left w:val="none" w:sz="0" w:space="0" w:color="auto"/>
                        <w:bottom w:val="none" w:sz="0" w:space="0" w:color="auto"/>
                        <w:right w:val="none" w:sz="0" w:space="0" w:color="auto"/>
                      </w:divBdr>
                    </w:div>
                    <w:div w:id="748578239">
                      <w:marLeft w:val="0"/>
                      <w:marRight w:val="0"/>
                      <w:marTop w:val="0"/>
                      <w:marBottom w:val="0"/>
                      <w:divBdr>
                        <w:top w:val="none" w:sz="0" w:space="0" w:color="auto"/>
                        <w:left w:val="none" w:sz="0" w:space="0" w:color="auto"/>
                        <w:bottom w:val="none" w:sz="0" w:space="0" w:color="auto"/>
                        <w:right w:val="none" w:sz="0" w:space="0" w:color="auto"/>
                      </w:divBdr>
                    </w:div>
                    <w:div w:id="2017420115">
                      <w:marLeft w:val="0"/>
                      <w:marRight w:val="0"/>
                      <w:marTop w:val="0"/>
                      <w:marBottom w:val="0"/>
                      <w:divBdr>
                        <w:top w:val="none" w:sz="0" w:space="0" w:color="auto"/>
                        <w:left w:val="none" w:sz="0" w:space="0" w:color="auto"/>
                        <w:bottom w:val="none" w:sz="0" w:space="0" w:color="auto"/>
                        <w:right w:val="none" w:sz="0" w:space="0" w:color="auto"/>
                      </w:divBdr>
                    </w:div>
                    <w:div w:id="2086150126">
                      <w:marLeft w:val="0"/>
                      <w:marRight w:val="0"/>
                      <w:marTop w:val="0"/>
                      <w:marBottom w:val="0"/>
                      <w:divBdr>
                        <w:top w:val="none" w:sz="0" w:space="0" w:color="auto"/>
                        <w:left w:val="none" w:sz="0" w:space="0" w:color="auto"/>
                        <w:bottom w:val="none" w:sz="0" w:space="0" w:color="auto"/>
                        <w:right w:val="none" w:sz="0" w:space="0" w:color="auto"/>
                      </w:divBdr>
                    </w:div>
                    <w:div w:id="2017074777">
                      <w:marLeft w:val="0"/>
                      <w:marRight w:val="0"/>
                      <w:marTop w:val="0"/>
                      <w:marBottom w:val="0"/>
                      <w:divBdr>
                        <w:top w:val="none" w:sz="0" w:space="0" w:color="auto"/>
                        <w:left w:val="none" w:sz="0" w:space="0" w:color="auto"/>
                        <w:bottom w:val="none" w:sz="0" w:space="0" w:color="auto"/>
                        <w:right w:val="none" w:sz="0" w:space="0" w:color="auto"/>
                      </w:divBdr>
                    </w:div>
                    <w:div w:id="1252159254">
                      <w:marLeft w:val="0"/>
                      <w:marRight w:val="0"/>
                      <w:marTop w:val="0"/>
                      <w:marBottom w:val="0"/>
                      <w:divBdr>
                        <w:top w:val="none" w:sz="0" w:space="0" w:color="auto"/>
                        <w:left w:val="none" w:sz="0" w:space="0" w:color="auto"/>
                        <w:bottom w:val="none" w:sz="0" w:space="0" w:color="auto"/>
                        <w:right w:val="none" w:sz="0" w:space="0" w:color="auto"/>
                      </w:divBdr>
                    </w:div>
                    <w:div w:id="1500583579">
                      <w:marLeft w:val="0"/>
                      <w:marRight w:val="0"/>
                      <w:marTop w:val="0"/>
                      <w:marBottom w:val="0"/>
                      <w:divBdr>
                        <w:top w:val="none" w:sz="0" w:space="0" w:color="auto"/>
                        <w:left w:val="none" w:sz="0" w:space="0" w:color="auto"/>
                        <w:bottom w:val="none" w:sz="0" w:space="0" w:color="auto"/>
                        <w:right w:val="none" w:sz="0" w:space="0" w:color="auto"/>
                      </w:divBdr>
                    </w:div>
                    <w:div w:id="1279872628">
                      <w:marLeft w:val="0"/>
                      <w:marRight w:val="0"/>
                      <w:marTop w:val="0"/>
                      <w:marBottom w:val="0"/>
                      <w:divBdr>
                        <w:top w:val="none" w:sz="0" w:space="0" w:color="auto"/>
                        <w:left w:val="none" w:sz="0" w:space="0" w:color="auto"/>
                        <w:bottom w:val="none" w:sz="0" w:space="0" w:color="auto"/>
                        <w:right w:val="none" w:sz="0" w:space="0" w:color="auto"/>
                      </w:divBdr>
                    </w:div>
                    <w:div w:id="1405957411">
                      <w:marLeft w:val="0"/>
                      <w:marRight w:val="0"/>
                      <w:marTop w:val="0"/>
                      <w:marBottom w:val="0"/>
                      <w:divBdr>
                        <w:top w:val="none" w:sz="0" w:space="0" w:color="auto"/>
                        <w:left w:val="none" w:sz="0" w:space="0" w:color="auto"/>
                        <w:bottom w:val="none" w:sz="0" w:space="0" w:color="auto"/>
                        <w:right w:val="none" w:sz="0" w:space="0" w:color="auto"/>
                      </w:divBdr>
                    </w:div>
                    <w:div w:id="349646083">
                      <w:marLeft w:val="0"/>
                      <w:marRight w:val="0"/>
                      <w:marTop w:val="0"/>
                      <w:marBottom w:val="0"/>
                      <w:divBdr>
                        <w:top w:val="none" w:sz="0" w:space="0" w:color="auto"/>
                        <w:left w:val="none" w:sz="0" w:space="0" w:color="auto"/>
                        <w:bottom w:val="none" w:sz="0" w:space="0" w:color="auto"/>
                        <w:right w:val="none" w:sz="0" w:space="0" w:color="auto"/>
                      </w:divBdr>
                    </w:div>
                    <w:div w:id="1627077768">
                      <w:marLeft w:val="0"/>
                      <w:marRight w:val="0"/>
                      <w:marTop w:val="0"/>
                      <w:marBottom w:val="0"/>
                      <w:divBdr>
                        <w:top w:val="none" w:sz="0" w:space="0" w:color="auto"/>
                        <w:left w:val="none" w:sz="0" w:space="0" w:color="auto"/>
                        <w:bottom w:val="none" w:sz="0" w:space="0" w:color="auto"/>
                        <w:right w:val="none" w:sz="0" w:space="0" w:color="auto"/>
                      </w:divBdr>
                    </w:div>
                    <w:div w:id="893471411">
                      <w:marLeft w:val="0"/>
                      <w:marRight w:val="0"/>
                      <w:marTop w:val="0"/>
                      <w:marBottom w:val="0"/>
                      <w:divBdr>
                        <w:top w:val="none" w:sz="0" w:space="0" w:color="auto"/>
                        <w:left w:val="none" w:sz="0" w:space="0" w:color="auto"/>
                        <w:bottom w:val="none" w:sz="0" w:space="0" w:color="auto"/>
                        <w:right w:val="none" w:sz="0" w:space="0" w:color="auto"/>
                      </w:divBdr>
                    </w:div>
                    <w:div w:id="1198469607">
                      <w:marLeft w:val="0"/>
                      <w:marRight w:val="0"/>
                      <w:marTop w:val="0"/>
                      <w:marBottom w:val="0"/>
                      <w:divBdr>
                        <w:top w:val="none" w:sz="0" w:space="0" w:color="auto"/>
                        <w:left w:val="none" w:sz="0" w:space="0" w:color="auto"/>
                        <w:bottom w:val="none" w:sz="0" w:space="0" w:color="auto"/>
                        <w:right w:val="none" w:sz="0" w:space="0" w:color="auto"/>
                      </w:divBdr>
                    </w:div>
                    <w:div w:id="1923953186">
                      <w:marLeft w:val="0"/>
                      <w:marRight w:val="0"/>
                      <w:marTop w:val="0"/>
                      <w:marBottom w:val="0"/>
                      <w:divBdr>
                        <w:top w:val="none" w:sz="0" w:space="0" w:color="auto"/>
                        <w:left w:val="none" w:sz="0" w:space="0" w:color="auto"/>
                        <w:bottom w:val="none" w:sz="0" w:space="0" w:color="auto"/>
                        <w:right w:val="none" w:sz="0" w:space="0" w:color="auto"/>
                      </w:divBdr>
                    </w:div>
                    <w:div w:id="1752845285">
                      <w:marLeft w:val="0"/>
                      <w:marRight w:val="0"/>
                      <w:marTop w:val="0"/>
                      <w:marBottom w:val="0"/>
                      <w:divBdr>
                        <w:top w:val="none" w:sz="0" w:space="0" w:color="auto"/>
                        <w:left w:val="none" w:sz="0" w:space="0" w:color="auto"/>
                        <w:bottom w:val="none" w:sz="0" w:space="0" w:color="auto"/>
                        <w:right w:val="none" w:sz="0" w:space="0" w:color="auto"/>
                      </w:divBdr>
                    </w:div>
                    <w:div w:id="1016887893">
                      <w:marLeft w:val="0"/>
                      <w:marRight w:val="0"/>
                      <w:marTop w:val="0"/>
                      <w:marBottom w:val="0"/>
                      <w:divBdr>
                        <w:top w:val="none" w:sz="0" w:space="0" w:color="auto"/>
                        <w:left w:val="none" w:sz="0" w:space="0" w:color="auto"/>
                        <w:bottom w:val="none" w:sz="0" w:space="0" w:color="auto"/>
                        <w:right w:val="none" w:sz="0" w:space="0" w:color="auto"/>
                      </w:divBdr>
                    </w:div>
                    <w:div w:id="1225142318">
                      <w:marLeft w:val="0"/>
                      <w:marRight w:val="0"/>
                      <w:marTop w:val="0"/>
                      <w:marBottom w:val="0"/>
                      <w:divBdr>
                        <w:top w:val="none" w:sz="0" w:space="0" w:color="auto"/>
                        <w:left w:val="none" w:sz="0" w:space="0" w:color="auto"/>
                        <w:bottom w:val="none" w:sz="0" w:space="0" w:color="auto"/>
                        <w:right w:val="none" w:sz="0" w:space="0" w:color="auto"/>
                      </w:divBdr>
                    </w:div>
                    <w:div w:id="1748335166">
                      <w:marLeft w:val="0"/>
                      <w:marRight w:val="0"/>
                      <w:marTop w:val="0"/>
                      <w:marBottom w:val="0"/>
                      <w:divBdr>
                        <w:top w:val="none" w:sz="0" w:space="0" w:color="auto"/>
                        <w:left w:val="none" w:sz="0" w:space="0" w:color="auto"/>
                        <w:bottom w:val="none" w:sz="0" w:space="0" w:color="auto"/>
                        <w:right w:val="none" w:sz="0" w:space="0" w:color="auto"/>
                      </w:divBdr>
                    </w:div>
                    <w:div w:id="1000543865">
                      <w:marLeft w:val="0"/>
                      <w:marRight w:val="0"/>
                      <w:marTop w:val="0"/>
                      <w:marBottom w:val="0"/>
                      <w:divBdr>
                        <w:top w:val="none" w:sz="0" w:space="0" w:color="auto"/>
                        <w:left w:val="none" w:sz="0" w:space="0" w:color="auto"/>
                        <w:bottom w:val="none" w:sz="0" w:space="0" w:color="auto"/>
                        <w:right w:val="none" w:sz="0" w:space="0" w:color="auto"/>
                      </w:divBdr>
                    </w:div>
                    <w:div w:id="1021316509">
                      <w:marLeft w:val="0"/>
                      <w:marRight w:val="0"/>
                      <w:marTop w:val="0"/>
                      <w:marBottom w:val="0"/>
                      <w:divBdr>
                        <w:top w:val="none" w:sz="0" w:space="0" w:color="auto"/>
                        <w:left w:val="none" w:sz="0" w:space="0" w:color="auto"/>
                        <w:bottom w:val="none" w:sz="0" w:space="0" w:color="auto"/>
                        <w:right w:val="none" w:sz="0" w:space="0" w:color="auto"/>
                      </w:divBdr>
                    </w:div>
                    <w:div w:id="1051225710">
                      <w:marLeft w:val="0"/>
                      <w:marRight w:val="0"/>
                      <w:marTop w:val="0"/>
                      <w:marBottom w:val="0"/>
                      <w:divBdr>
                        <w:top w:val="none" w:sz="0" w:space="0" w:color="auto"/>
                        <w:left w:val="none" w:sz="0" w:space="0" w:color="auto"/>
                        <w:bottom w:val="none" w:sz="0" w:space="0" w:color="auto"/>
                        <w:right w:val="none" w:sz="0" w:space="0" w:color="auto"/>
                      </w:divBdr>
                    </w:div>
                    <w:div w:id="428353484">
                      <w:marLeft w:val="0"/>
                      <w:marRight w:val="0"/>
                      <w:marTop w:val="0"/>
                      <w:marBottom w:val="0"/>
                      <w:divBdr>
                        <w:top w:val="none" w:sz="0" w:space="0" w:color="auto"/>
                        <w:left w:val="none" w:sz="0" w:space="0" w:color="auto"/>
                        <w:bottom w:val="none" w:sz="0" w:space="0" w:color="auto"/>
                        <w:right w:val="none" w:sz="0" w:space="0" w:color="auto"/>
                      </w:divBdr>
                    </w:div>
                    <w:div w:id="1426532036">
                      <w:marLeft w:val="0"/>
                      <w:marRight w:val="0"/>
                      <w:marTop w:val="0"/>
                      <w:marBottom w:val="0"/>
                      <w:divBdr>
                        <w:top w:val="none" w:sz="0" w:space="0" w:color="auto"/>
                        <w:left w:val="none" w:sz="0" w:space="0" w:color="auto"/>
                        <w:bottom w:val="none" w:sz="0" w:space="0" w:color="auto"/>
                        <w:right w:val="none" w:sz="0" w:space="0" w:color="auto"/>
                      </w:divBdr>
                    </w:div>
                    <w:div w:id="1294949044">
                      <w:marLeft w:val="0"/>
                      <w:marRight w:val="0"/>
                      <w:marTop w:val="0"/>
                      <w:marBottom w:val="0"/>
                      <w:divBdr>
                        <w:top w:val="none" w:sz="0" w:space="0" w:color="auto"/>
                        <w:left w:val="none" w:sz="0" w:space="0" w:color="auto"/>
                        <w:bottom w:val="none" w:sz="0" w:space="0" w:color="auto"/>
                        <w:right w:val="none" w:sz="0" w:space="0" w:color="auto"/>
                      </w:divBdr>
                    </w:div>
                    <w:div w:id="1246959046">
                      <w:marLeft w:val="0"/>
                      <w:marRight w:val="0"/>
                      <w:marTop w:val="0"/>
                      <w:marBottom w:val="0"/>
                      <w:divBdr>
                        <w:top w:val="none" w:sz="0" w:space="0" w:color="auto"/>
                        <w:left w:val="none" w:sz="0" w:space="0" w:color="auto"/>
                        <w:bottom w:val="none" w:sz="0" w:space="0" w:color="auto"/>
                        <w:right w:val="none" w:sz="0" w:space="0" w:color="auto"/>
                      </w:divBdr>
                    </w:div>
                    <w:div w:id="1276788777">
                      <w:marLeft w:val="0"/>
                      <w:marRight w:val="0"/>
                      <w:marTop w:val="0"/>
                      <w:marBottom w:val="0"/>
                      <w:divBdr>
                        <w:top w:val="none" w:sz="0" w:space="0" w:color="auto"/>
                        <w:left w:val="none" w:sz="0" w:space="0" w:color="auto"/>
                        <w:bottom w:val="none" w:sz="0" w:space="0" w:color="auto"/>
                        <w:right w:val="none" w:sz="0" w:space="0" w:color="auto"/>
                      </w:divBdr>
                    </w:div>
                    <w:div w:id="199785119">
                      <w:marLeft w:val="0"/>
                      <w:marRight w:val="0"/>
                      <w:marTop w:val="0"/>
                      <w:marBottom w:val="0"/>
                      <w:divBdr>
                        <w:top w:val="none" w:sz="0" w:space="0" w:color="auto"/>
                        <w:left w:val="none" w:sz="0" w:space="0" w:color="auto"/>
                        <w:bottom w:val="none" w:sz="0" w:space="0" w:color="auto"/>
                        <w:right w:val="none" w:sz="0" w:space="0" w:color="auto"/>
                      </w:divBdr>
                    </w:div>
                    <w:div w:id="1066413966">
                      <w:marLeft w:val="0"/>
                      <w:marRight w:val="0"/>
                      <w:marTop w:val="0"/>
                      <w:marBottom w:val="0"/>
                      <w:divBdr>
                        <w:top w:val="none" w:sz="0" w:space="0" w:color="auto"/>
                        <w:left w:val="none" w:sz="0" w:space="0" w:color="auto"/>
                        <w:bottom w:val="none" w:sz="0" w:space="0" w:color="auto"/>
                        <w:right w:val="none" w:sz="0" w:space="0" w:color="auto"/>
                      </w:divBdr>
                    </w:div>
                    <w:div w:id="1969049453">
                      <w:marLeft w:val="0"/>
                      <w:marRight w:val="0"/>
                      <w:marTop w:val="0"/>
                      <w:marBottom w:val="0"/>
                      <w:divBdr>
                        <w:top w:val="none" w:sz="0" w:space="0" w:color="auto"/>
                        <w:left w:val="none" w:sz="0" w:space="0" w:color="auto"/>
                        <w:bottom w:val="none" w:sz="0" w:space="0" w:color="auto"/>
                        <w:right w:val="none" w:sz="0" w:space="0" w:color="auto"/>
                      </w:divBdr>
                    </w:div>
                    <w:div w:id="930508325">
                      <w:marLeft w:val="0"/>
                      <w:marRight w:val="0"/>
                      <w:marTop w:val="0"/>
                      <w:marBottom w:val="0"/>
                      <w:divBdr>
                        <w:top w:val="none" w:sz="0" w:space="0" w:color="auto"/>
                        <w:left w:val="none" w:sz="0" w:space="0" w:color="auto"/>
                        <w:bottom w:val="none" w:sz="0" w:space="0" w:color="auto"/>
                        <w:right w:val="none" w:sz="0" w:space="0" w:color="auto"/>
                      </w:divBdr>
                    </w:div>
                    <w:div w:id="645202003">
                      <w:marLeft w:val="0"/>
                      <w:marRight w:val="0"/>
                      <w:marTop w:val="0"/>
                      <w:marBottom w:val="0"/>
                      <w:divBdr>
                        <w:top w:val="none" w:sz="0" w:space="0" w:color="auto"/>
                        <w:left w:val="none" w:sz="0" w:space="0" w:color="auto"/>
                        <w:bottom w:val="none" w:sz="0" w:space="0" w:color="auto"/>
                        <w:right w:val="none" w:sz="0" w:space="0" w:color="auto"/>
                      </w:divBdr>
                    </w:div>
                    <w:div w:id="1971550983">
                      <w:marLeft w:val="0"/>
                      <w:marRight w:val="0"/>
                      <w:marTop w:val="0"/>
                      <w:marBottom w:val="0"/>
                      <w:divBdr>
                        <w:top w:val="none" w:sz="0" w:space="0" w:color="auto"/>
                        <w:left w:val="none" w:sz="0" w:space="0" w:color="auto"/>
                        <w:bottom w:val="none" w:sz="0" w:space="0" w:color="auto"/>
                        <w:right w:val="none" w:sz="0" w:space="0" w:color="auto"/>
                      </w:divBdr>
                    </w:div>
                    <w:div w:id="2049916220">
                      <w:marLeft w:val="0"/>
                      <w:marRight w:val="0"/>
                      <w:marTop w:val="0"/>
                      <w:marBottom w:val="0"/>
                      <w:divBdr>
                        <w:top w:val="none" w:sz="0" w:space="0" w:color="auto"/>
                        <w:left w:val="none" w:sz="0" w:space="0" w:color="auto"/>
                        <w:bottom w:val="none" w:sz="0" w:space="0" w:color="auto"/>
                        <w:right w:val="none" w:sz="0" w:space="0" w:color="auto"/>
                      </w:divBdr>
                    </w:div>
                    <w:div w:id="1240209480">
                      <w:marLeft w:val="0"/>
                      <w:marRight w:val="0"/>
                      <w:marTop w:val="0"/>
                      <w:marBottom w:val="0"/>
                      <w:divBdr>
                        <w:top w:val="none" w:sz="0" w:space="0" w:color="auto"/>
                        <w:left w:val="none" w:sz="0" w:space="0" w:color="auto"/>
                        <w:bottom w:val="none" w:sz="0" w:space="0" w:color="auto"/>
                        <w:right w:val="none" w:sz="0" w:space="0" w:color="auto"/>
                      </w:divBdr>
                    </w:div>
                    <w:div w:id="514734705">
                      <w:marLeft w:val="0"/>
                      <w:marRight w:val="0"/>
                      <w:marTop w:val="0"/>
                      <w:marBottom w:val="0"/>
                      <w:divBdr>
                        <w:top w:val="none" w:sz="0" w:space="0" w:color="auto"/>
                        <w:left w:val="none" w:sz="0" w:space="0" w:color="auto"/>
                        <w:bottom w:val="none" w:sz="0" w:space="0" w:color="auto"/>
                        <w:right w:val="none" w:sz="0" w:space="0" w:color="auto"/>
                      </w:divBdr>
                    </w:div>
                    <w:div w:id="596836534">
                      <w:marLeft w:val="0"/>
                      <w:marRight w:val="0"/>
                      <w:marTop w:val="0"/>
                      <w:marBottom w:val="0"/>
                      <w:divBdr>
                        <w:top w:val="none" w:sz="0" w:space="0" w:color="auto"/>
                        <w:left w:val="none" w:sz="0" w:space="0" w:color="auto"/>
                        <w:bottom w:val="none" w:sz="0" w:space="0" w:color="auto"/>
                        <w:right w:val="none" w:sz="0" w:space="0" w:color="auto"/>
                      </w:divBdr>
                    </w:div>
                    <w:div w:id="1480611297">
                      <w:marLeft w:val="0"/>
                      <w:marRight w:val="0"/>
                      <w:marTop w:val="0"/>
                      <w:marBottom w:val="0"/>
                      <w:divBdr>
                        <w:top w:val="none" w:sz="0" w:space="0" w:color="auto"/>
                        <w:left w:val="none" w:sz="0" w:space="0" w:color="auto"/>
                        <w:bottom w:val="none" w:sz="0" w:space="0" w:color="auto"/>
                        <w:right w:val="none" w:sz="0" w:space="0" w:color="auto"/>
                      </w:divBdr>
                    </w:div>
                    <w:div w:id="1254633715">
                      <w:marLeft w:val="0"/>
                      <w:marRight w:val="0"/>
                      <w:marTop w:val="0"/>
                      <w:marBottom w:val="0"/>
                      <w:divBdr>
                        <w:top w:val="none" w:sz="0" w:space="0" w:color="auto"/>
                        <w:left w:val="none" w:sz="0" w:space="0" w:color="auto"/>
                        <w:bottom w:val="none" w:sz="0" w:space="0" w:color="auto"/>
                        <w:right w:val="none" w:sz="0" w:space="0" w:color="auto"/>
                      </w:divBdr>
                    </w:div>
                    <w:div w:id="1880898718">
                      <w:marLeft w:val="0"/>
                      <w:marRight w:val="0"/>
                      <w:marTop w:val="0"/>
                      <w:marBottom w:val="0"/>
                      <w:divBdr>
                        <w:top w:val="none" w:sz="0" w:space="0" w:color="auto"/>
                        <w:left w:val="none" w:sz="0" w:space="0" w:color="auto"/>
                        <w:bottom w:val="none" w:sz="0" w:space="0" w:color="auto"/>
                        <w:right w:val="none" w:sz="0" w:space="0" w:color="auto"/>
                      </w:divBdr>
                    </w:div>
                  </w:divsChild>
                </w:div>
                <w:div w:id="1885406582">
                  <w:marLeft w:val="0"/>
                  <w:marRight w:val="0"/>
                  <w:marTop w:val="0"/>
                  <w:marBottom w:val="0"/>
                  <w:divBdr>
                    <w:top w:val="none" w:sz="0" w:space="0" w:color="auto"/>
                    <w:left w:val="none" w:sz="0" w:space="0" w:color="auto"/>
                    <w:bottom w:val="none" w:sz="0" w:space="0" w:color="auto"/>
                    <w:right w:val="none" w:sz="0" w:space="0" w:color="auto"/>
                  </w:divBdr>
                  <w:divsChild>
                    <w:div w:id="2018537736">
                      <w:marLeft w:val="0"/>
                      <w:marRight w:val="0"/>
                      <w:marTop w:val="0"/>
                      <w:marBottom w:val="0"/>
                      <w:divBdr>
                        <w:top w:val="none" w:sz="0" w:space="0" w:color="auto"/>
                        <w:left w:val="none" w:sz="0" w:space="0" w:color="auto"/>
                        <w:bottom w:val="none" w:sz="0" w:space="0" w:color="auto"/>
                        <w:right w:val="none" w:sz="0" w:space="0" w:color="auto"/>
                      </w:divBdr>
                    </w:div>
                    <w:div w:id="1771312309">
                      <w:marLeft w:val="0"/>
                      <w:marRight w:val="0"/>
                      <w:marTop w:val="0"/>
                      <w:marBottom w:val="0"/>
                      <w:divBdr>
                        <w:top w:val="none" w:sz="0" w:space="0" w:color="auto"/>
                        <w:left w:val="none" w:sz="0" w:space="0" w:color="auto"/>
                        <w:bottom w:val="none" w:sz="0" w:space="0" w:color="auto"/>
                        <w:right w:val="none" w:sz="0" w:space="0" w:color="auto"/>
                      </w:divBdr>
                    </w:div>
                    <w:div w:id="2103528769">
                      <w:marLeft w:val="0"/>
                      <w:marRight w:val="0"/>
                      <w:marTop w:val="0"/>
                      <w:marBottom w:val="0"/>
                      <w:divBdr>
                        <w:top w:val="none" w:sz="0" w:space="0" w:color="auto"/>
                        <w:left w:val="none" w:sz="0" w:space="0" w:color="auto"/>
                        <w:bottom w:val="none" w:sz="0" w:space="0" w:color="auto"/>
                        <w:right w:val="none" w:sz="0" w:space="0" w:color="auto"/>
                      </w:divBdr>
                    </w:div>
                    <w:div w:id="1594170065">
                      <w:marLeft w:val="0"/>
                      <w:marRight w:val="0"/>
                      <w:marTop w:val="0"/>
                      <w:marBottom w:val="0"/>
                      <w:divBdr>
                        <w:top w:val="none" w:sz="0" w:space="0" w:color="auto"/>
                        <w:left w:val="none" w:sz="0" w:space="0" w:color="auto"/>
                        <w:bottom w:val="none" w:sz="0" w:space="0" w:color="auto"/>
                        <w:right w:val="none" w:sz="0" w:space="0" w:color="auto"/>
                      </w:divBdr>
                    </w:div>
                    <w:div w:id="1556577067">
                      <w:marLeft w:val="0"/>
                      <w:marRight w:val="0"/>
                      <w:marTop w:val="0"/>
                      <w:marBottom w:val="0"/>
                      <w:divBdr>
                        <w:top w:val="none" w:sz="0" w:space="0" w:color="auto"/>
                        <w:left w:val="none" w:sz="0" w:space="0" w:color="auto"/>
                        <w:bottom w:val="none" w:sz="0" w:space="0" w:color="auto"/>
                        <w:right w:val="none" w:sz="0" w:space="0" w:color="auto"/>
                      </w:divBdr>
                    </w:div>
                    <w:div w:id="1532917403">
                      <w:marLeft w:val="0"/>
                      <w:marRight w:val="0"/>
                      <w:marTop w:val="0"/>
                      <w:marBottom w:val="0"/>
                      <w:divBdr>
                        <w:top w:val="none" w:sz="0" w:space="0" w:color="auto"/>
                        <w:left w:val="none" w:sz="0" w:space="0" w:color="auto"/>
                        <w:bottom w:val="none" w:sz="0" w:space="0" w:color="auto"/>
                        <w:right w:val="none" w:sz="0" w:space="0" w:color="auto"/>
                      </w:divBdr>
                    </w:div>
                    <w:div w:id="983507537">
                      <w:marLeft w:val="0"/>
                      <w:marRight w:val="0"/>
                      <w:marTop w:val="0"/>
                      <w:marBottom w:val="0"/>
                      <w:divBdr>
                        <w:top w:val="none" w:sz="0" w:space="0" w:color="auto"/>
                        <w:left w:val="none" w:sz="0" w:space="0" w:color="auto"/>
                        <w:bottom w:val="none" w:sz="0" w:space="0" w:color="auto"/>
                        <w:right w:val="none" w:sz="0" w:space="0" w:color="auto"/>
                      </w:divBdr>
                    </w:div>
                    <w:div w:id="2143115318">
                      <w:marLeft w:val="0"/>
                      <w:marRight w:val="0"/>
                      <w:marTop w:val="0"/>
                      <w:marBottom w:val="0"/>
                      <w:divBdr>
                        <w:top w:val="none" w:sz="0" w:space="0" w:color="auto"/>
                        <w:left w:val="none" w:sz="0" w:space="0" w:color="auto"/>
                        <w:bottom w:val="none" w:sz="0" w:space="0" w:color="auto"/>
                        <w:right w:val="none" w:sz="0" w:space="0" w:color="auto"/>
                      </w:divBdr>
                    </w:div>
                    <w:div w:id="554514417">
                      <w:marLeft w:val="0"/>
                      <w:marRight w:val="0"/>
                      <w:marTop w:val="0"/>
                      <w:marBottom w:val="0"/>
                      <w:divBdr>
                        <w:top w:val="none" w:sz="0" w:space="0" w:color="auto"/>
                        <w:left w:val="none" w:sz="0" w:space="0" w:color="auto"/>
                        <w:bottom w:val="none" w:sz="0" w:space="0" w:color="auto"/>
                        <w:right w:val="none" w:sz="0" w:space="0" w:color="auto"/>
                      </w:divBdr>
                    </w:div>
                    <w:div w:id="1014460975">
                      <w:marLeft w:val="0"/>
                      <w:marRight w:val="0"/>
                      <w:marTop w:val="0"/>
                      <w:marBottom w:val="0"/>
                      <w:divBdr>
                        <w:top w:val="none" w:sz="0" w:space="0" w:color="auto"/>
                        <w:left w:val="none" w:sz="0" w:space="0" w:color="auto"/>
                        <w:bottom w:val="none" w:sz="0" w:space="0" w:color="auto"/>
                        <w:right w:val="none" w:sz="0" w:space="0" w:color="auto"/>
                      </w:divBdr>
                    </w:div>
                    <w:div w:id="208998055">
                      <w:marLeft w:val="0"/>
                      <w:marRight w:val="0"/>
                      <w:marTop w:val="0"/>
                      <w:marBottom w:val="0"/>
                      <w:divBdr>
                        <w:top w:val="none" w:sz="0" w:space="0" w:color="auto"/>
                        <w:left w:val="none" w:sz="0" w:space="0" w:color="auto"/>
                        <w:bottom w:val="none" w:sz="0" w:space="0" w:color="auto"/>
                        <w:right w:val="none" w:sz="0" w:space="0" w:color="auto"/>
                      </w:divBdr>
                    </w:div>
                    <w:div w:id="544489769">
                      <w:marLeft w:val="0"/>
                      <w:marRight w:val="0"/>
                      <w:marTop w:val="0"/>
                      <w:marBottom w:val="0"/>
                      <w:divBdr>
                        <w:top w:val="none" w:sz="0" w:space="0" w:color="auto"/>
                        <w:left w:val="none" w:sz="0" w:space="0" w:color="auto"/>
                        <w:bottom w:val="none" w:sz="0" w:space="0" w:color="auto"/>
                        <w:right w:val="none" w:sz="0" w:space="0" w:color="auto"/>
                      </w:divBdr>
                    </w:div>
                    <w:div w:id="1493520255">
                      <w:marLeft w:val="0"/>
                      <w:marRight w:val="0"/>
                      <w:marTop w:val="0"/>
                      <w:marBottom w:val="0"/>
                      <w:divBdr>
                        <w:top w:val="none" w:sz="0" w:space="0" w:color="auto"/>
                        <w:left w:val="none" w:sz="0" w:space="0" w:color="auto"/>
                        <w:bottom w:val="none" w:sz="0" w:space="0" w:color="auto"/>
                        <w:right w:val="none" w:sz="0" w:space="0" w:color="auto"/>
                      </w:divBdr>
                    </w:div>
                    <w:div w:id="1729184000">
                      <w:marLeft w:val="0"/>
                      <w:marRight w:val="0"/>
                      <w:marTop w:val="0"/>
                      <w:marBottom w:val="0"/>
                      <w:divBdr>
                        <w:top w:val="none" w:sz="0" w:space="0" w:color="auto"/>
                        <w:left w:val="none" w:sz="0" w:space="0" w:color="auto"/>
                        <w:bottom w:val="none" w:sz="0" w:space="0" w:color="auto"/>
                        <w:right w:val="none" w:sz="0" w:space="0" w:color="auto"/>
                      </w:divBdr>
                    </w:div>
                    <w:div w:id="848762730">
                      <w:marLeft w:val="0"/>
                      <w:marRight w:val="0"/>
                      <w:marTop w:val="0"/>
                      <w:marBottom w:val="0"/>
                      <w:divBdr>
                        <w:top w:val="none" w:sz="0" w:space="0" w:color="auto"/>
                        <w:left w:val="none" w:sz="0" w:space="0" w:color="auto"/>
                        <w:bottom w:val="none" w:sz="0" w:space="0" w:color="auto"/>
                        <w:right w:val="none" w:sz="0" w:space="0" w:color="auto"/>
                      </w:divBdr>
                    </w:div>
                    <w:div w:id="1133055665">
                      <w:marLeft w:val="0"/>
                      <w:marRight w:val="0"/>
                      <w:marTop w:val="0"/>
                      <w:marBottom w:val="0"/>
                      <w:divBdr>
                        <w:top w:val="none" w:sz="0" w:space="0" w:color="auto"/>
                        <w:left w:val="none" w:sz="0" w:space="0" w:color="auto"/>
                        <w:bottom w:val="none" w:sz="0" w:space="0" w:color="auto"/>
                        <w:right w:val="none" w:sz="0" w:space="0" w:color="auto"/>
                      </w:divBdr>
                    </w:div>
                    <w:div w:id="835728627">
                      <w:marLeft w:val="0"/>
                      <w:marRight w:val="0"/>
                      <w:marTop w:val="0"/>
                      <w:marBottom w:val="0"/>
                      <w:divBdr>
                        <w:top w:val="none" w:sz="0" w:space="0" w:color="auto"/>
                        <w:left w:val="none" w:sz="0" w:space="0" w:color="auto"/>
                        <w:bottom w:val="none" w:sz="0" w:space="0" w:color="auto"/>
                        <w:right w:val="none" w:sz="0" w:space="0" w:color="auto"/>
                      </w:divBdr>
                    </w:div>
                    <w:div w:id="1895387199">
                      <w:marLeft w:val="0"/>
                      <w:marRight w:val="0"/>
                      <w:marTop w:val="0"/>
                      <w:marBottom w:val="0"/>
                      <w:divBdr>
                        <w:top w:val="none" w:sz="0" w:space="0" w:color="auto"/>
                        <w:left w:val="none" w:sz="0" w:space="0" w:color="auto"/>
                        <w:bottom w:val="none" w:sz="0" w:space="0" w:color="auto"/>
                        <w:right w:val="none" w:sz="0" w:space="0" w:color="auto"/>
                      </w:divBdr>
                    </w:div>
                    <w:div w:id="367221820">
                      <w:marLeft w:val="0"/>
                      <w:marRight w:val="0"/>
                      <w:marTop w:val="0"/>
                      <w:marBottom w:val="0"/>
                      <w:divBdr>
                        <w:top w:val="none" w:sz="0" w:space="0" w:color="auto"/>
                        <w:left w:val="none" w:sz="0" w:space="0" w:color="auto"/>
                        <w:bottom w:val="none" w:sz="0" w:space="0" w:color="auto"/>
                        <w:right w:val="none" w:sz="0" w:space="0" w:color="auto"/>
                      </w:divBdr>
                    </w:div>
                    <w:div w:id="37901198">
                      <w:marLeft w:val="0"/>
                      <w:marRight w:val="0"/>
                      <w:marTop w:val="0"/>
                      <w:marBottom w:val="0"/>
                      <w:divBdr>
                        <w:top w:val="none" w:sz="0" w:space="0" w:color="auto"/>
                        <w:left w:val="none" w:sz="0" w:space="0" w:color="auto"/>
                        <w:bottom w:val="none" w:sz="0" w:space="0" w:color="auto"/>
                        <w:right w:val="none" w:sz="0" w:space="0" w:color="auto"/>
                      </w:divBdr>
                    </w:div>
                    <w:div w:id="486170563">
                      <w:marLeft w:val="0"/>
                      <w:marRight w:val="0"/>
                      <w:marTop w:val="0"/>
                      <w:marBottom w:val="0"/>
                      <w:divBdr>
                        <w:top w:val="none" w:sz="0" w:space="0" w:color="auto"/>
                        <w:left w:val="none" w:sz="0" w:space="0" w:color="auto"/>
                        <w:bottom w:val="none" w:sz="0" w:space="0" w:color="auto"/>
                        <w:right w:val="none" w:sz="0" w:space="0" w:color="auto"/>
                      </w:divBdr>
                    </w:div>
                    <w:div w:id="1634825042">
                      <w:marLeft w:val="0"/>
                      <w:marRight w:val="0"/>
                      <w:marTop w:val="0"/>
                      <w:marBottom w:val="0"/>
                      <w:divBdr>
                        <w:top w:val="none" w:sz="0" w:space="0" w:color="auto"/>
                        <w:left w:val="none" w:sz="0" w:space="0" w:color="auto"/>
                        <w:bottom w:val="none" w:sz="0" w:space="0" w:color="auto"/>
                        <w:right w:val="none" w:sz="0" w:space="0" w:color="auto"/>
                      </w:divBdr>
                    </w:div>
                    <w:div w:id="790244944">
                      <w:marLeft w:val="0"/>
                      <w:marRight w:val="0"/>
                      <w:marTop w:val="0"/>
                      <w:marBottom w:val="0"/>
                      <w:divBdr>
                        <w:top w:val="none" w:sz="0" w:space="0" w:color="auto"/>
                        <w:left w:val="none" w:sz="0" w:space="0" w:color="auto"/>
                        <w:bottom w:val="none" w:sz="0" w:space="0" w:color="auto"/>
                        <w:right w:val="none" w:sz="0" w:space="0" w:color="auto"/>
                      </w:divBdr>
                    </w:div>
                    <w:div w:id="1520195492">
                      <w:marLeft w:val="0"/>
                      <w:marRight w:val="0"/>
                      <w:marTop w:val="0"/>
                      <w:marBottom w:val="0"/>
                      <w:divBdr>
                        <w:top w:val="none" w:sz="0" w:space="0" w:color="auto"/>
                        <w:left w:val="none" w:sz="0" w:space="0" w:color="auto"/>
                        <w:bottom w:val="none" w:sz="0" w:space="0" w:color="auto"/>
                        <w:right w:val="none" w:sz="0" w:space="0" w:color="auto"/>
                      </w:divBdr>
                    </w:div>
                    <w:div w:id="1166359701">
                      <w:marLeft w:val="0"/>
                      <w:marRight w:val="0"/>
                      <w:marTop w:val="0"/>
                      <w:marBottom w:val="0"/>
                      <w:divBdr>
                        <w:top w:val="none" w:sz="0" w:space="0" w:color="auto"/>
                        <w:left w:val="none" w:sz="0" w:space="0" w:color="auto"/>
                        <w:bottom w:val="none" w:sz="0" w:space="0" w:color="auto"/>
                        <w:right w:val="none" w:sz="0" w:space="0" w:color="auto"/>
                      </w:divBdr>
                    </w:div>
                    <w:div w:id="1118717510">
                      <w:marLeft w:val="0"/>
                      <w:marRight w:val="0"/>
                      <w:marTop w:val="0"/>
                      <w:marBottom w:val="0"/>
                      <w:divBdr>
                        <w:top w:val="none" w:sz="0" w:space="0" w:color="auto"/>
                        <w:left w:val="none" w:sz="0" w:space="0" w:color="auto"/>
                        <w:bottom w:val="none" w:sz="0" w:space="0" w:color="auto"/>
                        <w:right w:val="none" w:sz="0" w:space="0" w:color="auto"/>
                      </w:divBdr>
                    </w:div>
                    <w:div w:id="415437893">
                      <w:marLeft w:val="0"/>
                      <w:marRight w:val="0"/>
                      <w:marTop w:val="0"/>
                      <w:marBottom w:val="0"/>
                      <w:divBdr>
                        <w:top w:val="none" w:sz="0" w:space="0" w:color="auto"/>
                        <w:left w:val="none" w:sz="0" w:space="0" w:color="auto"/>
                        <w:bottom w:val="none" w:sz="0" w:space="0" w:color="auto"/>
                        <w:right w:val="none" w:sz="0" w:space="0" w:color="auto"/>
                      </w:divBdr>
                    </w:div>
                    <w:div w:id="555816305">
                      <w:marLeft w:val="0"/>
                      <w:marRight w:val="0"/>
                      <w:marTop w:val="0"/>
                      <w:marBottom w:val="0"/>
                      <w:divBdr>
                        <w:top w:val="none" w:sz="0" w:space="0" w:color="auto"/>
                        <w:left w:val="none" w:sz="0" w:space="0" w:color="auto"/>
                        <w:bottom w:val="none" w:sz="0" w:space="0" w:color="auto"/>
                        <w:right w:val="none" w:sz="0" w:space="0" w:color="auto"/>
                      </w:divBdr>
                    </w:div>
                    <w:div w:id="399837616">
                      <w:marLeft w:val="0"/>
                      <w:marRight w:val="0"/>
                      <w:marTop w:val="0"/>
                      <w:marBottom w:val="0"/>
                      <w:divBdr>
                        <w:top w:val="none" w:sz="0" w:space="0" w:color="auto"/>
                        <w:left w:val="none" w:sz="0" w:space="0" w:color="auto"/>
                        <w:bottom w:val="none" w:sz="0" w:space="0" w:color="auto"/>
                        <w:right w:val="none" w:sz="0" w:space="0" w:color="auto"/>
                      </w:divBdr>
                    </w:div>
                    <w:div w:id="759180246">
                      <w:marLeft w:val="0"/>
                      <w:marRight w:val="0"/>
                      <w:marTop w:val="0"/>
                      <w:marBottom w:val="0"/>
                      <w:divBdr>
                        <w:top w:val="none" w:sz="0" w:space="0" w:color="auto"/>
                        <w:left w:val="none" w:sz="0" w:space="0" w:color="auto"/>
                        <w:bottom w:val="none" w:sz="0" w:space="0" w:color="auto"/>
                        <w:right w:val="none" w:sz="0" w:space="0" w:color="auto"/>
                      </w:divBdr>
                    </w:div>
                    <w:div w:id="1190221611">
                      <w:marLeft w:val="0"/>
                      <w:marRight w:val="0"/>
                      <w:marTop w:val="0"/>
                      <w:marBottom w:val="0"/>
                      <w:divBdr>
                        <w:top w:val="none" w:sz="0" w:space="0" w:color="auto"/>
                        <w:left w:val="none" w:sz="0" w:space="0" w:color="auto"/>
                        <w:bottom w:val="none" w:sz="0" w:space="0" w:color="auto"/>
                        <w:right w:val="none" w:sz="0" w:space="0" w:color="auto"/>
                      </w:divBdr>
                    </w:div>
                    <w:div w:id="658532874">
                      <w:marLeft w:val="0"/>
                      <w:marRight w:val="0"/>
                      <w:marTop w:val="0"/>
                      <w:marBottom w:val="0"/>
                      <w:divBdr>
                        <w:top w:val="none" w:sz="0" w:space="0" w:color="auto"/>
                        <w:left w:val="none" w:sz="0" w:space="0" w:color="auto"/>
                        <w:bottom w:val="none" w:sz="0" w:space="0" w:color="auto"/>
                        <w:right w:val="none" w:sz="0" w:space="0" w:color="auto"/>
                      </w:divBdr>
                    </w:div>
                    <w:div w:id="527719842">
                      <w:marLeft w:val="0"/>
                      <w:marRight w:val="0"/>
                      <w:marTop w:val="0"/>
                      <w:marBottom w:val="0"/>
                      <w:divBdr>
                        <w:top w:val="none" w:sz="0" w:space="0" w:color="auto"/>
                        <w:left w:val="none" w:sz="0" w:space="0" w:color="auto"/>
                        <w:bottom w:val="none" w:sz="0" w:space="0" w:color="auto"/>
                        <w:right w:val="none" w:sz="0" w:space="0" w:color="auto"/>
                      </w:divBdr>
                    </w:div>
                    <w:div w:id="676419050">
                      <w:marLeft w:val="0"/>
                      <w:marRight w:val="0"/>
                      <w:marTop w:val="0"/>
                      <w:marBottom w:val="0"/>
                      <w:divBdr>
                        <w:top w:val="none" w:sz="0" w:space="0" w:color="auto"/>
                        <w:left w:val="none" w:sz="0" w:space="0" w:color="auto"/>
                        <w:bottom w:val="none" w:sz="0" w:space="0" w:color="auto"/>
                        <w:right w:val="none" w:sz="0" w:space="0" w:color="auto"/>
                      </w:divBdr>
                    </w:div>
                    <w:div w:id="638802206">
                      <w:marLeft w:val="0"/>
                      <w:marRight w:val="0"/>
                      <w:marTop w:val="0"/>
                      <w:marBottom w:val="0"/>
                      <w:divBdr>
                        <w:top w:val="none" w:sz="0" w:space="0" w:color="auto"/>
                        <w:left w:val="none" w:sz="0" w:space="0" w:color="auto"/>
                        <w:bottom w:val="none" w:sz="0" w:space="0" w:color="auto"/>
                        <w:right w:val="none" w:sz="0" w:space="0" w:color="auto"/>
                      </w:divBdr>
                    </w:div>
                    <w:div w:id="1971857952">
                      <w:marLeft w:val="0"/>
                      <w:marRight w:val="0"/>
                      <w:marTop w:val="0"/>
                      <w:marBottom w:val="0"/>
                      <w:divBdr>
                        <w:top w:val="none" w:sz="0" w:space="0" w:color="auto"/>
                        <w:left w:val="none" w:sz="0" w:space="0" w:color="auto"/>
                        <w:bottom w:val="none" w:sz="0" w:space="0" w:color="auto"/>
                        <w:right w:val="none" w:sz="0" w:space="0" w:color="auto"/>
                      </w:divBdr>
                    </w:div>
                    <w:div w:id="634871890">
                      <w:marLeft w:val="0"/>
                      <w:marRight w:val="0"/>
                      <w:marTop w:val="0"/>
                      <w:marBottom w:val="0"/>
                      <w:divBdr>
                        <w:top w:val="none" w:sz="0" w:space="0" w:color="auto"/>
                        <w:left w:val="none" w:sz="0" w:space="0" w:color="auto"/>
                        <w:bottom w:val="none" w:sz="0" w:space="0" w:color="auto"/>
                        <w:right w:val="none" w:sz="0" w:space="0" w:color="auto"/>
                      </w:divBdr>
                    </w:div>
                    <w:div w:id="1584989659">
                      <w:marLeft w:val="0"/>
                      <w:marRight w:val="0"/>
                      <w:marTop w:val="0"/>
                      <w:marBottom w:val="0"/>
                      <w:divBdr>
                        <w:top w:val="none" w:sz="0" w:space="0" w:color="auto"/>
                        <w:left w:val="none" w:sz="0" w:space="0" w:color="auto"/>
                        <w:bottom w:val="none" w:sz="0" w:space="0" w:color="auto"/>
                        <w:right w:val="none" w:sz="0" w:space="0" w:color="auto"/>
                      </w:divBdr>
                    </w:div>
                    <w:div w:id="431164580">
                      <w:marLeft w:val="0"/>
                      <w:marRight w:val="0"/>
                      <w:marTop w:val="0"/>
                      <w:marBottom w:val="0"/>
                      <w:divBdr>
                        <w:top w:val="none" w:sz="0" w:space="0" w:color="auto"/>
                        <w:left w:val="none" w:sz="0" w:space="0" w:color="auto"/>
                        <w:bottom w:val="none" w:sz="0" w:space="0" w:color="auto"/>
                        <w:right w:val="none" w:sz="0" w:space="0" w:color="auto"/>
                      </w:divBdr>
                    </w:div>
                    <w:div w:id="183177406">
                      <w:marLeft w:val="0"/>
                      <w:marRight w:val="0"/>
                      <w:marTop w:val="0"/>
                      <w:marBottom w:val="0"/>
                      <w:divBdr>
                        <w:top w:val="none" w:sz="0" w:space="0" w:color="auto"/>
                        <w:left w:val="none" w:sz="0" w:space="0" w:color="auto"/>
                        <w:bottom w:val="none" w:sz="0" w:space="0" w:color="auto"/>
                        <w:right w:val="none" w:sz="0" w:space="0" w:color="auto"/>
                      </w:divBdr>
                    </w:div>
                    <w:div w:id="1752965446">
                      <w:marLeft w:val="0"/>
                      <w:marRight w:val="0"/>
                      <w:marTop w:val="0"/>
                      <w:marBottom w:val="0"/>
                      <w:divBdr>
                        <w:top w:val="none" w:sz="0" w:space="0" w:color="auto"/>
                        <w:left w:val="none" w:sz="0" w:space="0" w:color="auto"/>
                        <w:bottom w:val="none" w:sz="0" w:space="0" w:color="auto"/>
                        <w:right w:val="none" w:sz="0" w:space="0" w:color="auto"/>
                      </w:divBdr>
                    </w:div>
                    <w:div w:id="2096978127">
                      <w:marLeft w:val="0"/>
                      <w:marRight w:val="0"/>
                      <w:marTop w:val="0"/>
                      <w:marBottom w:val="0"/>
                      <w:divBdr>
                        <w:top w:val="none" w:sz="0" w:space="0" w:color="auto"/>
                        <w:left w:val="none" w:sz="0" w:space="0" w:color="auto"/>
                        <w:bottom w:val="none" w:sz="0" w:space="0" w:color="auto"/>
                        <w:right w:val="none" w:sz="0" w:space="0" w:color="auto"/>
                      </w:divBdr>
                    </w:div>
                    <w:div w:id="645621193">
                      <w:marLeft w:val="0"/>
                      <w:marRight w:val="0"/>
                      <w:marTop w:val="0"/>
                      <w:marBottom w:val="0"/>
                      <w:divBdr>
                        <w:top w:val="none" w:sz="0" w:space="0" w:color="auto"/>
                        <w:left w:val="none" w:sz="0" w:space="0" w:color="auto"/>
                        <w:bottom w:val="none" w:sz="0" w:space="0" w:color="auto"/>
                        <w:right w:val="none" w:sz="0" w:space="0" w:color="auto"/>
                      </w:divBdr>
                    </w:div>
                    <w:div w:id="86343069">
                      <w:marLeft w:val="0"/>
                      <w:marRight w:val="0"/>
                      <w:marTop w:val="0"/>
                      <w:marBottom w:val="0"/>
                      <w:divBdr>
                        <w:top w:val="none" w:sz="0" w:space="0" w:color="auto"/>
                        <w:left w:val="none" w:sz="0" w:space="0" w:color="auto"/>
                        <w:bottom w:val="none" w:sz="0" w:space="0" w:color="auto"/>
                        <w:right w:val="none" w:sz="0" w:space="0" w:color="auto"/>
                      </w:divBdr>
                    </w:div>
                    <w:div w:id="551965708">
                      <w:marLeft w:val="0"/>
                      <w:marRight w:val="0"/>
                      <w:marTop w:val="0"/>
                      <w:marBottom w:val="0"/>
                      <w:divBdr>
                        <w:top w:val="none" w:sz="0" w:space="0" w:color="auto"/>
                        <w:left w:val="none" w:sz="0" w:space="0" w:color="auto"/>
                        <w:bottom w:val="none" w:sz="0" w:space="0" w:color="auto"/>
                        <w:right w:val="none" w:sz="0" w:space="0" w:color="auto"/>
                      </w:divBdr>
                    </w:div>
                    <w:div w:id="1898977058">
                      <w:marLeft w:val="0"/>
                      <w:marRight w:val="0"/>
                      <w:marTop w:val="0"/>
                      <w:marBottom w:val="0"/>
                      <w:divBdr>
                        <w:top w:val="none" w:sz="0" w:space="0" w:color="auto"/>
                        <w:left w:val="none" w:sz="0" w:space="0" w:color="auto"/>
                        <w:bottom w:val="none" w:sz="0" w:space="0" w:color="auto"/>
                        <w:right w:val="none" w:sz="0" w:space="0" w:color="auto"/>
                      </w:divBdr>
                    </w:div>
                  </w:divsChild>
                </w:div>
                <w:div w:id="70931910">
                  <w:marLeft w:val="0"/>
                  <w:marRight w:val="0"/>
                  <w:marTop w:val="0"/>
                  <w:marBottom w:val="0"/>
                  <w:divBdr>
                    <w:top w:val="none" w:sz="0" w:space="0" w:color="auto"/>
                    <w:left w:val="none" w:sz="0" w:space="0" w:color="auto"/>
                    <w:bottom w:val="none" w:sz="0" w:space="0" w:color="auto"/>
                    <w:right w:val="none" w:sz="0" w:space="0" w:color="auto"/>
                  </w:divBdr>
                  <w:divsChild>
                    <w:div w:id="1461997357">
                      <w:marLeft w:val="0"/>
                      <w:marRight w:val="0"/>
                      <w:marTop w:val="0"/>
                      <w:marBottom w:val="0"/>
                      <w:divBdr>
                        <w:top w:val="none" w:sz="0" w:space="0" w:color="auto"/>
                        <w:left w:val="none" w:sz="0" w:space="0" w:color="auto"/>
                        <w:bottom w:val="none" w:sz="0" w:space="0" w:color="auto"/>
                        <w:right w:val="none" w:sz="0" w:space="0" w:color="auto"/>
                      </w:divBdr>
                    </w:div>
                    <w:div w:id="90585734">
                      <w:marLeft w:val="0"/>
                      <w:marRight w:val="0"/>
                      <w:marTop w:val="0"/>
                      <w:marBottom w:val="0"/>
                      <w:divBdr>
                        <w:top w:val="none" w:sz="0" w:space="0" w:color="auto"/>
                        <w:left w:val="none" w:sz="0" w:space="0" w:color="auto"/>
                        <w:bottom w:val="none" w:sz="0" w:space="0" w:color="auto"/>
                        <w:right w:val="none" w:sz="0" w:space="0" w:color="auto"/>
                      </w:divBdr>
                    </w:div>
                    <w:div w:id="1007947285">
                      <w:marLeft w:val="0"/>
                      <w:marRight w:val="0"/>
                      <w:marTop w:val="0"/>
                      <w:marBottom w:val="0"/>
                      <w:divBdr>
                        <w:top w:val="none" w:sz="0" w:space="0" w:color="auto"/>
                        <w:left w:val="none" w:sz="0" w:space="0" w:color="auto"/>
                        <w:bottom w:val="none" w:sz="0" w:space="0" w:color="auto"/>
                        <w:right w:val="none" w:sz="0" w:space="0" w:color="auto"/>
                      </w:divBdr>
                    </w:div>
                    <w:div w:id="1189752762">
                      <w:marLeft w:val="0"/>
                      <w:marRight w:val="0"/>
                      <w:marTop w:val="0"/>
                      <w:marBottom w:val="0"/>
                      <w:divBdr>
                        <w:top w:val="none" w:sz="0" w:space="0" w:color="auto"/>
                        <w:left w:val="none" w:sz="0" w:space="0" w:color="auto"/>
                        <w:bottom w:val="none" w:sz="0" w:space="0" w:color="auto"/>
                        <w:right w:val="none" w:sz="0" w:space="0" w:color="auto"/>
                      </w:divBdr>
                    </w:div>
                  </w:divsChild>
                </w:div>
                <w:div w:id="354235714">
                  <w:marLeft w:val="0"/>
                  <w:marRight w:val="0"/>
                  <w:marTop w:val="0"/>
                  <w:marBottom w:val="0"/>
                  <w:divBdr>
                    <w:top w:val="none" w:sz="0" w:space="0" w:color="auto"/>
                    <w:left w:val="none" w:sz="0" w:space="0" w:color="auto"/>
                    <w:bottom w:val="none" w:sz="0" w:space="0" w:color="auto"/>
                    <w:right w:val="none" w:sz="0" w:space="0" w:color="auto"/>
                  </w:divBdr>
                  <w:divsChild>
                    <w:div w:id="1310016438">
                      <w:marLeft w:val="0"/>
                      <w:marRight w:val="0"/>
                      <w:marTop w:val="0"/>
                      <w:marBottom w:val="0"/>
                      <w:divBdr>
                        <w:top w:val="none" w:sz="0" w:space="0" w:color="auto"/>
                        <w:left w:val="none" w:sz="0" w:space="0" w:color="auto"/>
                        <w:bottom w:val="none" w:sz="0" w:space="0" w:color="auto"/>
                        <w:right w:val="none" w:sz="0" w:space="0" w:color="auto"/>
                      </w:divBdr>
                    </w:div>
                    <w:div w:id="709838205">
                      <w:marLeft w:val="0"/>
                      <w:marRight w:val="0"/>
                      <w:marTop w:val="0"/>
                      <w:marBottom w:val="0"/>
                      <w:divBdr>
                        <w:top w:val="none" w:sz="0" w:space="0" w:color="auto"/>
                        <w:left w:val="none" w:sz="0" w:space="0" w:color="auto"/>
                        <w:bottom w:val="none" w:sz="0" w:space="0" w:color="auto"/>
                        <w:right w:val="none" w:sz="0" w:space="0" w:color="auto"/>
                      </w:divBdr>
                    </w:div>
                    <w:div w:id="1588465230">
                      <w:marLeft w:val="0"/>
                      <w:marRight w:val="0"/>
                      <w:marTop w:val="0"/>
                      <w:marBottom w:val="0"/>
                      <w:divBdr>
                        <w:top w:val="none" w:sz="0" w:space="0" w:color="auto"/>
                        <w:left w:val="none" w:sz="0" w:space="0" w:color="auto"/>
                        <w:bottom w:val="none" w:sz="0" w:space="0" w:color="auto"/>
                        <w:right w:val="none" w:sz="0" w:space="0" w:color="auto"/>
                      </w:divBdr>
                    </w:div>
                    <w:div w:id="1578439834">
                      <w:marLeft w:val="0"/>
                      <w:marRight w:val="0"/>
                      <w:marTop w:val="0"/>
                      <w:marBottom w:val="0"/>
                      <w:divBdr>
                        <w:top w:val="none" w:sz="0" w:space="0" w:color="auto"/>
                        <w:left w:val="none" w:sz="0" w:space="0" w:color="auto"/>
                        <w:bottom w:val="none" w:sz="0" w:space="0" w:color="auto"/>
                        <w:right w:val="none" w:sz="0" w:space="0" w:color="auto"/>
                      </w:divBdr>
                    </w:div>
                    <w:div w:id="1519857044">
                      <w:marLeft w:val="0"/>
                      <w:marRight w:val="0"/>
                      <w:marTop w:val="0"/>
                      <w:marBottom w:val="0"/>
                      <w:divBdr>
                        <w:top w:val="none" w:sz="0" w:space="0" w:color="auto"/>
                        <w:left w:val="none" w:sz="0" w:space="0" w:color="auto"/>
                        <w:bottom w:val="none" w:sz="0" w:space="0" w:color="auto"/>
                        <w:right w:val="none" w:sz="0" w:space="0" w:color="auto"/>
                      </w:divBdr>
                    </w:div>
                    <w:div w:id="658658796">
                      <w:marLeft w:val="0"/>
                      <w:marRight w:val="0"/>
                      <w:marTop w:val="0"/>
                      <w:marBottom w:val="0"/>
                      <w:divBdr>
                        <w:top w:val="none" w:sz="0" w:space="0" w:color="auto"/>
                        <w:left w:val="none" w:sz="0" w:space="0" w:color="auto"/>
                        <w:bottom w:val="none" w:sz="0" w:space="0" w:color="auto"/>
                        <w:right w:val="none" w:sz="0" w:space="0" w:color="auto"/>
                      </w:divBdr>
                    </w:div>
                    <w:div w:id="1796868278">
                      <w:marLeft w:val="0"/>
                      <w:marRight w:val="0"/>
                      <w:marTop w:val="0"/>
                      <w:marBottom w:val="0"/>
                      <w:divBdr>
                        <w:top w:val="none" w:sz="0" w:space="0" w:color="auto"/>
                        <w:left w:val="none" w:sz="0" w:space="0" w:color="auto"/>
                        <w:bottom w:val="none" w:sz="0" w:space="0" w:color="auto"/>
                        <w:right w:val="none" w:sz="0" w:space="0" w:color="auto"/>
                      </w:divBdr>
                    </w:div>
                    <w:div w:id="774713354">
                      <w:marLeft w:val="0"/>
                      <w:marRight w:val="0"/>
                      <w:marTop w:val="0"/>
                      <w:marBottom w:val="0"/>
                      <w:divBdr>
                        <w:top w:val="none" w:sz="0" w:space="0" w:color="auto"/>
                        <w:left w:val="none" w:sz="0" w:space="0" w:color="auto"/>
                        <w:bottom w:val="none" w:sz="0" w:space="0" w:color="auto"/>
                        <w:right w:val="none" w:sz="0" w:space="0" w:color="auto"/>
                      </w:divBdr>
                    </w:div>
                  </w:divsChild>
                </w:div>
                <w:div w:id="1727489473">
                  <w:marLeft w:val="0"/>
                  <w:marRight w:val="0"/>
                  <w:marTop w:val="0"/>
                  <w:marBottom w:val="0"/>
                  <w:divBdr>
                    <w:top w:val="none" w:sz="0" w:space="0" w:color="auto"/>
                    <w:left w:val="none" w:sz="0" w:space="0" w:color="auto"/>
                    <w:bottom w:val="none" w:sz="0" w:space="0" w:color="auto"/>
                    <w:right w:val="none" w:sz="0" w:space="0" w:color="auto"/>
                  </w:divBdr>
                  <w:divsChild>
                    <w:div w:id="474221212">
                      <w:marLeft w:val="0"/>
                      <w:marRight w:val="0"/>
                      <w:marTop w:val="0"/>
                      <w:marBottom w:val="0"/>
                      <w:divBdr>
                        <w:top w:val="none" w:sz="0" w:space="0" w:color="auto"/>
                        <w:left w:val="none" w:sz="0" w:space="0" w:color="auto"/>
                        <w:bottom w:val="none" w:sz="0" w:space="0" w:color="auto"/>
                        <w:right w:val="none" w:sz="0" w:space="0" w:color="auto"/>
                      </w:divBdr>
                    </w:div>
                    <w:div w:id="216815916">
                      <w:marLeft w:val="0"/>
                      <w:marRight w:val="0"/>
                      <w:marTop w:val="0"/>
                      <w:marBottom w:val="0"/>
                      <w:divBdr>
                        <w:top w:val="none" w:sz="0" w:space="0" w:color="auto"/>
                        <w:left w:val="none" w:sz="0" w:space="0" w:color="auto"/>
                        <w:bottom w:val="none" w:sz="0" w:space="0" w:color="auto"/>
                        <w:right w:val="none" w:sz="0" w:space="0" w:color="auto"/>
                      </w:divBdr>
                    </w:div>
                    <w:div w:id="245042653">
                      <w:marLeft w:val="0"/>
                      <w:marRight w:val="0"/>
                      <w:marTop w:val="0"/>
                      <w:marBottom w:val="0"/>
                      <w:divBdr>
                        <w:top w:val="none" w:sz="0" w:space="0" w:color="auto"/>
                        <w:left w:val="none" w:sz="0" w:space="0" w:color="auto"/>
                        <w:bottom w:val="none" w:sz="0" w:space="0" w:color="auto"/>
                        <w:right w:val="none" w:sz="0" w:space="0" w:color="auto"/>
                      </w:divBdr>
                    </w:div>
                    <w:div w:id="1877235571">
                      <w:marLeft w:val="0"/>
                      <w:marRight w:val="0"/>
                      <w:marTop w:val="0"/>
                      <w:marBottom w:val="0"/>
                      <w:divBdr>
                        <w:top w:val="none" w:sz="0" w:space="0" w:color="auto"/>
                        <w:left w:val="none" w:sz="0" w:space="0" w:color="auto"/>
                        <w:bottom w:val="none" w:sz="0" w:space="0" w:color="auto"/>
                        <w:right w:val="none" w:sz="0" w:space="0" w:color="auto"/>
                      </w:divBdr>
                    </w:div>
                    <w:div w:id="1923097591">
                      <w:marLeft w:val="0"/>
                      <w:marRight w:val="0"/>
                      <w:marTop w:val="0"/>
                      <w:marBottom w:val="0"/>
                      <w:divBdr>
                        <w:top w:val="none" w:sz="0" w:space="0" w:color="auto"/>
                        <w:left w:val="none" w:sz="0" w:space="0" w:color="auto"/>
                        <w:bottom w:val="none" w:sz="0" w:space="0" w:color="auto"/>
                        <w:right w:val="none" w:sz="0" w:space="0" w:color="auto"/>
                      </w:divBdr>
                    </w:div>
                    <w:div w:id="1023828229">
                      <w:marLeft w:val="0"/>
                      <w:marRight w:val="0"/>
                      <w:marTop w:val="0"/>
                      <w:marBottom w:val="0"/>
                      <w:divBdr>
                        <w:top w:val="none" w:sz="0" w:space="0" w:color="auto"/>
                        <w:left w:val="none" w:sz="0" w:space="0" w:color="auto"/>
                        <w:bottom w:val="none" w:sz="0" w:space="0" w:color="auto"/>
                        <w:right w:val="none" w:sz="0" w:space="0" w:color="auto"/>
                      </w:divBdr>
                    </w:div>
                    <w:div w:id="726145399">
                      <w:marLeft w:val="0"/>
                      <w:marRight w:val="0"/>
                      <w:marTop w:val="0"/>
                      <w:marBottom w:val="0"/>
                      <w:divBdr>
                        <w:top w:val="none" w:sz="0" w:space="0" w:color="auto"/>
                        <w:left w:val="none" w:sz="0" w:space="0" w:color="auto"/>
                        <w:bottom w:val="none" w:sz="0" w:space="0" w:color="auto"/>
                        <w:right w:val="none" w:sz="0" w:space="0" w:color="auto"/>
                      </w:divBdr>
                    </w:div>
                  </w:divsChild>
                </w:div>
                <w:div w:id="262693507">
                  <w:marLeft w:val="0"/>
                  <w:marRight w:val="0"/>
                  <w:marTop w:val="0"/>
                  <w:marBottom w:val="0"/>
                  <w:divBdr>
                    <w:top w:val="none" w:sz="0" w:space="0" w:color="auto"/>
                    <w:left w:val="none" w:sz="0" w:space="0" w:color="auto"/>
                    <w:bottom w:val="none" w:sz="0" w:space="0" w:color="auto"/>
                    <w:right w:val="none" w:sz="0" w:space="0" w:color="auto"/>
                  </w:divBdr>
                  <w:divsChild>
                    <w:div w:id="846212636">
                      <w:marLeft w:val="0"/>
                      <w:marRight w:val="0"/>
                      <w:marTop w:val="0"/>
                      <w:marBottom w:val="0"/>
                      <w:divBdr>
                        <w:top w:val="none" w:sz="0" w:space="0" w:color="auto"/>
                        <w:left w:val="none" w:sz="0" w:space="0" w:color="auto"/>
                        <w:bottom w:val="none" w:sz="0" w:space="0" w:color="auto"/>
                        <w:right w:val="none" w:sz="0" w:space="0" w:color="auto"/>
                      </w:divBdr>
                    </w:div>
                    <w:div w:id="89009535">
                      <w:marLeft w:val="0"/>
                      <w:marRight w:val="0"/>
                      <w:marTop w:val="0"/>
                      <w:marBottom w:val="0"/>
                      <w:divBdr>
                        <w:top w:val="none" w:sz="0" w:space="0" w:color="auto"/>
                        <w:left w:val="none" w:sz="0" w:space="0" w:color="auto"/>
                        <w:bottom w:val="none" w:sz="0" w:space="0" w:color="auto"/>
                        <w:right w:val="none" w:sz="0" w:space="0" w:color="auto"/>
                      </w:divBdr>
                    </w:div>
                    <w:div w:id="1930694128">
                      <w:marLeft w:val="0"/>
                      <w:marRight w:val="0"/>
                      <w:marTop w:val="0"/>
                      <w:marBottom w:val="0"/>
                      <w:divBdr>
                        <w:top w:val="none" w:sz="0" w:space="0" w:color="auto"/>
                        <w:left w:val="none" w:sz="0" w:space="0" w:color="auto"/>
                        <w:bottom w:val="none" w:sz="0" w:space="0" w:color="auto"/>
                        <w:right w:val="none" w:sz="0" w:space="0" w:color="auto"/>
                      </w:divBdr>
                    </w:div>
                    <w:div w:id="780565798">
                      <w:marLeft w:val="0"/>
                      <w:marRight w:val="0"/>
                      <w:marTop w:val="0"/>
                      <w:marBottom w:val="0"/>
                      <w:divBdr>
                        <w:top w:val="none" w:sz="0" w:space="0" w:color="auto"/>
                        <w:left w:val="none" w:sz="0" w:space="0" w:color="auto"/>
                        <w:bottom w:val="none" w:sz="0" w:space="0" w:color="auto"/>
                        <w:right w:val="none" w:sz="0" w:space="0" w:color="auto"/>
                      </w:divBdr>
                    </w:div>
                    <w:div w:id="1290164519">
                      <w:marLeft w:val="0"/>
                      <w:marRight w:val="0"/>
                      <w:marTop w:val="0"/>
                      <w:marBottom w:val="0"/>
                      <w:divBdr>
                        <w:top w:val="none" w:sz="0" w:space="0" w:color="auto"/>
                        <w:left w:val="none" w:sz="0" w:space="0" w:color="auto"/>
                        <w:bottom w:val="none" w:sz="0" w:space="0" w:color="auto"/>
                        <w:right w:val="none" w:sz="0" w:space="0" w:color="auto"/>
                      </w:divBdr>
                    </w:div>
                    <w:div w:id="1245384015">
                      <w:marLeft w:val="0"/>
                      <w:marRight w:val="0"/>
                      <w:marTop w:val="0"/>
                      <w:marBottom w:val="0"/>
                      <w:divBdr>
                        <w:top w:val="none" w:sz="0" w:space="0" w:color="auto"/>
                        <w:left w:val="none" w:sz="0" w:space="0" w:color="auto"/>
                        <w:bottom w:val="none" w:sz="0" w:space="0" w:color="auto"/>
                        <w:right w:val="none" w:sz="0" w:space="0" w:color="auto"/>
                      </w:divBdr>
                    </w:div>
                  </w:divsChild>
                </w:div>
                <w:div w:id="55395487">
                  <w:marLeft w:val="0"/>
                  <w:marRight w:val="0"/>
                  <w:marTop w:val="0"/>
                  <w:marBottom w:val="0"/>
                  <w:divBdr>
                    <w:top w:val="none" w:sz="0" w:space="0" w:color="auto"/>
                    <w:left w:val="none" w:sz="0" w:space="0" w:color="auto"/>
                    <w:bottom w:val="none" w:sz="0" w:space="0" w:color="auto"/>
                    <w:right w:val="none" w:sz="0" w:space="0" w:color="auto"/>
                  </w:divBdr>
                  <w:divsChild>
                    <w:div w:id="15934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2782">
              <w:marLeft w:val="0"/>
              <w:marRight w:val="0"/>
              <w:marTop w:val="0"/>
              <w:marBottom w:val="0"/>
              <w:divBdr>
                <w:top w:val="none" w:sz="0" w:space="0" w:color="auto"/>
                <w:left w:val="none" w:sz="0" w:space="0" w:color="auto"/>
                <w:bottom w:val="none" w:sz="0" w:space="0" w:color="auto"/>
                <w:right w:val="none" w:sz="0" w:space="0" w:color="auto"/>
              </w:divBdr>
              <w:divsChild>
                <w:div w:id="142091073">
                  <w:marLeft w:val="0"/>
                  <w:marRight w:val="0"/>
                  <w:marTop w:val="0"/>
                  <w:marBottom w:val="0"/>
                  <w:divBdr>
                    <w:top w:val="none" w:sz="0" w:space="0" w:color="auto"/>
                    <w:left w:val="none" w:sz="0" w:space="0" w:color="auto"/>
                    <w:bottom w:val="none" w:sz="0" w:space="0" w:color="auto"/>
                    <w:right w:val="none" w:sz="0" w:space="0" w:color="auto"/>
                  </w:divBdr>
                  <w:divsChild>
                    <w:div w:id="21055807">
                      <w:marLeft w:val="0"/>
                      <w:marRight w:val="0"/>
                      <w:marTop w:val="0"/>
                      <w:marBottom w:val="0"/>
                      <w:divBdr>
                        <w:top w:val="none" w:sz="0" w:space="0" w:color="auto"/>
                        <w:left w:val="none" w:sz="0" w:space="0" w:color="auto"/>
                        <w:bottom w:val="none" w:sz="0" w:space="0" w:color="auto"/>
                        <w:right w:val="none" w:sz="0" w:space="0" w:color="auto"/>
                      </w:divBdr>
                      <w:divsChild>
                        <w:div w:id="15850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941730">
      <w:bodyDiv w:val="1"/>
      <w:marLeft w:val="0"/>
      <w:marRight w:val="0"/>
      <w:marTop w:val="0"/>
      <w:marBottom w:val="0"/>
      <w:divBdr>
        <w:top w:val="none" w:sz="0" w:space="0" w:color="auto"/>
        <w:left w:val="none" w:sz="0" w:space="0" w:color="auto"/>
        <w:bottom w:val="none" w:sz="0" w:space="0" w:color="auto"/>
        <w:right w:val="none" w:sz="0" w:space="0" w:color="auto"/>
      </w:divBdr>
    </w:div>
    <w:div w:id="1378313525">
      <w:bodyDiv w:val="1"/>
      <w:marLeft w:val="0"/>
      <w:marRight w:val="0"/>
      <w:marTop w:val="0"/>
      <w:marBottom w:val="0"/>
      <w:divBdr>
        <w:top w:val="none" w:sz="0" w:space="0" w:color="auto"/>
        <w:left w:val="none" w:sz="0" w:space="0" w:color="auto"/>
        <w:bottom w:val="none" w:sz="0" w:space="0" w:color="auto"/>
        <w:right w:val="none" w:sz="0" w:space="0" w:color="auto"/>
      </w:divBdr>
      <w:divsChild>
        <w:div w:id="1138455717">
          <w:marLeft w:val="0"/>
          <w:marRight w:val="0"/>
          <w:marTop w:val="240"/>
          <w:marBottom w:val="0"/>
          <w:divBdr>
            <w:top w:val="none" w:sz="0" w:space="0" w:color="auto"/>
            <w:left w:val="none" w:sz="0" w:space="0" w:color="auto"/>
            <w:bottom w:val="none" w:sz="0" w:space="0" w:color="auto"/>
            <w:right w:val="none" w:sz="0" w:space="0" w:color="auto"/>
          </w:divBdr>
          <w:divsChild>
            <w:div w:id="113183526">
              <w:marLeft w:val="0"/>
              <w:marRight w:val="0"/>
              <w:marTop w:val="0"/>
              <w:marBottom w:val="0"/>
              <w:divBdr>
                <w:top w:val="none" w:sz="0" w:space="0" w:color="auto"/>
                <w:left w:val="none" w:sz="0" w:space="0" w:color="auto"/>
                <w:bottom w:val="none" w:sz="0" w:space="0" w:color="auto"/>
                <w:right w:val="none" w:sz="0" w:space="0" w:color="auto"/>
              </w:divBdr>
            </w:div>
          </w:divsChild>
        </w:div>
        <w:div w:id="767891813">
          <w:marLeft w:val="0"/>
          <w:marRight w:val="0"/>
          <w:marTop w:val="0"/>
          <w:marBottom w:val="0"/>
          <w:divBdr>
            <w:top w:val="none" w:sz="0" w:space="0" w:color="auto"/>
            <w:left w:val="none" w:sz="0" w:space="0" w:color="auto"/>
            <w:bottom w:val="none" w:sz="0" w:space="0" w:color="auto"/>
            <w:right w:val="none" w:sz="0" w:space="0" w:color="auto"/>
          </w:divBdr>
          <w:divsChild>
            <w:div w:id="1383091593">
              <w:marLeft w:val="0"/>
              <w:marRight w:val="0"/>
              <w:marTop w:val="0"/>
              <w:marBottom w:val="0"/>
              <w:divBdr>
                <w:top w:val="none" w:sz="0" w:space="0" w:color="auto"/>
                <w:left w:val="none" w:sz="0" w:space="0" w:color="auto"/>
                <w:bottom w:val="none" w:sz="0" w:space="0" w:color="auto"/>
                <w:right w:val="none" w:sz="0" w:space="0" w:color="auto"/>
              </w:divBdr>
              <w:divsChild>
                <w:div w:id="1834175342">
                  <w:marLeft w:val="0"/>
                  <w:marRight w:val="0"/>
                  <w:marTop w:val="0"/>
                  <w:marBottom w:val="0"/>
                  <w:divBdr>
                    <w:top w:val="none" w:sz="0" w:space="0" w:color="auto"/>
                    <w:left w:val="none" w:sz="0" w:space="0" w:color="auto"/>
                    <w:bottom w:val="none" w:sz="0" w:space="0" w:color="auto"/>
                    <w:right w:val="none" w:sz="0" w:space="0" w:color="auto"/>
                  </w:divBdr>
                  <w:divsChild>
                    <w:div w:id="1448739876">
                      <w:marLeft w:val="0"/>
                      <w:marRight w:val="0"/>
                      <w:marTop w:val="0"/>
                      <w:marBottom w:val="0"/>
                      <w:divBdr>
                        <w:top w:val="none" w:sz="0" w:space="0" w:color="auto"/>
                        <w:left w:val="none" w:sz="0" w:space="0" w:color="auto"/>
                        <w:bottom w:val="none" w:sz="0" w:space="0" w:color="auto"/>
                        <w:right w:val="none" w:sz="0" w:space="0" w:color="auto"/>
                      </w:divBdr>
                      <w:divsChild>
                        <w:div w:id="8394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97065">
      <w:bodyDiv w:val="1"/>
      <w:marLeft w:val="0"/>
      <w:marRight w:val="0"/>
      <w:marTop w:val="0"/>
      <w:marBottom w:val="0"/>
      <w:divBdr>
        <w:top w:val="none" w:sz="0" w:space="0" w:color="auto"/>
        <w:left w:val="none" w:sz="0" w:space="0" w:color="auto"/>
        <w:bottom w:val="none" w:sz="0" w:space="0" w:color="auto"/>
        <w:right w:val="none" w:sz="0" w:space="0" w:color="auto"/>
      </w:divBdr>
      <w:divsChild>
        <w:div w:id="1300265367">
          <w:marLeft w:val="0"/>
          <w:marRight w:val="0"/>
          <w:marTop w:val="0"/>
          <w:marBottom w:val="0"/>
          <w:divBdr>
            <w:top w:val="none" w:sz="0" w:space="0" w:color="auto"/>
            <w:left w:val="none" w:sz="0" w:space="0" w:color="auto"/>
            <w:bottom w:val="none" w:sz="0" w:space="0" w:color="auto"/>
            <w:right w:val="none" w:sz="0" w:space="0" w:color="auto"/>
          </w:divBdr>
          <w:divsChild>
            <w:div w:id="163711512">
              <w:marLeft w:val="0"/>
              <w:marRight w:val="0"/>
              <w:marTop w:val="0"/>
              <w:marBottom w:val="0"/>
              <w:divBdr>
                <w:top w:val="none" w:sz="0" w:space="0" w:color="auto"/>
                <w:left w:val="none" w:sz="0" w:space="0" w:color="auto"/>
                <w:bottom w:val="none" w:sz="0" w:space="0" w:color="auto"/>
                <w:right w:val="none" w:sz="0" w:space="0" w:color="auto"/>
              </w:divBdr>
              <w:divsChild>
                <w:div w:id="1940985080">
                  <w:marLeft w:val="0"/>
                  <w:marRight w:val="0"/>
                  <w:marTop w:val="0"/>
                  <w:marBottom w:val="0"/>
                  <w:divBdr>
                    <w:top w:val="none" w:sz="0" w:space="0" w:color="auto"/>
                    <w:left w:val="none" w:sz="0" w:space="0" w:color="auto"/>
                    <w:bottom w:val="none" w:sz="0" w:space="0" w:color="auto"/>
                    <w:right w:val="none" w:sz="0" w:space="0" w:color="auto"/>
                  </w:divBdr>
                </w:div>
                <w:div w:id="1666518935">
                  <w:marLeft w:val="0"/>
                  <w:marRight w:val="0"/>
                  <w:marTop w:val="0"/>
                  <w:marBottom w:val="0"/>
                  <w:divBdr>
                    <w:top w:val="none" w:sz="0" w:space="0" w:color="auto"/>
                    <w:left w:val="none" w:sz="0" w:space="0" w:color="auto"/>
                    <w:bottom w:val="none" w:sz="0" w:space="0" w:color="auto"/>
                    <w:right w:val="none" w:sz="0" w:space="0" w:color="auto"/>
                  </w:divBdr>
                  <w:divsChild>
                    <w:div w:id="1834686194">
                      <w:marLeft w:val="0"/>
                      <w:marRight w:val="0"/>
                      <w:marTop w:val="0"/>
                      <w:marBottom w:val="0"/>
                      <w:divBdr>
                        <w:top w:val="none" w:sz="0" w:space="0" w:color="auto"/>
                        <w:left w:val="none" w:sz="0" w:space="0" w:color="auto"/>
                        <w:bottom w:val="none" w:sz="0" w:space="0" w:color="auto"/>
                        <w:right w:val="none" w:sz="0" w:space="0" w:color="auto"/>
                      </w:divBdr>
                    </w:div>
                    <w:div w:id="1234658099">
                      <w:marLeft w:val="0"/>
                      <w:marRight w:val="0"/>
                      <w:marTop w:val="0"/>
                      <w:marBottom w:val="0"/>
                      <w:divBdr>
                        <w:top w:val="none" w:sz="0" w:space="0" w:color="auto"/>
                        <w:left w:val="none" w:sz="0" w:space="0" w:color="auto"/>
                        <w:bottom w:val="none" w:sz="0" w:space="0" w:color="auto"/>
                        <w:right w:val="none" w:sz="0" w:space="0" w:color="auto"/>
                      </w:divBdr>
                    </w:div>
                    <w:div w:id="1402602200">
                      <w:marLeft w:val="0"/>
                      <w:marRight w:val="0"/>
                      <w:marTop w:val="0"/>
                      <w:marBottom w:val="0"/>
                      <w:divBdr>
                        <w:top w:val="none" w:sz="0" w:space="0" w:color="auto"/>
                        <w:left w:val="none" w:sz="0" w:space="0" w:color="auto"/>
                        <w:bottom w:val="none" w:sz="0" w:space="0" w:color="auto"/>
                        <w:right w:val="none" w:sz="0" w:space="0" w:color="auto"/>
                      </w:divBdr>
                    </w:div>
                    <w:div w:id="832139114">
                      <w:marLeft w:val="0"/>
                      <w:marRight w:val="0"/>
                      <w:marTop w:val="0"/>
                      <w:marBottom w:val="0"/>
                      <w:divBdr>
                        <w:top w:val="none" w:sz="0" w:space="0" w:color="auto"/>
                        <w:left w:val="none" w:sz="0" w:space="0" w:color="auto"/>
                        <w:bottom w:val="none" w:sz="0" w:space="0" w:color="auto"/>
                        <w:right w:val="none" w:sz="0" w:space="0" w:color="auto"/>
                      </w:divBdr>
                    </w:div>
                    <w:div w:id="1282420106">
                      <w:marLeft w:val="0"/>
                      <w:marRight w:val="0"/>
                      <w:marTop w:val="0"/>
                      <w:marBottom w:val="0"/>
                      <w:divBdr>
                        <w:top w:val="none" w:sz="0" w:space="0" w:color="auto"/>
                        <w:left w:val="none" w:sz="0" w:space="0" w:color="auto"/>
                        <w:bottom w:val="none" w:sz="0" w:space="0" w:color="auto"/>
                        <w:right w:val="none" w:sz="0" w:space="0" w:color="auto"/>
                      </w:divBdr>
                    </w:div>
                    <w:div w:id="639309581">
                      <w:marLeft w:val="0"/>
                      <w:marRight w:val="0"/>
                      <w:marTop w:val="0"/>
                      <w:marBottom w:val="0"/>
                      <w:divBdr>
                        <w:top w:val="none" w:sz="0" w:space="0" w:color="auto"/>
                        <w:left w:val="none" w:sz="0" w:space="0" w:color="auto"/>
                        <w:bottom w:val="none" w:sz="0" w:space="0" w:color="auto"/>
                        <w:right w:val="none" w:sz="0" w:space="0" w:color="auto"/>
                      </w:divBdr>
                    </w:div>
                    <w:div w:id="1468355685">
                      <w:marLeft w:val="0"/>
                      <w:marRight w:val="0"/>
                      <w:marTop w:val="0"/>
                      <w:marBottom w:val="0"/>
                      <w:divBdr>
                        <w:top w:val="none" w:sz="0" w:space="0" w:color="auto"/>
                        <w:left w:val="none" w:sz="0" w:space="0" w:color="auto"/>
                        <w:bottom w:val="none" w:sz="0" w:space="0" w:color="auto"/>
                        <w:right w:val="none" w:sz="0" w:space="0" w:color="auto"/>
                      </w:divBdr>
                    </w:div>
                    <w:div w:id="1294945926">
                      <w:marLeft w:val="0"/>
                      <w:marRight w:val="0"/>
                      <w:marTop w:val="0"/>
                      <w:marBottom w:val="0"/>
                      <w:divBdr>
                        <w:top w:val="none" w:sz="0" w:space="0" w:color="auto"/>
                        <w:left w:val="none" w:sz="0" w:space="0" w:color="auto"/>
                        <w:bottom w:val="none" w:sz="0" w:space="0" w:color="auto"/>
                        <w:right w:val="none" w:sz="0" w:space="0" w:color="auto"/>
                      </w:divBdr>
                    </w:div>
                    <w:div w:id="41487213">
                      <w:marLeft w:val="0"/>
                      <w:marRight w:val="0"/>
                      <w:marTop w:val="0"/>
                      <w:marBottom w:val="0"/>
                      <w:divBdr>
                        <w:top w:val="none" w:sz="0" w:space="0" w:color="auto"/>
                        <w:left w:val="none" w:sz="0" w:space="0" w:color="auto"/>
                        <w:bottom w:val="none" w:sz="0" w:space="0" w:color="auto"/>
                        <w:right w:val="none" w:sz="0" w:space="0" w:color="auto"/>
                      </w:divBdr>
                    </w:div>
                    <w:div w:id="1743983634">
                      <w:marLeft w:val="0"/>
                      <w:marRight w:val="0"/>
                      <w:marTop w:val="0"/>
                      <w:marBottom w:val="0"/>
                      <w:divBdr>
                        <w:top w:val="none" w:sz="0" w:space="0" w:color="auto"/>
                        <w:left w:val="none" w:sz="0" w:space="0" w:color="auto"/>
                        <w:bottom w:val="none" w:sz="0" w:space="0" w:color="auto"/>
                        <w:right w:val="none" w:sz="0" w:space="0" w:color="auto"/>
                      </w:divBdr>
                    </w:div>
                    <w:div w:id="2060548677">
                      <w:marLeft w:val="0"/>
                      <w:marRight w:val="0"/>
                      <w:marTop w:val="0"/>
                      <w:marBottom w:val="0"/>
                      <w:divBdr>
                        <w:top w:val="none" w:sz="0" w:space="0" w:color="auto"/>
                        <w:left w:val="none" w:sz="0" w:space="0" w:color="auto"/>
                        <w:bottom w:val="none" w:sz="0" w:space="0" w:color="auto"/>
                        <w:right w:val="none" w:sz="0" w:space="0" w:color="auto"/>
                      </w:divBdr>
                    </w:div>
                    <w:div w:id="1302341671">
                      <w:marLeft w:val="0"/>
                      <w:marRight w:val="0"/>
                      <w:marTop w:val="0"/>
                      <w:marBottom w:val="0"/>
                      <w:divBdr>
                        <w:top w:val="none" w:sz="0" w:space="0" w:color="auto"/>
                        <w:left w:val="none" w:sz="0" w:space="0" w:color="auto"/>
                        <w:bottom w:val="none" w:sz="0" w:space="0" w:color="auto"/>
                        <w:right w:val="none" w:sz="0" w:space="0" w:color="auto"/>
                      </w:divBdr>
                    </w:div>
                    <w:div w:id="1984768013">
                      <w:marLeft w:val="0"/>
                      <w:marRight w:val="0"/>
                      <w:marTop w:val="0"/>
                      <w:marBottom w:val="0"/>
                      <w:divBdr>
                        <w:top w:val="none" w:sz="0" w:space="0" w:color="auto"/>
                        <w:left w:val="none" w:sz="0" w:space="0" w:color="auto"/>
                        <w:bottom w:val="none" w:sz="0" w:space="0" w:color="auto"/>
                        <w:right w:val="none" w:sz="0" w:space="0" w:color="auto"/>
                      </w:divBdr>
                    </w:div>
                    <w:div w:id="107968655">
                      <w:marLeft w:val="0"/>
                      <w:marRight w:val="0"/>
                      <w:marTop w:val="0"/>
                      <w:marBottom w:val="0"/>
                      <w:divBdr>
                        <w:top w:val="none" w:sz="0" w:space="0" w:color="auto"/>
                        <w:left w:val="none" w:sz="0" w:space="0" w:color="auto"/>
                        <w:bottom w:val="none" w:sz="0" w:space="0" w:color="auto"/>
                        <w:right w:val="none" w:sz="0" w:space="0" w:color="auto"/>
                      </w:divBdr>
                    </w:div>
                    <w:div w:id="716663002">
                      <w:marLeft w:val="0"/>
                      <w:marRight w:val="0"/>
                      <w:marTop w:val="0"/>
                      <w:marBottom w:val="0"/>
                      <w:divBdr>
                        <w:top w:val="none" w:sz="0" w:space="0" w:color="auto"/>
                        <w:left w:val="none" w:sz="0" w:space="0" w:color="auto"/>
                        <w:bottom w:val="none" w:sz="0" w:space="0" w:color="auto"/>
                        <w:right w:val="none" w:sz="0" w:space="0" w:color="auto"/>
                      </w:divBdr>
                    </w:div>
                    <w:div w:id="659623447">
                      <w:marLeft w:val="0"/>
                      <w:marRight w:val="0"/>
                      <w:marTop w:val="0"/>
                      <w:marBottom w:val="0"/>
                      <w:divBdr>
                        <w:top w:val="none" w:sz="0" w:space="0" w:color="auto"/>
                        <w:left w:val="none" w:sz="0" w:space="0" w:color="auto"/>
                        <w:bottom w:val="none" w:sz="0" w:space="0" w:color="auto"/>
                        <w:right w:val="none" w:sz="0" w:space="0" w:color="auto"/>
                      </w:divBdr>
                    </w:div>
                    <w:div w:id="370498008">
                      <w:marLeft w:val="0"/>
                      <w:marRight w:val="0"/>
                      <w:marTop w:val="0"/>
                      <w:marBottom w:val="0"/>
                      <w:divBdr>
                        <w:top w:val="none" w:sz="0" w:space="0" w:color="auto"/>
                        <w:left w:val="none" w:sz="0" w:space="0" w:color="auto"/>
                        <w:bottom w:val="none" w:sz="0" w:space="0" w:color="auto"/>
                        <w:right w:val="none" w:sz="0" w:space="0" w:color="auto"/>
                      </w:divBdr>
                    </w:div>
                    <w:div w:id="1726442290">
                      <w:marLeft w:val="0"/>
                      <w:marRight w:val="0"/>
                      <w:marTop w:val="0"/>
                      <w:marBottom w:val="0"/>
                      <w:divBdr>
                        <w:top w:val="none" w:sz="0" w:space="0" w:color="auto"/>
                        <w:left w:val="none" w:sz="0" w:space="0" w:color="auto"/>
                        <w:bottom w:val="none" w:sz="0" w:space="0" w:color="auto"/>
                        <w:right w:val="none" w:sz="0" w:space="0" w:color="auto"/>
                      </w:divBdr>
                    </w:div>
                    <w:div w:id="1981573046">
                      <w:marLeft w:val="0"/>
                      <w:marRight w:val="0"/>
                      <w:marTop w:val="0"/>
                      <w:marBottom w:val="0"/>
                      <w:divBdr>
                        <w:top w:val="none" w:sz="0" w:space="0" w:color="auto"/>
                        <w:left w:val="none" w:sz="0" w:space="0" w:color="auto"/>
                        <w:bottom w:val="none" w:sz="0" w:space="0" w:color="auto"/>
                        <w:right w:val="none" w:sz="0" w:space="0" w:color="auto"/>
                      </w:divBdr>
                    </w:div>
                    <w:div w:id="1649744717">
                      <w:marLeft w:val="0"/>
                      <w:marRight w:val="0"/>
                      <w:marTop w:val="0"/>
                      <w:marBottom w:val="0"/>
                      <w:divBdr>
                        <w:top w:val="none" w:sz="0" w:space="0" w:color="auto"/>
                        <w:left w:val="none" w:sz="0" w:space="0" w:color="auto"/>
                        <w:bottom w:val="none" w:sz="0" w:space="0" w:color="auto"/>
                        <w:right w:val="none" w:sz="0" w:space="0" w:color="auto"/>
                      </w:divBdr>
                    </w:div>
                    <w:div w:id="1595240528">
                      <w:marLeft w:val="0"/>
                      <w:marRight w:val="0"/>
                      <w:marTop w:val="0"/>
                      <w:marBottom w:val="0"/>
                      <w:divBdr>
                        <w:top w:val="none" w:sz="0" w:space="0" w:color="auto"/>
                        <w:left w:val="none" w:sz="0" w:space="0" w:color="auto"/>
                        <w:bottom w:val="none" w:sz="0" w:space="0" w:color="auto"/>
                        <w:right w:val="none" w:sz="0" w:space="0" w:color="auto"/>
                      </w:divBdr>
                    </w:div>
                    <w:div w:id="1477334103">
                      <w:marLeft w:val="0"/>
                      <w:marRight w:val="0"/>
                      <w:marTop w:val="0"/>
                      <w:marBottom w:val="0"/>
                      <w:divBdr>
                        <w:top w:val="none" w:sz="0" w:space="0" w:color="auto"/>
                        <w:left w:val="none" w:sz="0" w:space="0" w:color="auto"/>
                        <w:bottom w:val="none" w:sz="0" w:space="0" w:color="auto"/>
                        <w:right w:val="none" w:sz="0" w:space="0" w:color="auto"/>
                      </w:divBdr>
                    </w:div>
                    <w:div w:id="1015110063">
                      <w:marLeft w:val="0"/>
                      <w:marRight w:val="0"/>
                      <w:marTop w:val="0"/>
                      <w:marBottom w:val="0"/>
                      <w:divBdr>
                        <w:top w:val="none" w:sz="0" w:space="0" w:color="auto"/>
                        <w:left w:val="none" w:sz="0" w:space="0" w:color="auto"/>
                        <w:bottom w:val="none" w:sz="0" w:space="0" w:color="auto"/>
                        <w:right w:val="none" w:sz="0" w:space="0" w:color="auto"/>
                      </w:divBdr>
                    </w:div>
                    <w:div w:id="773139082">
                      <w:marLeft w:val="0"/>
                      <w:marRight w:val="0"/>
                      <w:marTop w:val="0"/>
                      <w:marBottom w:val="0"/>
                      <w:divBdr>
                        <w:top w:val="none" w:sz="0" w:space="0" w:color="auto"/>
                        <w:left w:val="none" w:sz="0" w:space="0" w:color="auto"/>
                        <w:bottom w:val="none" w:sz="0" w:space="0" w:color="auto"/>
                        <w:right w:val="none" w:sz="0" w:space="0" w:color="auto"/>
                      </w:divBdr>
                    </w:div>
                    <w:div w:id="376853275">
                      <w:marLeft w:val="0"/>
                      <w:marRight w:val="0"/>
                      <w:marTop w:val="0"/>
                      <w:marBottom w:val="0"/>
                      <w:divBdr>
                        <w:top w:val="none" w:sz="0" w:space="0" w:color="auto"/>
                        <w:left w:val="none" w:sz="0" w:space="0" w:color="auto"/>
                        <w:bottom w:val="none" w:sz="0" w:space="0" w:color="auto"/>
                        <w:right w:val="none" w:sz="0" w:space="0" w:color="auto"/>
                      </w:divBdr>
                    </w:div>
                    <w:div w:id="1490289403">
                      <w:marLeft w:val="0"/>
                      <w:marRight w:val="0"/>
                      <w:marTop w:val="0"/>
                      <w:marBottom w:val="0"/>
                      <w:divBdr>
                        <w:top w:val="none" w:sz="0" w:space="0" w:color="auto"/>
                        <w:left w:val="none" w:sz="0" w:space="0" w:color="auto"/>
                        <w:bottom w:val="none" w:sz="0" w:space="0" w:color="auto"/>
                        <w:right w:val="none" w:sz="0" w:space="0" w:color="auto"/>
                      </w:divBdr>
                    </w:div>
                    <w:div w:id="1892224088">
                      <w:marLeft w:val="0"/>
                      <w:marRight w:val="0"/>
                      <w:marTop w:val="0"/>
                      <w:marBottom w:val="0"/>
                      <w:divBdr>
                        <w:top w:val="none" w:sz="0" w:space="0" w:color="auto"/>
                        <w:left w:val="none" w:sz="0" w:space="0" w:color="auto"/>
                        <w:bottom w:val="none" w:sz="0" w:space="0" w:color="auto"/>
                        <w:right w:val="none" w:sz="0" w:space="0" w:color="auto"/>
                      </w:divBdr>
                    </w:div>
                    <w:div w:id="680469556">
                      <w:marLeft w:val="0"/>
                      <w:marRight w:val="0"/>
                      <w:marTop w:val="0"/>
                      <w:marBottom w:val="0"/>
                      <w:divBdr>
                        <w:top w:val="none" w:sz="0" w:space="0" w:color="auto"/>
                        <w:left w:val="none" w:sz="0" w:space="0" w:color="auto"/>
                        <w:bottom w:val="none" w:sz="0" w:space="0" w:color="auto"/>
                        <w:right w:val="none" w:sz="0" w:space="0" w:color="auto"/>
                      </w:divBdr>
                    </w:div>
                    <w:div w:id="1857041449">
                      <w:marLeft w:val="0"/>
                      <w:marRight w:val="0"/>
                      <w:marTop w:val="0"/>
                      <w:marBottom w:val="0"/>
                      <w:divBdr>
                        <w:top w:val="none" w:sz="0" w:space="0" w:color="auto"/>
                        <w:left w:val="none" w:sz="0" w:space="0" w:color="auto"/>
                        <w:bottom w:val="none" w:sz="0" w:space="0" w:color="auto"/>
                        <w:right w:val="none" w:sz="0" w:space="0" w:color="auto"/>
                      </w:divBdr>
                    </w:div>
                    <w:div w:id="560097716">
                      <w:marLeft w:val="0"/>
                      <w:marRight w:val="0"/>
                      <w:marTop w:val="0"/>
                      <w:marBottom w:val="0"/>
                      <w:divBdr>
                        <w:top w:val="none" w:sz="0" w:space="0" w:color="auto"/>
                        <w:left w:val="none" w:sz="0" w:space="0" w:color="auto"/>
                        <w:bottom w:val="none" w:sz="0" w:space="0" w:color="auto"/>
                        <w:right w:val="none" w:sz="0" w:space="0" w:color="auto"/>
                      </w:divBdr>
                    </w:div>
                    <w:div w:id="856769103">
                      <w:marLeft w:val="0"/>
                      <w:marRight w:val="0"/>
                      <w:marTop w:val="0"/>
                      <w:marBottom w:val="0"/>
                      <w:divBdr>
                        <w:top w:val="none" w:sz="0" w:space="0" w:color="auto"/>
                        <w:left w:val="none" w:sz="0" w:space="0" w:color="auto"/>
                        <w:bottom w:val="none" w:sz="0" w:space="0" w:color="auto"/>
                        <w:right w:val="none" w:sz="0" w:space="0" w:color="auto"/>
                      </w:divBdr>
                    </w:div>
                    <w:div w:id="1668483100">
                      <w:marLeft w:val="0"/>
                      <w:marRight w:val="0"/>
                      <w:marTop w:val="0"/>
                      <w:marBottom w:val="0"/>
                      <w:divBdr>
                        <w:top w:val="none" w:sz="0" w:space="0" w:color="auto"/>
                        <w:left w:val="none" w:sz="0" w:space="0" w:color="auto"/>
                        <w:bottom w:val="none" w:sz="0" w:space="0" w:color="auto"/>
                        <w:right w:val="none" w:sz="0" w:space="0" w:color="auto"/>
                      </w:divBdr>
                    </w:div>
                    <w:div w:id="719671024">
                      <w:marLeft w:val="0"/>
                      <w:marRight w:val="0"/>
                      <w:marTop w:val="0"/>
                      <w:marBottom w:val="0"/>
                      <w:divBdr>
                        <w:top w:val="none" w:sz="0" w:space="0" w:color="auto"/>
                        <w:left w:val="none" w:sz="0" w:space="0" w:color="auto"/>
                        <w:bottom w:val="none" w:sz="0" w:space="0" w:color="auto"/>
                        <w:right w:val="none" w:sz="0" w:space="0" w:color="auto"/>
                      </w:divBdr>
                    </w:div>
                    <w:div w:id="2021276589">
                      <w:marLeft w:val="0"/>
                      <w:marRight w:val="0"/>
                      <w:marTop w:val="0"/>
                      <w:marBottom w:val="0"/>
                      <w:divBdr>
                        <w:top w:val="none" w:sz="0" w:space="0" w:color="auto"/>
                        <w:left w:val="none" w:sz="0" w:space="0" w:color="auto"/>
                        <w:bottom w:val="none" w:sz="0" w:space="0" w:color="auto"/>
                        <w:right w:val="none" w:sz="0" w:space="0" w:color="auto"/>
                      </w:divBdr>
                    </w:div>
                    <w:div w:id="12810415">
                      <w:marLeft w:val="0"/>
                      <w:marRight w:val="0"/>
                      <w:marTop w:val="0"/>
                      <w:marBottom w:val="0"/>
                      <w:divBdr>
                        <w:top w:val="none" w:sz="0" w:space="0" w:color="auto"/>
                        <w:left w:val="none" w:sz="0" w:space="0" w:color="auto"/>
                        <w:bottom w:val="none" w:sz="0" w:space="0" w:color="auto"/>
                        <w:right w:val="none" w:sz="0" w:space="0" w:color="auto"/>
                      </w:divBdr>
                    </w:div>
                    <w:div w:id="1867015922">
                      <w:marLeft w:val="0"/>
                      <w:marRight w:val="0"/>
                      <w:marTop w:val="0"/>
                      <w:marBottom w:val="0"/>
                      <w:divBdr>
                        <w:top w:val="none" w:sz="0" w:space="0" w:color="auto"/>
                        <w:left w:val="none" w:sz="0" w:space="0" w:color="auto"/>
                        <w:bottom w:val="none" w:sz="0" w:space="0" w:color="auto"/>
                        <w:right w:val="none" w:sz="0" w:space="0" w:color="auto"/>
                      </w:divBdr>
                    </w:div>
                    <w:div w:id="1749578205">
                      <w:marLeft w:val="0"/>
                      <w:marRight w:val="0"/>
                      <w:marTop w:val="0"/>
                      <w:marBottom w:val="0"/>
                      <w:divBdr>
                        <w:top w:val="none" w:sz="0" w:space="0" w:color="auto"/>
                        <w:left w:val="none" w:sz="0" w:space="0" w:color="auto"/>
                        <w:bottom w:val="none" w:sz="0" w:space="0" w:color="auto"/>
                        <w:right w:val="none" w:sz="0" w:space="0" w:color="auto"/>
                      </w:divBdr>
                    </w:div>
                    <w:div w:id="1175074070">
                      <w:marLeft w:val="0"/>
                      <w:marRight w:val="0"/>
                      <w:marTop w:val="0"/>
                      <w:marBottom w:val="0"/>
                      <w:divBdr>
                        <w:top w:val="none" w:sz="0" w:space="0" w:color="auto"/>
                        <w:left w:val="none" w:sz="0" w:space="0" w:color="auto"/>
                        <w:bottom w:val="none" w:sz="0" w:space="0" w:color="auto"/>
                        <w:right w:val="none" w:sz="0" w:space="0" w:color="auto"/>
                      </w:divBdr>
                    </w:div>
                    <w:div w:id="376509007">
                      <w:marLeft w:val="0"/>
                      <w:marRight w:val="0"/>
                      <w:marTop w:val="0"/>
                      <w:marBottom w:val="0"/>
                      <w:divBdr>
                        <w:top w:val="none" w:sz="0" w:space="0" w:color="auto"/>
                        <w:left w:val="none" w:sz="0" w:space="0" w:color="auto"/>
                        <w:bottom w:val="none" w:sz="0" w:space="0" w:color="auto"/>
                        <w:right w:val="none" w:sz="0" w:space="0" w:color="auto"/>
                      </w:divBdr>
                    </w:div>
                  </w:divsChild>
                </w:div>
                <w:div w:id="1078818907">
                  <w:marLeft w:val="0"/>
                  <w:marRight w:val="0"/>
                  <w:marTop w:val="0"/>
                  <w:marBottom w:val="0"/>
                  <w:divBdr>
                    <w:top w:val="none" w:sz="0" w:space="0" w:color="auto"/>
                    <w:left w:val="none" w:sz="0" w:space="0" w:color="auto"/>
                    <w:bottom w:val="none" w:sz="0" w:space="0" w:color="auto"/>
                    <w:right w:val="none" w:sz="0" w:space="0" w:color="auto"/>
                  </w:divBdr>
                  <w:divsChild>
                    <w:div w:id="458449566">
                      <w:marLeft w:val="0"/>
                      <w:marRight w:val="0"/>
                      <w:marTop w:val="0"/>
                      <w:marBottom w:val="0"/>
                      <w:divBdr>
                        <w:top w:val="none" w:sz="0" w:space="0" w:color="auto"/>
                        <w:left w:val="none" w:sz="0" w:space="0" w:color="auto"/>
                        <w:bottom w:val="none" w:sz="0" w:space="0" w:color="auto"/>
                        <w:right w:val="none" w:sz="0" w:space="0" w:color="auto"/>
                      </w:divBdr>
                    </w:div>
                    <w:div w:id="1755129144">
                      <w:marLeft w:val="0"/>
                      <w:marRight w:val="0"/>
                      <w:marTop w:val="0"/>
                      <w:marBottom w:val="0"/>
                      <w:divBdr>
                        <w:top w:val="none" w:sz="0" w:space="0" w:color="auto"/>
                        <w:left w:val="none" w:sz="0" w:space="0" w:color="auto"/>
                        <w:bottom w:val="none" w:sz="0" w:space="0" w:color="auto"/>
                        <w:right w:val="none" w:sz="0" w:space="0" w:color="auto"/>
                      </w:divBdr>
                    </w:div>
                    <w:div w:id="1857843199">
                      <w:marLeft w:val="0"/>
                      <w:marRight w:val="0"/>
                      <w:marTop w:val="0"/>
                      <w:marBottom w:val="0"/>
                      <w:divBdr>
                        <w:top w:val="none" w:sz="0" w:space="0" w:color="auto"/>
                        <w:left w:val="none" w:sz="0" w:space="0" w:color="auto"/>
                        <w:bottom w:val="none" w:sz="0" w:space="0" w:color="auto"/>
                        <w:right w:val="none" w:sz="0" w:space="0" w:color="auto"/>
                      </w:divBdr>
                    </w:div>
                    <w:div w:id="780993065">
                      <w:marLeft w:val="0"/>
                      <w:marRight w:val="0"/>
                      <w:marTop w:val="0"/>
                      <w:marBottom w:val="0"/>
                      <w:divBdr>
                        <w:top w:val="none" w:sz="0" w:space="0" w:color="auto"/>
                        <w:left w:val="none" w:sz="0" w:space="0" w:color="auto"/>
                        <w:bottom w:val="none" w:sz="0" w:space="0" w:color="auto"/>
                        <w:right w:val="none" w:sz="0" w:space="0" w:color="auto"/>
                      </w:divBdr>
                    </w:div>
                    <w:div w:id="1891568923">
                      <w:marLeft w:val="0"/>
                      <w:marRight w:val="0"/>
                      <w:marTop w:val="0"/>
                      <w:marBottom w:val="0"/>
                      <w:divBdr>
                        <w:top w:val="none" w:sz="0" w:space="0" w:color="auto"/>
                        <w:left w:val="none" w:sz="0" w:space="0" w:color="auto"/>
                        <w:bottom w:val="none" w:sz="0" w:space="0" w:color="auto"/>
                        <w:right w:val="none" w:sz="0" w:space="0" w:color="auto"/>
                      </w:divBdr>
                    </w:div>
                    <w:div w:id="1542010896">
                      <w:marLeft w:val="0"/>
                      <w:marRight w:val="0"/>
                      <w:marTop w:val="0"/>
                      <w:marBottom w:val="0"/>
                      <w:divBdr>
                        <w:top w:val="none" w:sz="0" w:space="0" w:color="auto"/>
                        <w:left w:val="none" w:sz="0" w:space="0" w:color="auto"/>
                        <w:bottom w:val="none" w:sz="0" w:space="0" w:color="auto"/>
                        <w:right w:val="none" w:sz="0" w:space="0" w:color="auto"/>
                      </w:divBdr>
                    </w:div>
                    <w:div w:id="1170951888">
                      <w:marLeft w:val="0"/>
                      <w:marRight w:val="0"/>
                      <w:marTop w:val="0"/>
                      <w:marBottom w:val="0"/>
                      <w:divBdr>
                        <w:top w:val="none" w:sz="0" w:space="0" w:color="auto"/>
                        <w:left w:val="none" w:sz="0" w:space="0" w:color="auto"/>
                        <w:bottom w:val="none" w:sz="0" w:space="0" w:color="auto"/>
                        <w:right w:val="none" w:sz="0" w:space="0" w:color="auto"/>
                      </w:divBdr>
                    </w:div>
                    <w:div w:id="284897835">
                      <w:marLeft w:val="0"/>
                      <w:marRight w:val="0"/>
                      <w:marTop w:val="0"/>
                      <w:marBottom w:val="0"/>
                      <w:divBdr>
                        <w:top w:val="none" w:sz="0" w:space="0" w:color="auto"/>
                        <w:left w:val="none" w:sz="0" w:space="0" w:color="auto"/>
                        <w:bottom w:val="none" w:sz="0" w:space="0" w:color="auto"/>
                        <w:right w:val="none" w:sz="0" w:space="0" w:color="auto"/>
                      </w:divBdr>
                    </w:div>
                    <w:div w:id="750084611">
                      <w:marLeft w:val="0"/>
                      <w:marRight w:val="0"/>
                      <w:marTop w:val="0"/>
                      <w:marBottom w:val="0"/>
                      <w:divBdr>
                        <w:top w:val="none" w:sz="0" w:space="0" w:color="auto"/>
                        <w:left w:val="none" w:sz="0" w:space="0" w:color="auto"/>
                        <w:bottom w:val="none" w:sz="0" w:space="0" w:color="auto"/>
                        <w:right w:val="none" w:sz="0" w:space="0" w:color="auto"/>
                      </w:divBdr>
                    </w:div>
                    <w:div w:id="952056076">
                      <w:marLeft w:val="0"/>
                      <w:marRight w:val="0"/>
                      <w:marTop w:val="0"/>
                      <w:marBottom w:val="0"/>
                      <w:divBdr>
                        <w:top w:val="none" w:sz="0" w:space="0" w:color="auto"/>
                        <w:left w:val="none" w:sz="0" w:space="0" w:color="auto"/>
                        <w:bottom w:val="none" w:sz="0" w:space="0" w:color="auto"/>
                        <w:right w:val="none" w:sz="0" w:space="0" w:color="auto"/>
                      </w:divBdr>
                    </w:div>
                    <w:div w:id="585844622">
                      <w:marLeft w:val="0"/>
                      <w:marRight w:val="0"/>
                      <w:marTop w:val="0"/>
                      <w:marBottom w:val="0"/>
                      <w:divBdr>
                        <w:top w:val="none" w:sz="0" w:space="0" w:color="auto"/>
                        <w:left w:val="none" w:sz="0" w:space="0" w:color="auto"/>
                        <w:bottom w:val="none" w:sz="0" w:space="0" w:color="auto"/>
                        <w:right w:val="none" w:sz="0" w:space="0" w:color="auto"/>
                      </w:divBdr>
                    </w:div>
                    <w:div w:id="851837928">
                      <w:marLeft w:val="0"/>
                      <w:marRight w:val="0"/>
                      <w:marTop w:val="0"/>
                      <w:marBottom w:val="0"/>
                      <w:divBdr>
                        <w:top w:val="none" w:sz="0" w:space="0" w:color="auto"/>
                        <w:left w:val="none" w:sz="0" w:space="0" w:color="auto"/>
                        <w:bottom w:val="none" w:sz="0" w:space="0" w:color="auto"/>
                        <w:right w:val="none" w:sz="0" w:space="0" w:color="auto"/>
                      </w:divBdr>
                    </w:div>
                    <w:div w:id="1391615488">
                      <w:marLeft w:val="0"/>
                      <w:marRight w:val="0"/>
                      <w:marTop w:val="0"/>
                      <w:marBottom w:val="0"/>
                      <w:divBdr>
                        <w:top w:val="none" w:sz="0" w:space="0" w:color="auto"/>
                        <w:left w:val="none" w:sz="0" w:space="0" w:color="auto"/>
                        <w:bottom w:val="none" w:sz="0" w:space="0" w:color="auto"/>
                        <w:right w:val="none" w:sz="0" w:space="0" w:color="auto"/>
                      </w:divBdr>
                    </w:div>
                    <w:div w:id="942297953">
                      <w:marLeft w:val="0"/>
                      <w:marRight w:val="0"/>
                      <w:marTop w:val="0"/>
                      <w:marBottom w:val="0"/>
                      <w:divBdr>
                        <w:top w:val="none" w:sz="0" w:space="0" w:color="auto"/>
                        <w:left w:val="none" w:sz="0" w:space="0" w:color="auto"/>
                        <w:bottom w:val="none" w:sz="0" w:space="0" w:color="auto"/>
                        <w:right w:val="none" w:sz="0" w:space="0" w:color="auto"/>
                      </w:divBdr>
                    </w:div>
                    <w:div w:id="1137143012">
                      <w:marLeft w:val="0"/>
                      <w:marRight w:val="0"/>
                      <w:marTop w:val="0"/>
                      <w:marBottom w:val="0"/>
                      <w:divBdr>
                        <w:top w:val="none" w:sz="0" w:space="0" w:color="auto"/>
                        <w:left w:val="none" w:sz="0" w:space="0" w:color="auto"/>
                        <w:bottom w:val="none" w:sz="0" w:space="0" w:color="auto"/>
                        <w:right w:val="none" w:sz="0" w:space="0" w:color="auto"/>
                      </w:divBdr>
                    </w:div>
                    <w:div w:id="113640888">
                      <w:marLeft w:val="0"/>
                      <w:marRight w:val="0"/>
                      <w:marTop w:val="0"/>
                      <w:marBottom w:val="0"/>
                      <w:divBdr>
                        <w:top w:val="none" w:sz="0" w:space="0" w:color="auto"/>
                        <w:left w:val="none" w:sz="0" w:space="0" w:color="auto"/>
                        <w:bottom w:val="none" w:sz="0" w:space="0" w:color="auto"/>
                        <w:right w:val="none" w:sz="0" w:space="0" w:color="auto"/>
                      </w:divBdr>
                    </w:div>
                    <w:div w:id="1606309219">
                      <w:marLeft w:val="0"/>
                      <w:marRight w:val="0"/>
                      <w:marTop w:val="0"/>
                      <w:marBottom w:val="0"/>
                      <w:divBdr>
                        <w:top w:val="none" w:sz="0" w:space="0" w:color="auto"/>
                        <w:left w:val="none" w:sz="0" w:space="0" w:color="auto"/>
                        <w:bottom w:val="none" w:sz="0" w:space="0" w:color="auto"/>
                        <w:right w:val="none" w:sz="0" w:space="0" w:color="auto"/>
                      </w:divBdr>
                    </w:div>
                    <w:div w:id="1213155490">
                      <w:marLeft w:val="0"/>
                      <w:marRight w:val="0"/>
                      <w:marTop w:val="0"/>
                      <w:marBottom w:val="0"/>
                      <w:divBdr>
                        <w:top w:val="none" w:sz="0" w:space="0" w:color="auto"/>
                        <w:left w:val="none" w:sz="0" w:space="0" w:color="auto"/>
                        <w:bottom w:val="none" w:sz="0" w:space="0" w:color="auto"/>
                        <w:right w:val="none" w:sz="0" w:space="0" w:color="auto"/>
                      </w:divBdr>
                    </w:div>
                    <w:div w:id="473060437">
                      <w:marLeft w:val="0"/>
                      <w:marRight w:val="0"/>
                      <w:marTop w:val="0"/>
                      <w:marBottom w:val="0"/>
                      <w:divBdr>
                        <w:top w:val="none" w:sz="0" w:space="0" w:color="auto"/>
                        <w:left w:val="none" w:sz="0" w:space="0" w:color="auto"/>
                        <w:bottom w:val="none" w:sz="0" w:space="0" w:color="auto"/>
                        <w:right w:val="none" w:sz="0" w:space="0" w:color="auto"/>
                      </w:divBdr>
                    </w:div>
                    <w:div w:id="1363169004">
                      <w:marLeft w:val="0"/>
                      <w:marRight w:val="0"/>
                      <w:marTop w:val="0"/>
                      <w:marBottom w:val="0"/>
                      <w:divBdr>
                        <w:top w:val="none" w:sz="0" w:space="0" w:color="auto"/>
                        <w:left w:val="none" w:sz="0" w:space="0" w:color="auto"/>
                        <w:bottom w:val="none" w:sz="0" w:space="0" w:color="auto"/>
                        <w:right w:val="none" w:sz="0" w:space="0" w:color="auto"/>
                      </w:divBdr>
                    </w:div>
                    <w:div w:id="1139344076">
                      <w:marLeft w:val="0"/>
                      <w:marRight w:val="0"/>
                      <w:marTop w:val="0"/>
                      <w:marBottom w:val="0"/>
                      <w:divBdr>
                        <w:top w:val="none" w:sz="0" w:space="0" w:color="auto"/>
                        <w:left w:val="none" w:sz="0" w:space="0" w:color="auto"/>
                        <w:bottom w:val="none" w:sz="0" w:space="0" w:color="auto"/>
                        <w:right w:val="none" w:sz="0" w:space="0" w:color="auto"/>
                      </w:divBdr>
                    </w:div>
                    <w:div w:id="1212421649">
                      <w:marLeft w:val="0"/>
                      <w:marRight w:val="0"/>
                      <w:marTop w:val="0"/>
                      <w:marBottom w:val="0"/>
                      <w:divBdr>
                        <w:top w:val="none" w:sz="0" w:space="0" w:color="auto"/>
                        <w:left w:val="none" w:sz="0" w:space="0" w:color="auto"/>
                        <w:bottom w:val="none" w:sz="0" w:space="0" w:color="auto"/>
                        <w:right w:val="none" w:sz="0" w:space="0" w:color="auto"/>
                      </w:divBdr>
                    </w:div>
                    <w:div w:id="522285065">
                      <w:marLeft w:val="0"/>
                      <w:marRight w:val="0"/>
                      <w:marTop w:val="0"/>
                      <w:marBottom w:val="0"/>
                      <w:divBdr>
                        <w:top w:val="none" w:sz="0" w:space="0" w:color="auto"/>
                        <w:left w:val="none" w:sz="0" w:space="0" w:color="auto"/>
                        <w:bottom w:val="none" w:sz="0" w:space="0" w:color="auto"/>
                        <w:right w:val="none" w:sz="0" w:space="0" w:color="auto"/>
                      </w:divBdr>
                    </w:div>
                    <w:div w:id="1061095380">
                      <w:marLeft w:val="0"/>
                      <w:marRight w:val="0"/>
                      <w:marTop w:val="0"/>
                      <w:marBottom w:val="0"/>
                      <w:divBdr>
                        <w:top w:val="none" w:sz="0" w:space="0" w:color="auto"/>
                        <w:left w:val="none" w:sz="0" w:space="0" w:color="auto"/>
                        <w:bottom w:val="none" w:sz="0" w:space="0" w:color="auto"/>
                        <w:right w:val="none" w:sz="0" w:space="0" w:color="auto"/>
                      </w:divBdr>
                    </w:div>
                    <w:div w:id="1286278744">
                      <w:marLeft w:val="0"/>
                      <w:marRight w:val="0"/>
                      <w:marTop w:val="0"/>
                      <w:marBottom w:val="0"/>
                      <w:divBdr>
                        <w:top w:val="none" w:sz="0" w:space="0" w:color="auto"/>
                        <w:left w:val="none" w:sz="0" w:space="0" w:color="auto"/>
                        <w:bottom w:val="none" w:sz="0" w:space="0" w:color="auto"/>
                        <w:right w:val="none" w:sz="0" w:space="0" w:color="auto"/>
                      </w:divBdr>
                    </w:div>
                    <w:div w:id="1596280689">
                      <w:marLeft w:val="0"/>
                      <w:marRight w:val="0"/>
                      <w:marTop w:val="0"/>
                      <w:marBottom w:val="0"/>
                      <w:divBdr>
                        <w:top w:val="none" w:sz="0" w:space="0" w:color="auto"/>
                        <w:left w:val="none" w:sz="0" w:space="0" w:color="auto"/>
                        <w:bottom w:val="none" w:sz="0" w:space="0" w:color="auto"/>
                        <w:right w:val="none" w:sz="0" w:space="0" w:color="auto"/>
                      </w:divBdr>
                    </w:div>
                    <w:div w:id="1191262076">
                      <w:marLeft w:val="0"/>
                      <w:marRight w:val="0"/>
                      <w:marTop w:val="0"/>
                      <w:marBottom w:val="0"/>
                      <w:divBdr>
                        <w:top w:val="none" w:sz="0" w:space="0" w:color="auto"/>
                        <w:left w:val="none" w:sz="0" w:space="0" w:color="auto"/>
                        <w:bottom w:val="none" w:sz="0" w:space="0" w:color="auto"/>
                        <w:right w:val="none" w:sz="0" w:space="0" w:color="auto"/>
                      </w:divBdr>
                    </w:div>
                    <w:div w:id="659965041">
                      <w:marLeft w:val="0"/>
                      <w:marRight w:val="0"/>
                      <w:marTop w:val="0"/>
                      <w:marBottom w:val="0"/>
                      <w:divBdr>
                        <w:top w:val="none" w:sz="0" w:space="0" w:color="auto"/>
                        <w:left w:val="none" w:sz="0" w:space="0" w:color="auto"/>
                        <w:bottom w:val="none" w:sz="0" w:space="0" w:color="auto"/>
                        <w:right w:val="none" w:sz="0" w:space="0" w:color="auto"/>
                      </w:divBdr>
                    </w:div>
                    <w:div w:id="977489690">
                      <w:marLeft w:val="0"/>
                      <w:marRight w:val="0"/>
                      <w:marTop w:val="0"/>
                      <w:marBottom w:val="0"/>
                      <w:divBdr>
                        <w:top w:val="none" w:sz="0" w:space="0" w:color="auto"/>
                        <w:left w:val="none" w:sz="0" w:space="0" w:color="auto"/>
                        <w:bottom w:val="none" w:sz="0" w:space="0" w:color="auto"/>
                        <w:right w:val="none" w:sz="0" w:space="0" w:color="auto"/>
                      </w:divBdr>
                    </w:div>
                    <w:div w:id="1072770872">
                      <w:marLeft w:val="0"/>
                      <w:marRight w:val="0"/>
                      <w:marTop w:val="0"/>
                      <w:marBottom w:val="0"/>
                      <w:divBdr>
                        <w:top w:val="none" w:sz="0" w:space="0" w:color="auto"/>
                        <w:left w:val="none" w:sz="0" w:space="0" w:color="auto"/>
                        <w:bottom w:val="none" w:sz="0" w:space="0" w:color="auto"/>
                        <w:right w:val="none" w:sz="0" w:space="0" w:color="auto"/>
                      </w:divBdr>
                    </w:div>
                    <w:div w:id="41056541">
                      <w:marLeft w:val="0"/>
                      <w:marRight w:val="0"/>
                      <w:marTop w:val="0"/>
                      <w:marBottom w:val="0"/>
                      <w:divBdr>
                        <w:top w:val="none" w:sz="0" w:space="0" w:color="auto"/>
                        <w:left w:val="none" w:sz="0" w:space="0" w:color="auto"/>
                        <w:bottom w:val="none" w:sz="0" w:space="0" w:color="auto"/>
                        <w:right w:val="none" w:sz="0" w:space="0" w:color="auto"/>
                      </w:divBdr>
                    </w:div>
                    <w:div w:id="133374549">
                      <w:marLeft w:val="0"/>
                      <w:marRight w:val="0"/>
                      <w:marTop w:val="0"/>
                      <w:marBottom w:val="0"/>
                      <w:divBdr>
                        <w:top w:val="none" w:sz="0" w:space="0" w:color="auto"/>
                        <w:left w:val="none" w:sz="0" w:space="0" w:color="auto"/>
                        <w:bottom w:val="none" w:sz="0" w:space="0" w:color="auto"/>
                        <w:right w:val="none" w:sz="0" w:space="0" w:color="auto"/>
                      </w:divBdr>
                    </w:div>
                    <w:div w:id="999162924">
                      <w:marLeft w:val="0"/>
                      <w:marRight w:val="0"/>
                      <w:marTop w:val="0"/>
                      <w:marBottom w:val="0"/>
                      <w:divBdr>
                        <w:top w:val="none" w:sz="0" w:space="0" w:color="auto"/>
                        <w:left w:val="none" w:sz="0" w:space="0" w:color="auto"/>
                        <w:bottom w:val="none" w:sz="0" w:space="0" w:color="auto"/>
                        <w:right w:val="none" w:sz="0" w:space="0" w:color="auto"/>
                      </w:divBdr>
                    </w:div>
                    <w:div w:id="244190288">
                      <w:marLeft w:val="0"/>
                      <w:marRight w:val="0"/>
                      <w:marTop w:val="0"/>
                      <w:marBottom w:val="0"/>
                      <w:divBdr>
                        <w:top w:val="none" w:sz="0" w:space="0" w:color="auto"/>
                        <w:left w:val="none" w:sz="0" w:space="0" w:color="auto"/>
                        <w:bottom w:val="none" w:sz="0" w:space="0" w:color="auto"/>
                        <w:right w:val="none" w:sz="0" w:space="0" w:color="auto"/>
                      </w:divBdr>
                    </w:div>
                    <w:div w:id="1410882761">
                      <w:marLeft w:val="0"/>
                      <w:marRight w:val="0"/>
                      <w:marTop w:val="0"/>
                      <w:marBottom w:val="0"/>
                      <w:divBdr>
                        <w:top w:val="none" w:sz="0" w:space="0" w:color="auto"/>
                        <w:left w:val="none" w:sz="0" w:space="0" w:color="auto"/>
                        <w:bottom w:val="none" w:sz="0" w:space="0" w:color="auto"/>
                        <w:right w:val="none" w:sz="0" w:space="0" w:color="auto"/>
                      </w:divBdr>
                    </w:div>
                    <w:div w:id="835655078">
                      <w:marLeft w:val="0"/>
                      <w:marRight w:val="0"/>
                      <w:marTop w:val="0"/>
                      <w:marBottom w:val="0"/>
                      <w:divBdr>
                        <w:top w:val="none" w:sz="0" w:space="0" w:color="auto"/>
                        <w:left w:val="none" w:sz="0" w:space="0" w:color="auto"/>
                        <w:bottom w:val="none" w:sz="0" w:space="0" w:color="auto"/>
                        <w:right w:val="none" w:sz="0" w:space="0" w:color="auto"/>
                      </w:divBdr>
                    </w:div>
                    <w:div w:id="28073467">
                      <w:marLeft w:val="0"/>
                      <w:marRight w:val="0"/>
                      <w:marTop w:val="0"/>
                      <w:marBottom w:val="0"/>
                      <w:divBdr>
                        <w:top w:val="none" w:sz="0" w:space="0" w:color="auto"/>
                        <w:left w:val="none" w:sz="0" w:space="0" w:color="auto"/>
                        <w:bottom w:val="none" w:sz="0" w:space="0" w:color="auto"/>
                        <w:right w:val="none" w:sz="0" w:space="0" w:color="auto"/>
                      </w:divBdr>
                    </w:div>
                    <w:div w:id="244074686">
                      <w:marLeft w:val="0"/>
                      <w:marRight w:val="0"/>
                      <w:marTop w:val="0"/>
                      <w:marBottom w:val="0"/>
                      <w:divBdr>
                        <w:top w:val="none" w:sz="0" w:space="0" w:color="auto"/>
                        <w:left w:val="none" w:sz="0" w:space="0" w:color="auto"/>
                        <w:bottom w:val="none" w:sz="0" w:space="0" w:color="auto"/>
                        <w:right w:val="none" w:sz="0" w:space="0" w:color="auto"/>
                      </w:divBdr>
                    </w:div>
                    <w:div w:id="903949940">
                      <w:marLeft w:val="0"/>
                      <w:marRight w:val="0"/>
                      <w:marTop w:val="0"/>
                      <w:marBottom w:val="0"/>
                      <w:divBdr>
                        <w:top w:val="none" w:sz="0" w:space="0" w:color="auto"/>
                        <w:left w:val="none" w:sz="0" w:space="0" w:color="auto"/>
                        <w:bottom w:val="none" w:sz="0" w:space="0" w:color="auto"/>
                        <w:right w:val="none" w:sz="0" w:space="0" w:color="auto"/>
                      </w:divBdr>
                    </w:div>
                  </w:divsChild>
                </w:div>
                <w:div w:id="1930576086">
                  <w:marLeft w:val="0"/>
                  <w:marRight w:val="0"/>
                  <w:marTop w:val="0"/>
                  <w:marBottom w:val="0"/>
                  <w:divBdr>
                    <w:top w:val="none" w:sz="0" w:space="0" w:color="auto"/>
                    <w:left w:val="none" w:sz="0" w:space="0" w:color="auto"/>
                    <w:bottom w:val="none" w:sz="0" w:space="0" w:color="auto"/>
                    <w:right w:val="none" w:sz="0" w:space="0" w:color="auto"/>
                  </w:divBdr>
                  <w:divsChild>
                    <w:div w:id="1992519704">
                      <w:marLeft w:val="0"/>
                      <w:marRight w:val="0"/>
                      <w:marTop w:val="0"/>
                      <w:marBottom w:val="0"/>
                      <w:divBdr>
                        <w:top w:val="none" w:sz="0" w:space="0" w:color="auto"/>
                        <w:left w:val="none" w:sz="0" w:space="0" w:color="auto"/>
                        <w:bottom w:val="none" w:sz="0" w:space="0" w:color="auto"/>
                        <w:right w:val="none" w:sz="0" w:space="0" w:color="auto"/>
                      </w:divBdr>
                    </w:div>
                    <w:div w:id="1808014473">
                      <w:marLeft w:val="0"/>
                      <w:marRight w:val="0"/>
                      <w:marTop w:val="0"/>
                      <w:marBottom w:val="0"/>
                      <w:divBdr>
                        <w:top w:val="none" w:sz="0" w:space="0" w:color="auto"/>
                        <w:left w:val="none" w:sz="0" w:space="0" w:color="auto"/>
                        <w:bottom w:val="none" w:sz="0" w:space="0" w:color="auto"/>
                        <w:right w:val="none" w:sz="0" w:space="0" w:color="auto"/>
                      </w:divBdr>
                    </w:div>
                    <w:div w:id="822814553">
                      <w:marLeft w:val="0"/>
                      <w:marRight w:val="0"/>
                      <w:marTop w:val="0"/>
                      <w:marBottom w:val="0"/>
                      <w:divBdr>
                        <w:top w:val="none" w:sz="0" w:space="0" w:color="auto"/>
                        <w:left w:val="none" w:sz="0" w:space="0" w:color="auto"/>
                        <w:bottom w:val="none" w:sz="0" w:space="0" w:color="auto"/>
                        <w:right w:val="none" w:sz="0" w:space="0" w:color="auto"/>
                      </w:divBdr>
                    </w:div>
                    <w:div w:id="145976617">
                      <w:marLeft w:val="0"/>
                      <w:marRight w:val="0"/>
                      <w:marTop w:val="0"/>
                      <w:marBottom w:val="0"/>
                      <w:divBdr>
                        <w:top w:val="none" w:sz="0" w:space="0" w:color="auto"/>
                        <w:left w:val="none" w:sz="0" w:space="0" w:color="auto"/>
                        <w:bottom w:val="none" w:sz="0" w:space="0" w:color="auto"/>
                        <w:right w:val="none" w:sz="0" w:space="0" w:color="auto"/>
                      </w:divBdr>
                    </w:div>
                    <w:div w:id="1726949373">
                      <w:marLeft w:val="0"/>
                      <w:marRight w:val="0"/>
                      <w:marTop w:val="0"/>
                      <w:marBottom w:val="0"/>
                      <w:divBdr>
                        <w:top w:val="none" w:sz="0" w:space="0" w:color="auto"/>
                        <w:left w:val="none" w:sz="0" w:space="0" w:color="auto"/>
                        <w:bottom w:val="none" w:sz="0" w:space="0" w:color="auto"/>
                        <w:right w:val="none" w:sz="0" w:space="0" w:color="auto"/>
                      </w:divBdr>
                    </w:div>
                    <w:div w:id="804159096">
                      <w:marLeft w:val="0"/>
                      <w:marRight w:val="0"/>
                      <w:marTop w:val="0"/>
                      <w:marBottom w:val="0"/>
                      <w:divBdr>
                        <w:top w:val="none" w:sz="0" w:space="0" w:color="auto"/>
                        <w:left w:val="none" w:sz="0" w:space="0" w:color="auto"/>
                        <w:bottom w:val="none" w:sz="0" w:space="0" w:color="auto"/>
                        <w:right w:val="none" w:sz="0" w:space="0" w:color="auto"/>
                      </w:divBdr>
                    </w:div>
                    <w:div w:id="1610969867">
                      <w:marLeft w:val="0"/>
                      <w:marRight w:val="0"/>
                      <w:marTop w:val="0"/>
                      <w:marBottom w:val="0"/>
                      <w:divBdr>
                        <w:top w:val="none" w:sz="0" w:space="0" w:color="auto"/>
                        <w:left w:val="none" w:sz="0" w:space="0" w:color="auto"/>
                        <w:bottom w:val="none" w:sz="0" w:space="0" w:color="auto"/>
                        <w:right w:val="none" w:sz="0" w:space="0" w:color="auto"/>
                      </w:divBdr>
                    </w:div>
                    <w:div w:id="103156370">
                      <w:marLeft w:val="0"/>
                      <w:marRight w:val="0"/>
                      <w:marTop w:val="0"/>
                      <w:marBottom w:val="0"/>
                      <w:divBdr>
                        <w:top w:val="none" w:sz="0" w:space="0" w:color="auto"/>
                        <w:left w:val="none" w:sz="0" w:space="0" w:color="auto"/>
                        <w:bottom w:val="none" w:sz="0" w:space="0" w:color="auto"/>
                        <w:right w:val="none" w:sz="0" w:space="0" w:color="auto"/>
                      </w:divBdr>
                    </w:div>
                    <w:div w:id="256791900">
                      <w:marLeft w:val="0"/>
                      <w:marRight w:val="0"/>
                      <w:marTop w:val="0"/>
                      <w:marBottom w:val="0"/>
                      <w:divBdr>
                        <w:top w:val="none" w:sz="0" w:space="0" w:color="auto"/>
                        <w:left w:val="none" w:sz="0" w:space="0" w:color="auto"/>
                        <w:bottom w:val="none" w:sz="0" w:space="0" w:color="auto"/>
                        <w:right w:val="none" w:sz="0" w:space="0" w:color="auto"/>
                      </w:divBdr>
                    </w:div>
                    <w:div w:id="1227716120">
                      <w:marLeft w:val="0"/>
                      <w:marRight w:val="0"/>
                      <w:marTop w:val="0"/>
                      <w:marBottom w:val="0"/>
                      <w:divBdr>
                        <w:top w:val="none" w:sz="0" w:space="0" w:color="auto"/>
                        <w:left w:val="none" w:sz="0" w:space="0" w:color="auto"/>
                        <w:bottom w:val="none" w:sz="0" w:space="0" w:color="auto"/>
                        <w:right w:val="none" w:sz="0" w:space="0" w:color="auto"/>
                      </w:divBdr>
                    </w:div>
                    <w:div w:id="734550828">
                      <w:marLeft w:val="0"/>
                      <w:marRight w:val="0"/>
                      <w:marTop w:val="0"/>
                      <w:marBottom w:val="0"/>
                      <w:divBdr>
                        <w:top w:val="none" w:sz="0" w:space="0" w:color="auto"/>
                        <w:left w:val="none" w:sz="0" w:space="0" w:color="auto"/>
                        <w:bottom w:val="none" w:sz="0" w:space="0" w:color="auto"/>
                        <w:right w:val="none" w:sz="0" w:space="0" w:color="auto"/>
                      </w:divBdr>
                    </w:div>
                    <w:div w:id="1438912655">
                      <w:marLeft w:val="0"/>
                      <w:marRight w:val="0"/>
                      <w:marTop w:val="0"/>
                      <w:marBottom w:val="0"/>
                      <w:divBdr>
                        <w:top w:val="none" w:sz="0" w:space="0" w:color="auto"/>
                        <w:left w:val="none" w:sz="0" w:space="0" w:color="auto"/>
                        <w:bottom w:val="none" w:sz="0" w:space="0" w:color="auto"/>
                        <w:right w:val="none" w:sz="0" w:space="0" w:color="auto"/>
                      </w:divBdr>
                    </w:div>
                    <w:div w:id="1549300152">
                      <w:marLeft w:val="0"/>
                      <w:marRight w:val="0"/>
                      <w:marTop w:val="0"/>
                      <w:marBottom w:val="0"/>
                      <w:divBdr>
                        <w:top w:val="none" w:sz="0" w:space="0" w:color="auto"/>
                        <w:left w:val="none" w:sz="0" w:space="0" w:color="auto"/>
                        <w:bottom w:val="none" w:sz="0" w:space="0" w:color="auto"/>
                        <w:right w:val="none" w:sz="0" w:space="0" w:color="auto"/>
                      </w:divBdr>
                    </w:div>
                    <w:div w:id="1081365372">
                      <w:marLeft w:val="0"/>
                      <w:marRight w:val="0"/>
                      <w:marTop w:val="0"/>
                      <w:marBottom w:val="0"/>
                      <w:divBdr>
                        <w:top w:val="none" w:sz="0" w:space="0" w:color="auto"/>
                        <w:left w:val="none" w:sz="0" w:space="0" w:color="auto"/>
                        <w:bottom w:val="none" w:sz="0" w:space="0" w:color="auto"/>
                        <w:right w:val="none" w:sz="0" w:space="0" w:color="auto"/>
                      </w:divBdr>
                    </w:div>
                    <w:div w:id="1392729366">
                      <w:marLeft w:val="0"/>
                      <w:marRight w:val="0"/>
                      <w:marTop w:val="0"/>
                      <w:marBottom w:val="0"/>
                      <w:divBdr>
                        <w:top w:val="none" w:sz="0" w:space="0" w:color="auto"/>
                        <w:left w:val="none" w:sz="0" w:space="0" w:color="auto"/>
                        <w:bottom w:val="none" w:sz="0" w:space="0" w:color="auto"/>
                        <w:right w:val="none" w:sz="0" w:space="0" w:color="auto"/>
                      </w:divBdr>
                    </w:div>
                    <w:div w:id="1019508396">
                      <w:marLeft w:val="0"/>
                      <w:marRight w:val="0"/>
                      <w:marTop w:val="0"/>
                      <w:marBottom w:val="0"/>
                      <w:divBdr>
                        <w:top w:val="none" w:sz="0" w:space="0" w:color="auto"/>
                        <w:left w:val="none" w:sz="0" w:space="0" w:color="auto"/>
                        <w:bottom w:val="none" w:sz="0" w:space="0" w:color="auto"/>
                        <w:right w:val="none" w:sz="0" w:space="0" w:color="auto"/>
                      </w:divBdr>
                    </w:div>
                    <w:div w:id="1543832828">
                      <w:marLeft w:val="0"/>
                      <w:marRight w:val="0"/>
                      <w:marTop w:val="0"/>
                      <w:marBottom w:val="0"/>
                      <w:divBdr>
                        <w:top w:val="none" w:sz="0" w:space="0" w:color="auto"/>
                        <w:left w:val="none" w:sz="0" w:space="0" w:color="auto"/>
                        <w:bottom w:val="none" w:sz="0" w:space="0" w:color="auto"/>
                        <w:right w:val="none" w:sz="0" w:space="0" w:color="auto"/>
                      </w:divBdr>
                    </w:div>
                    <w:div w:id="1054475463">
                      <w:marLeft w:val="0"/>
                      <w:marRight w:val="0"/>
                      <w:marTop w:val="0"/>
                      <w:marBottom w:val="0"/>
                      <w:divBdr>
                        <w:top w:val="none" w:sz="0" w:space="0" w:color="auto"/>
                        <w:left w:val="none" w:sz="0" w:space="0" w:color="auto"/>
                        <w:bottom w:val="none" w:sz="0" w:space="0" w:color="auto"/>
                        <w:right w:val="none" w:sz="0" w:space="0" w:color="auto"/>
                      </w:divBdr>
                    </w:div>
                    <w:div w:id="1215384123">
                      <w:marLeft w:val="0"/>
                      <w:marRight w:val="0"/>
                      <w:marTop w:val="0"/>
                      <w:marBottom w:val="0"/>
                      <w:divBdr>
                        <w:top w:val="none" w:sz="0" w:space="0" w:color="auto"/>
                        <w:left w:val="none" w:sz="0" w:space="0" w:color="auto"/>
                        <w:bottom w:val="none" w:sz="0" w:space="0" w:color="auto"/>
                        <w:right w:val="none" w:sz="0" w:space="0" w:color="auto"/>
                      </w:divBdr>
                    </w:div>
                    <w:div w:id="1335232079">
                      <w:marLeft w:val="0"/>
                      <w:marRight w:val="0"/>
                      <w:marTop w:val="0"/>
                      <w:marBottom w:val="0"/>
                      <w:divBdr>
                        <w:top w:val="none" w:sz="0" w:space="0" w:color="auto"/>
                        <w:left w:val="none" w:sz="0" w:space="0" w:color="auto"/>
                        <w:bottom w:val="none" w:sz="0" w:space="0" w:color="auto"/>
                        <w:right w:val="none" w:sz="0" w:space="0" w:color="auto"/>
                      </w:divBdr>
                    </w:div>
                    <w:div w:id="2105495042">
                      <w:marLeft w:val="0"/>
                      <w:marRight w:val="0"/>
                      <w:marTop w:val="0"/>
                      <w:marBottom w:val="0"/>
                      <w:divBdr>
                        <w:top w:val="none" w:sz="0" w:space="0" w:color="auto"/>
                        <w:left w:val="none" w:sz="0" w:space="0" w:color="auto"/>
                        <w:bottom w:val="none" w:sz="0" w:space="0" w:color="auto"/>
                        <w:right w:val="none" w:sz="0" w:space="0" w:color="auto"/>
                      </w:divBdr>
                    </w:div>
                    <w:div w:id="1377124730">
                      <w:marLeft w:val="0"/>
                      <w:marRight w:val="0"/>
                      <w:marTop w:val="0"/>
                      <w:marBottom w:val="0"/>
                      <w:divBdr>
                        <w:top w:val="none" w:sz="0" w:space="0" w:color="auto"/>
                        <w:left w:val="none" w:sz="0" w:space="0" w:color="auto"/>
                        <w:bottom w:val="none" w:sz="0" w:space="0" w:color="auto"/>
                        <w:right w:val="none" w:sz="0" w:space="0" w:color="auto"/>
                      </w:divBdr>
                    </w:div>
                    <w:div w:id="1943762999">
                      <w:marLeft w:val="0"/>
                      <w:marRight w:val="0"/>
                      <w:marTop w:val="0"/>
                      <w:marBottom w:val="0"/>
                      <w:divBdr>
                        <w:top w:val="none" w:sz="0" w:space="0" w:color="auto"/>
                        <w:left w:val="none" w:sz="0" w:space="0" w:color="auto"/>
                        <w:bottom w:val="none" w:sz="0" w:space="0" w:color="auto"/>
                        <w:right w:val="none" w:sz="0" w:space="0" w:color="auto"/>
                      </w:divBdr>
                    </w:div>
                    <w:div w:id="144783233">
                      <w:marLeft w:val="0"/>
                      <w:marRight w:val="0"/>
                      <w:marTop w:val="0"/>
                      <w:marBottom w:val="0"/>
                      <w:divBdr>
                        <w:top w:val="none" w:sz="0" w:space="0" w:color="auto"/>
                        <w:left w:val="none" w:sz="0" w:space="0" w:color="auto"/>
                        <w:bottom w:val="none" w:sz="0" w:space="0" w:color="auto"/>
                        <w:right w:val="none" w:sz="0" w:space="0" w:color="auto"/>
                      </w:divBdr>
                    </w:div>
                    <w:div w:id="1618170989">
                      <w:marLeft w:val="0"/>
                      <w:marRight w:val="0"/>
                      <w:marTop w:val="0"/>
                      <w:marBottom w:val="0"/>
                      <w:divBdr>
                        <w:top w:val="none" w:sz="0" w:space="0" w:color="auto"/>
                        <w:left w:val="none" w:sz="0" w:space="0" w:color="auto"/>
                        <w:bottom w:val="none" w:sz="0" w:space="0" w:color="auto"/>
                        <w:right w:val="none" w:sz="0" w:space="0" w:color="auto"/>
                      </w:divBdr>
                    </w:div>
                    <w:div w:id="2019847144">
                      <w:marLeft w:val="0"/>
                      <w:marRight w:val="0"/>
                      <w:marTop w:val="0"/>
                      <w:marBottom w:val="0"/>
                      <w:divBdr>
                        <w:top w:val="none" w:sz="0" w:space="0" w:color="auto"/>
                        <w:left w:val="none" w:sz="0" w:space="0" w:color="auto"/>
                        <w:bottom w:val="none" w:sz="0" w:space="0" w:color="auto"/>
                        <w:right w:val="none" w:sz="0" w:space="0" w:color="auto"/>
                      </w:divBdr>
                    </w:div>
                    <w:div w:id="1052924844">
                      <w:marLeft w:val="0"/>
                      <w:marRight w:val="0"/>
                      <w:marTop w:val="0"/>
                      <w:marBottom w:val="0"/>
                      <w:divBdr>
                        <w:top w:val="none" w:sz="0" w:space="0" w:color="auto"/>
                        <w:left w:val="none" w:sz="0" w:space="0" w:color="auto"/>
                        <w:bottom w:val="none" w:sz="0" w:space="0" w:color="auto"/>
                        <w:right w:val="none" w:sz="0" w:space="0" w:color="auto"/>
                      </w:divBdr>
                    </w:div>
                    <w:div w:id="1838766313">
                      <w:marLeft w:val="0"/>
                      <w:marRight w:val="0"/>
                      <w:marTop w:val="0"/>
                      <w:marBottom w:val="0"/>
                      <w:divBdr>
                        <w:top w:val="none" w:sz="0" w:space="0" w:color="auto"/>
                        <w:left w:val="none" w:sz="0" w:space="0" w:color="auto"/>
                        <w:bottom w:val="none" w:sz="0" w:space="0" w:color="auto"/>
                        <w:right w:val="none" w:sz="0" w:space="0" w:color="auto"/>
                      </w:divBdr>
                    </w:div>
                    <w:div w:id="250509659">
                      <w:marLeft w:val="0"/>
                      <w:marRight w:val="0"/>
                      <w:marTop w:val="0"/>
                      <w:marBottom w:val="0"/>
                      <w:divBdr>
                        <w:top w:val="none" w:sz="0" w:space="0" w:color="auto"/>
                        <w:left w:val="none" w:sz="0" w:space="0" w:color="auto"/>
                        <w:bottom w:val="none" w:sz="0" w:space="0" w:color="auto"/>
                        <w:right w:val="none" w:sz="0" w:space="0" w:color="auto"/>
                      </w:divBdr>
                    </w:div>
                    <w:div w:id="972490397">
                      <w:marLeft w:val="0"/>
                      <w:marRight w:val="0"/>
                      <w:marTop w:val="0"/>
                      <w:marBottom w:val="0"/>
                      <w:divBdr>
                        <w:top w:val="none" w:sz="0" w:space="0" w:color="auto"/>
                        <w:left w:val="none" w:sz="0" w:space="0" w:color="auto"/>
                        <w:bottom w:val="none" w:sz="0" w:space="0" w:color="auto"/>
                        <w:right w:val="none" w:sz="0" w:space="0" w:color="auto"/>
                      </w:divBdr>
                    </w:div>
                    <w:div w:id="1314220530">
                      <w:marLeft w:val="0"/>
                      <w:marRight w:val="0"/>
                      <w:marTop w:val="0"/>
                      <w:marBottom w:val="0"/>
                      <w:divBdr>
                        <w:top w:val="none" w:sz="0" w:space="0" w:color="auto"/>
                        <w:left w:val="none" w:sz="0" w:space="0" w:color="auto"/>
                        <w:bottom w:val="none" w:sz="0" w:space="0" w:color="auto"/>
                        <w:right w:val="none" w:sz="0" w:space="0" w:color="auto"/>
                      </w:divBdr>
                    </w:div>
                    <w:div w:id="555286967">
                      <w:marLeft w:val="0"/>
                      <w:marRight w:val="0"/>
                      <w:marTop w:val="0"/>
                      <w:marBottom w:val="0"/>
                      <w:divBdr>
                        <w:top w:val="none" w:sz="0" w:space="0" w:color="auto"/>
                        <w:left w:val="none" w:sz="0" w:space="0" w:color="auto"/>
                        <w:bottom w:val="none" w:sz="0" w:space="0" w:color="auto"/>
                        <w:right w:val="none" w:sz="0" w:space="0" w:color="auto"/>
                      </w:divBdr>
                    </w:div>
                    <w:div w:id="1589389505">
                      <w:marLeft w:val="0"/>
                      <w:marRight w:val="0"/>
                      <w:marTop w:val="0"/>
                      <w:marBottom w:val="0"/>
                      <w:divBdr>
                        <w:top w:val="none" w:sz="0" w:space="0" w:color="auto"/>
                        <w:left w:val="none" w:sz="0" w:space="0" w:color="auto"/>
                        <w:bottom w:val="none" w:sz="0" w:space="0" w:color="auto"/>
                        <w:right w:val="none" w:sz="0" w:space="0" w:color="auto"/>
                      </w:divBdr>
                    </w:div>
                    <w:div w:id="56325040">
                      <w:marLeft w:val="0"/>
                      <w:marRight w:val="0"/>
                      <w:marTop w:val="0"/>
                      <w:marBottom w:val="0"/>
                      <w:divBdr>
                        <w:top w:val="none" w:sz="0" w:space="0" w:color="auto"/>
                        <w:left w:val="none" w:sz="0" w:space="0" w:color="auto"/>
                        <w:bottom w:val="none" w:sz="0" w:space="0" w:color="auto"/>
                        <w:right w:val="none" w:sz="0" w:space="0" w:color="auto"/>
                      </w:divBdr>
                    </w:div>
                    <w:div w:id="1538883479">
                      <w:marLeft w:val="0"/>
                      <w:marRight w:val="0"/>
                      <w:marTop w:val="0"/>
                      <w:marBottom w:val="0"/>
                      <w:divBdr>
                        <w:top w:val="none" w:sz="0" w:space="0" w:color="auto"/>
                        <w:left w:val="none" w:sz="0" w:space="0" w:color="auto"/>
                        <w:bottom w:val="none" w:sz="0" w:space="0" w:color="auto"/>
                        <w:right w:val="none" w:sz="0" w:space="0" w:color="auto"/>
                      </w:divBdr>
                    </w:div>
                    <w:div w:id="76289145">
                      <w:marLeft w:val="0"/>
                      <w:marRight w:val="0"/>
                      <w:marTop w:val="0"/>
                      <w:marBottom w:val="0"/>
                      <w:divBdr>
                        <w:top w:val="none" w:sz="0" w:space="0" w:color="auto"/>
                        <w:left w:val="none" w:sz="0" w:space="0" w:color="auto"/>
                        <w:bottom w:val="none" w:sz="0" w:space="0" w:color="auto"/>
                        <w:right w:val="none" w:sz="0" w:space="0" w:color="auto"/>
                      </w:divBdr>
                    </w:div>
                    <w:div w:id="63139982">
                      <w:marLeft w:val="0"/>
                      <w:marRight w:val="0"/>
                      <w:marTop w:val="0"/>
                      <w:marBottom w:val="0"/>
                      <w:divBdr>
                        <w:top w:val="none" w:sz="0" w:space="0" w:color="auto"/>
                        <w:left w:val="none" w:sz="0" w:space="0" w:color="auto"/>
                        <w:bottom w:val="none" w:sz="0" w:space="0" w:color="auto"/>
                        <w:right w:val="none" w:sz="0" w:space="0" w:color="auto"/>
                      </w:divBdr>
                    </w:div>
                    <w:div w:id="252398169">
                      <w:marLeft w:val="0"/>
                      <w:marRight w:val="0"/>
                      <w:marTop w:val="0"/>
                      <w:marBottom w:val="0"/>
                      <w:divBdr>
                        <w:top w:val="none" w:sz="0" w:space="0" w:color="auto"/>
                        <w:left w:val="none" w:sz="0" w:space="0" w:color="auto"/>
                        <w:bottom w:val="none" w:sz="0" w:space="0" w:color="auto"/>
                        <w:right w:val="none" w:sz="0" w:space="0" w:color="auto"/>
                      </w:divBdr>
                    </w:div>
                    <w:div w:id="1173834984">
                      <w:marLeft w:val="0"/>
                      <w:marRight w:val="0"/>
                      <w:marTop w:val="0"/>
                      <w:marBottom w:val="0"/>
                      <w:divBdr>
                        <w:top w:val="none" w:sz="0" w:space="0" w:color="auto"/>
                        <w:left w:val="none" w:sz="0" w:space="0" w:color="auto"/>
                        <w:bottom w:val="none" w:sz="0" w:space="0" w:color="auto"/>
                        <w:right w:val="none" w:sz="0" w:space="0" w:color="auto"/>
                      </w:divBdr>
                    </w:div>
                    <w:div w:id="2050687858">
                      <w:marLeft w:val="0"/>
                      <w:marRight w:val="0"/>
                      <w:marTop w:val="0"/>
                      <w:marBottom w:val="0"/>
                      <w:divBdr>
                        <w:top w:val="none" w:sz="0" w:space="0" w:color="auto"/>
                        <w:left w:val="none" w:sz="0" w:space="0" w:color="auto"/>
                        <w:bottom w:val="none" w:sz="0" w:space="0" w:color="auto"/>
                        <w:right w:val="none" w:sz="0" w:space="0" w:color="auto"/>
                      </w:divBdr>
                    </w:div>
                    <w:div w:id="642858211">
                      <w:marLeft w:val="0"/>
                      <w:marRight w:val="0"/>
                      <w:marTop w:val="0"/>
                      <w:marBottom w:val="0"/>
                      <w:divBdr>
                        <w:top w:val="none" w:sz="0" w:space="0" w:color="auto"/>
                        <w:left w:val="none" w:sz="0" w:space="0" w:color="auto"/>
                        <w:bottom w:val="none" w:sz="0" w:space="0" w:color="auto"/>
                        <w:right w:val="none" w:sz="0" w:space="0" w:color="auto"/>
                      </w:divBdr>
                    </w:div>
                    <w:div w:id="1469858257">
                      <w:marLeft w:val="0"/>
                      <w:marRight w:val="0"/>
                      <w:marTop w:val="0"/>
                      <w:marBottom w:val="0"/>
                      <w:divBdr>
                        <w:top w:val="none" w:sz="0" w:space="0" w:color="auto"/>
                        <w:left w:val="none" w:sz="0" w:space="0" w:color="auto"/>
                        <w:bottom w:val="none" w:sz="0" w:space="0" w:color="auto"/>
                        <w:right w:val="none" w:sz="0" w:space="0" w:color="auto"/>
                      </w:divBdr>
                    </w:div>
                    <w:div w:id="390153553">
                      <w:marLeft w:val="0"/>
                      <w:marRight w:val="0"/>
                      <w:marTop w:val="0"/>
                      <w:marBottom w:val="0"/>
                      <w:divBdr>
                        <w:top w:val="none" w:sz="0" w:space="0" w:color="auto"/>
                        <w:left w:val="none" w:sz="0" w:space="0" w:color="auto"/>
                        <w:bottom w:val="none" w:sz="0" w:space="0" w:color="auto"/>
                        <w:right w:val="none" w:sz="0" w:space="0" w:color="auto"/>
                      </w:divBdr>
                    </w:div>
                    <w:div w:id="1275793812">
                      <w:marLeft w:val="0"/>
                      <w:marRight w:val="0"/>
                      <w:marTop w:val="0"/>
                      <w:marBottom w:val="0"/>
                      <w:divBdr>
                        <w:top w:val="none" w:sz="0" w:space="0" w:color="auto"/>
                        <w:left w:val="none" w:sz="0" w:space="0" w:color="auto"/>
                        <w:bottom w:val="none" w:sz="0" w:space="0" w:color="auto"/>
                        <w:right w:val="none" w:sz="0" w:space="0" w:color="auto"/>
                      </w:divBdr>
                    </w:div>
                    <w:div w:id="1911772304">
                      <w:marLeft w:val="0"/>
                      <w:marRight w:val="0"/>
                      <w:marTop w:val="0"/>
                      <w:marBottom w:val="0"/>
                      <w:divBdr>
                        <w:top w:val="none" w:sz="0" w:space="0" w:color="auto"/>
                        <w:left w:val="none" w:sz="0" w:space="0" w:color="auto"/>
                        <w:bottom w:val="none" w:sz="0" w:space="0" w:color="auto"/>
                        <w:right w:val="none" w:sz="0" w:space="0" w:color="auto"/>
                      </w:divBdr>
                    </w:div>
                    <w:div w:id="1259563612">
                      <w:marLeft w:val="0"/>
                      <w:marRight w:val="0"/>
                      <w:marTop w:val="0"/>
                      <w:marBottom w:val="0"/>
                      <w:divBdr>
                        <w:top w:val="none" w:sz="0" w:space="0" w:color="auto"/>
                        <w:left w:val="none" w:sz="0" w:space="0" w:color="auto"/>
                        <w:bottom w:val="none" w:sz="0" w:space="0" w:color="auto"/>
                        <w:right w:val="none" w:sz="0" w:space="0" w:color="auto"/>
                      </w:divBdr>
                    </w:div>
                  </w:divsChild>
                </w:div>
                <w:div w:id="2123374457">
                  <w:marLeft w:val="0"/>
                  <w:marRight w:val="0"/>
                  <w:marTop w:val="0"/>
                  <w:marBottom w:val="0"/>
                  <w:divBdr>
                    <w:top w:val="none" w:sz="0" w:space="0" w:color="auto"/>
                    <w:left w:val="none" w:sz="0" w:space="0" w:color="auto"/>
                    <w:bottom w:val="none" w:sz="0" w:space="0" w:color="auto"/>
                    <w:right w:val="none" w:sz="0" w:space="0" w:color="auto"/>
                  </w:divBdr>
                  <w:divsChild>
                    <w:div w:id="1610311905">
                      <w:marLeft w:val="0"/>
                      <w:marRight w:val="0"/>
                      <w:marTop w:val="0"/>
                      <w:marBottom w:val="0"/>
                      <w:divBdr>
                        <w:top w:val="none" w:sz="0" w:space="0" w:color="auto"/>
                        <w:left w:val="none" w:sz="0" w:space="0" w:color="auto"/>
                        <w:bottom w:val="none" w:sz="0" w:space="0" w:color="auto"/>
                        <w:right w:val="none" w:sz="0" w:space="0" w:color="auto"/>
                      </w:divBdr>
                    </w:div>
                    <w:div w:id="831915840">
                      <w:marLeft w:val="0"/>
                      <w:marRight w:val="0"/>
                      <w:marTop w:val="0"/>
                      <w:marBottom w:val="0"/>
                      <w:divBdr>
                        <w:top w:val="none" w:sz="0" w:space="0" w:color="auto"/>
                        <w:left w:val="none" w:sz="0" w:space="0" w:color="auto"/>
                        <w:bottom w:val="none" w:sz="0" w:space="0" w:color="auto"/>
                        <w:right w:val="none" w:sz="0" w:space="0" w:color="auto"/>
                      </w:divBdr>
                    </w:div>
                    <w:div w:id="901451293">
                      <w:marLeft w:val="0"/>
                      <w:marRight w:val="0"/>
                      <w:marTop w:val="0"/>
                      <w:marBottom w:val="0"/>
                      <w:divBdr>
                        <w:top w:val="none" w:sz="0" w:space="0" w:color="auto"/>
                        <w:left w:val="none" w:sz="0" w:space="0" w:color="auto"/>
                        <w:bottom w:val="none" w:sz="0" w:space="0" w:color="auto"/>
                        <w:right w:val="none" w:sz="0" w:space="0" w:color="auto"/>
                      </w:divBdr>
                    </w:div>
                    <w:div w:id="229274522">
                      <w:marLeft w:val="0"/>
                      <w:marRight w:val="0"/>
                      <w:marTop w:val="0"/>
                      <w:marBottom w:val="0"/>
                      <w:divBdr>
                        <w:top w:val="none" w:sz="0" w:space="0" w:color="auto"/>
                        <w:left w:val="none" w:sz="0" w:space="0" w:color="auto"/>
                        <w:bottom w:val="none" w:sz="0" w:space="0" w:color="auto"/>
                        <w:right w:val="none" w:sz="0" w:space="0" w:color="auto"/>
                      </w:divBdr>
                    </w:div>
                  </w:divsChild>
                </w:div>
                <w:div w:id="1283918451">
                  <w:marLeft w:val="0"/>
                  <w:marRight w:val="0"/>
                  <w:marTop w:val="0"/>
                  <w:marBottom w:val="0"/>
                  <w:divBdr>
                    <w:top w:val="none" w:sz="0" w:space="0" w:color="auto"/>
                    <w:left w:val="none" w:sz="0" w:space="0" w:color="auto"/>
                    <w:bottom w:val="none" w:sz="0" w:space="0" w:color="auto"/>
                    <w:right w:val="none" w:sz="0" w:space="0" w:color="auto"/>
                  </w:divBdr>
                  <w:divsChild>
                    <w:div w:id="739333536">
                      <w:marLeft w:val="0"/>
                      <w:marRight w:val="0"/>
                      <w:marTop w:val="0"/>
                      <w:marBottom w:val="0"/>
                      <w:divBdr>
                        <w:top w:val="none" w:sz="0" w:space="0" w:color="auto"/>
                        <w:left w:val="none" w:sz="0" w:space="0" w:color="auto"/>
                        <w:bottom w:val="none" w:sz="0" w:space="0" w:color="auto"/>
                        <w:right w:val="none" w:sz="0" w:space="0" w:color="auto"/>
                      </w:divBdr>
                    </w:div>
                    <w:div w:id="248274568">
                      <w:marLeft w:val="0"/>
                      <w:marRight w:val="0"/>
                      <w:marTop w:val="0"/>
                      <w:marBottom w:val="0"/>
                      <w:divBdr>
                        <w:top w:val="none" w:sz="0" w:space="0" w:color="auto"/>
                        <w:left w:val="none" w:sz="0" w:space="0" w:color="auto"/>
                        <w:bottom w:val="none" w:sz="0" w:space="0" w:color="auto"/>
                        <w:right w:val="none" w:sz="0" w:space="0" w:color="auto"/>
                      </w:divBdr>
                    </w:div>
                    <w:div w:id="615336565">
                      <w:marLeft w:val="0"/>
                      <w:marRight w:val="0"/>
                      <w:marTop w:val="0"/>
                      <w:marBottom w:val="0"/>
                      <w:divBdr>
                        <w:top w:val="none" w:sz="0" w:space="0" w:color="auto"/>
                        <w:left w:val="none" w:sz="0" w:space="0" w:color="auto"/>
                        <w:bottom w:val="none" w:sz="0" w:space="0" w:color="auto"/>
                        <w:right w:val="none" w:sz="0" w:space="0" w:color="auto"/>
                      </w:divBdr>
                    </w:div>
                    <w:div w:id="432827128">
                      <w:marLeft w:val="0"/>
                      <w:marRight w:val="0"/>
                      <w:marTop w:val="0"/>
                      <w:marBottom w:val="0"/>
                      <w:divBdr>
                        <w:top w:val="none" w:sz="0" w:space="0" w:color="auto"/>
                        <w:left w:val="none" w:sz="0" w:space="0" w:color="auto"/>
                        <w:bottom w:val="none" w:sz="0" w:space="0" w:color="auto"/>
                        <w:right w:val="none" w:sz="0" w:space="0" w:color="auto"/>
                      </w:divBdr>
                    </w:div>
                    <w:div w:id="1704593179">
                      <w:marLeft w:val="0"/>
                      <w:marRight w:val="0"/>
                      <w:marTop w:val="0"/>
                      <w:marBottom w:val="0"/>
                      <w:divBdr>
                        <w:top w:val="none" w:sz="0" w:space="0" w:color="auto"/>
                        <w:left w:val="none" w:sz="0" w:space="0" w:color="auto"/>
                        <w:bottom w:val="none" w:sz="0" w:space="0" w:color="auto"/>
                        <w:right w:val="none" w:sz="0" w:space="0" w:color="auto"/>
                      </w:divBdr>
                    </w:div>
                    <w:div w:id="284891294">
                      <w:marLeft w:val="0"/>
                      <w:marRight w:val="0"/>
                      <w:marTop w:val="0"/>
                      <w:marBottom w:val="0"/>
                      <w:divBdr>
                        <w:top w:val="none" w:sz="0" w:space="0" w:color="auto"/>
                        <w:left w:val="none" w:sz="0" w:space="0" w:color="auto"/>
                        <w:bottom w:val="none" w:sz="0" w:space="0" w:color="auto"/>
                        <w:right w:val="none" w:sz="0" w:space="0" w:color="auto"/>
                      </w:divBdr>
                    </w:div>
                    <w:div w:id="1642341866">
                      <w:marLeft w:val="0"/>
                      <w:marRight w:val="0"/>
                      <w:marTop w:val="0"/>
                      <w:marBottom w:val="0"/>
                      <w:divBdr>
                        <w:top w:val="none" w:sz="0" w:space="0" w:color="auto"/>
                        <w:left w:val="none" w:sz="0" w:space="0" w:color="auto"/>
                        <w:bottom w:val="none" w:sz="0" w:space="0" w:color="auto"/>
                        <w:right w:val="none" w:sz="0" w:space="0" w:color="auto"/>
                      </w:divBdr>
                    </w:div>
                    <w:div w:id="405766115">
                      <w:marLeft w:val="0"/>
                      <w:marRight w:val="0"/>
                      <w:marTop w:val="0"/>
                      <w:marBottom w:val="0"/>
                      <w:divBdr>
                        <w:top w:val="none" w:sz="0" w:space="0" w:color="auto"/>
                        <w:left w:val="none" w:sz="0" w:space="0" w:color="auto"/>
                        <w:bottom w:val="none" w:sz="0" w:space="0" w:color="auto"/>
                        <w:right w:val="none" w:sz="0" w:space="0" w:color="auto"/>
                      </w:divBdr>
                    </w:div>
                  </w:divsChild>
                </w:div>
                <w:div w:id="1376002853">
                  <w:marLeft w:val="0"/>
                  <w:marRight w:val="0"/>
                  <w:marTop w:val="0"/>
                  <w:marBottom w:val="0"/>
                  <w:divBdr>
                    <w:top w:val="none" w:sz="0" w:space="0" w:color="auto"/>
                    <w:left w:val="none" w:sz="0" w:space="0" w:color="auto"/>
                    <w:bottom w:val="none" w:sz="0" w:space="0" w:color="auto"/>
                    <w:right w:val="none" w:sz="0" w:space="0" w:color="auto"/>
                  </w:divBdr>
                  <w:divsChild>
                    <w:div w:id="851726318">
                      <w:marLeft w:val="0"/>
                      <w:marRight w:val="0"/>
                      <w:marTop w:val="0"/>
                      <w:marBottom w:val="0"/>
                      <w:divBdr>
                        <w:top w:val="none" w:sz="0" w:space="0" w:color="auto"/>
                        <w:left w:val="none" w:sz="0" w:space="0" w:color="auto"/>
                        <w:bottom w:val="none" w:sz="0" w:space="0" w:color="auto"/>
                        <w:right w:val="none" w:sz="0" w:space="0" w:color="auto"/>
                      </w:divBdr>
                    </w:div>
                    <w:div w:id="1860002279">
                      <w:marLeft w:val="0"/>
                      <w:marRight w:val="0"/>
                      <w:marTop w:val="0"/>
                      <w:marBottom w:val="0"/>
                      <w:divBdr>
                        <w:top w:val="none" w:sz="0" w:space="0" w:color="auto"/>
                        <w:left w:val="none" w:sz="0" w:space="0" w:color="auto"/>
                        <w:bottom w:val="none" w:sz="0" w:space="0" w:color="auto"/>
                        <w:right w:val="none" w:sz="0" w:space="0" w:color="auto"/>
                      </w:divBdr>
                    </w:div>
                    <w:div w:id="22365914">
                      <w:marLeft w:val="0"/>
                      <w:marRight w:val="0"/>
                      <w:marTop w:val="0"/>
                      <w:marBottom w:val="0"/>
                      <w:divBdr>
                        <w:top w:val="none" w:sz="0" w:space="0" w:color="auto"/>
                        <w:left w:val="none" w:sz="0" w:space="0" w:color="auto"/>
                        <w:bottom w:val="none" w:sz="0" w:space="0" w:color="auto"/>
                        <w:right w:val="none" w:sz="0" w:space="0" w:color="auto"/>
                      </w:divBdr>
                    </w:div>
                    <w:div w:id="1125005661">
                      <w:marLeft w:val="0"/>
                      <w:marRight w:val="0"/>
                      <w:marTop w:val="0"/>
                      <w:marBottom w:val="0"/>
                      <w:divBdr>
                        <w:top w:val="none" w:sz="0" w:space="0" w:color="auto"/>
                        <w:left w:val="none" w:sz="0" w:space="0" w:color="auto"/>
                        <w:bottom w:val="none" w:sz="0" w:space="0" w:color="auto"/>
                        <w:right w:val="none" w:sz="0" w:space="0" w:color="auto"/>
                      </w:divBdr>
                    </w:div>
                    <w:div w:id="800460154">
                      <w:marLeft w:val="0"/>
                      <w:marRight w:val="0"/>
                      <w:marTop w:val="0"/>
                      <w:marBottom w:val="0"/>
                      <w:divBdr>
                        <w:top w:val="none" w:sz="0" w:space="0" w:color="auto"/>
                        <w:left w:val="none" w:sz="0" w:space="0" w:color="auto"/>
                        <w:bottom w:val="none" w:sz="0" w:space="0" w:color="auto"/>
                        <w:right w:val="none" w:sz="0" w:space="0" w:color="auto"/>
                      </w:divBdr>
                    </w:div>
                    <w:div w:id="320161444">
                      <w:marLeft w:val="0"/>
                      <w:marRight w:val="0"/>
                      <w:marTop w:val="0"/>
                      <w:marBottom w:val="0"/>
                      <w:divBdr>
                        <w:top w:val="none" w:sz="0" w:space="0" w:color="auto"/>
                        <w:left w:val="none" w:sz="0" w:space="0" w:color="auto"/>
                        <w:bottom w:val="none" w:sz="0" w:space="0" w:color="auto"/>
                        <w:right w:val="none" w:sz="0" w:space="0" w:color="auto"/>
                      </w:divBdr>
                    </w:div>
                    <w:div w:id="326985003">
                      <w:marLeft w:val="0"/>
                      <w:marRight w:val="0"/>
                      <w:marTop w:val="0"/>
                      <w:marBottom w:val="0"/>
                      <w:divBdr>
                        <w:top w:val="none" w:sz="0" w:space="0" w:color="auto"/>
                        <w:left w:val="none" w:sz="0" w:space="0" w:color="auto"/>
                        <w:bottom w:val="none" w:sz="0" w:space="0" w:color="auto"/>
                        <w:right w:val="none" w:sz="0" w:space="0" w:color="auto"/>
                      </w:divBdr>
                    </w:div>
                  </w:divsChild>
                </w:div>
                <w:div w:id="279845544">
                  <w:marLeft w:val="0"/>
                  <w:marRight w:val="0"/>
                  <w:marTop w:val="0"/>
                  <w:marBottom w:val="0"/>
                  <w:divBdr>
                    <w:top w:val="none" w:sz="0" w:space="0" w:color="auto"/>
                    <w:left w:val="none" w:sz="0" w:space="0" w:color="auto"/>
                    <w:bottom w:val="none" w:sz="0" w:space="0" w:color="auto"/>
                    <w:right w:val="none" w:sz="0" w:space="0" w:color="auto"/>
                  </w:divBdr>
                  <w:divsChild>
                    <w:div w:id="52506365">
                      <w:marLeft w:val="0"/>
                      <w:marRight w:val="0"/>
                      <w:marTop w:val="0"/>
                      <w:marBottom w:val="0"/>
                      <w:divBdr>
                        <w:top w:val="none" w:sz="0" w:space="0" w:color="auto"/>
                        <w:left w:val="none" w:sz="0" w:space="0" w:color="auto"/>
                        <w:bottom w:val="none" w:sz="0" w:space="0" w:color="auto"/>
                        <w:right w:val="none" w:sz="0" w:space="0" w:color="auto"/>
                      </w:divBdr>
                    </w:div>
                    <w:div w:id="931858766">
                      <w:marLeft w:val="0"/>
                      <w:marRight w:val="0"/>
                      <w:marTop w:val="0"/>
                      <w:marBottom w:val="0"/>
                      <w:divBdr>
                        <w:top w:val="none" w:sz="0" w:space="0" w:color="auto"/>
                        <w:left w:val="none" w:sz="0" w:space="0" w:color="auto"/>
                        <w:bottom w:val="none" w:sz="0" w:space="0" w:color="auto"/>
                        <w:right w:val="none" w:sz="0" w:space="0" w:color="auto"/>
                      </w:divBdr>
                    </w:div>
                    <w:div w:id="1901011260">
                      <w:marLeft w:val="0"/>
                      <w:marRight w:val="0"/>
                      <w:marTop w:val="0"/>
                      <w:marBottom w:val="0"/>
                      <w:divBdr>
                        <w:top w:val="none" w:sz="0" w:space="0" w:color="auto"/>
                        <w:left w:val="none" w:sz="0" w:space="0" w:color="auto"/>
                        <w:bottom w:val="none" w:sz="0" w:space="0" w:color="auto"/>
                        <w:right w:val="none" w:sz="0" w:space="0" w:color="auto"/>
                      </w:divBdr>
                    </w:div>
                    <w:div w:id="96367485">
                      <w:marLeft w:val="0"/>
                      <w:marRight w:val="0"/>
                      <w:marTop w:val="0"/>
                      <w:marBottom w:val="0"/>
                      <w:divBdr>
                        <w:top w:val="none" w:sz="0" w:space="0" w:color="auto"/>
                        <w:left w:val="none" w:sz="0" w:space="0" w:color="auto"/>
                        <w:bottom w:val="none" w:sz="0" w:space="0" w:color="auto"/>
                        <w:right w:val="none" w:sz="0" w:space="0" w:color="auto"/>
                      </w:divBdr>
                    </w:div>
                    <w:div w:id="811557623">
                      <w:marLeft w:val="0"/>
                      <w:marRight w:val="0"/>
                      <w:marTop w:val="0"/>
                      <w:marBottom w:val="0"/>
                      <w:divBdr>
                        <w:top w:val="none" w:sz="0" w:space="0" w:color="auto"/>
                        <w:left w:val="none" w:sz="0" w:space="0" w:color="auto"/>
                        <w:bottom w:val="none" w:sz="0" w:space="0" w:color="auto"/>
                        <w:right w:val="none" w:sz="0" w:space="0" w:color="auto"/>
                      </w:divBdr>
                    </w:div>
                    <w:div w:id="847713458">
                      <w:marLeft w:val="0"/>
                      <w:marRight w:val="0"/>
                      <w:marTop w:val="0"/>
                      <w:marBottom w:val="0"/>
                      <w:divBdr>
                        <w:top w:val="none" w:sz="0" w:space="0" w:color="auto"/>
                        <w:left w:val="none" w:sz="0" w:space="0" w:color="auto"/>
                        <w:bottom w:val="none" w:sz="0" w:space="0" w:color="auto"/>
                        <w:right w:val="none" w:sz="0" w:space="0" w:color="auto"/>
                      </w:divBdr>
                    </w:div>
                  </w:divsChild>
                </w:div>
                <w:div w:id="400368142">
                  <w:marLeft w:val="0"/>
                  <w:marRight w:val="0"/>
                  <w:marTop w:val="0"/>
                  <w:marBottom w:val="0"/>
                  <w:divBdr>
                    <w:top w:val="none" w:sz="0" w:space="0" w:color="auto"/>
                    <w:left w:val="none" w:sz="0" w:space="0" w:color="auto"/>
                    <w:bottom w:val="none" w:sz="0" w:space="0" w:color="auto"/>
                    <w:right w:val="none" w:sz="0" w:space="0" w:color="auto"/>
                  </w:divBdr>
                  <w:divsChild>
                    <w:div w:id="63356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3595">
              <w:marLeft w:val="0"/>
              <w:marRight w:val="0"/>
              <w:marTop w:val="0"/>
              <w:marBottom w:val="0"/>
              <w:divBdr>
                <w:top w:val="none" w:sz="0" w:space="0" w:color="auto"/>
                <w:left w:val="none" w:sz="0" w:space="0" w:color="auto"/>
                <w:bottom w:val="none" w:sz="0" w:space="0" w:color="auto"/>
                <w:right w:val="none" w:sz="0" w:space="0" w:color="auto"/>
              </w:divBdr>
              <w:divsChild>
                <w:div w:id="1847280326">
                  <w:marLeft w:val="0"/>
                  <w:marRight w:val="0"/>
                  <w:marTop w:val="0"/>
                  <w:marBottom w:val="0"/>
                  <w:divBdr>
                    <w:top w:val="none" w:sz="0" w:space="0" w:color="auto"/>
                    <w:left w:val="none" w:sz="0" w:space="0" w:color="auto"/>
                    <w:bottom w:val="none" w:sz="0" w:space="0" w:color="auto"/>
                    <w:right w:val="none" w:sz="0" w:space="0" w:color="auto"/>
                  </w:divBdr>
                  <w:divsChild>
                    <w:div w:id="1766683445">
                      <w:marLeft w:val="0"/>
                      <w:marRight w:val="0"/>
                      <w:marTop w:val="0"/>
                      <w:marBottom w:val="0"/>
                      <w:divBdr>
                        <w:top w:val="none" w:sz="0" w:space="0" w:color="auto"/>
                        <w:left w:val="none" w:sz="0" w:space="0" w:color="auto"/>
                        <w:bottom w:val="none" w:sz="0" w:space="0" w:color="auto"/>
                        <w:right w:val="none" w:sz="0" w:space="0" w:color="auto"/>
                      </w:divBdr>
                      <w:divsChild>
                        <w:div w:id="112900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40782">
      <w:bodyDiv w:val="1"/>
      <w:marLeft w:val="0"/>
      <w:marRight w:val="0"/>
      <w:marTop w:val="0"/>
      <w:marBottom w:val="0"/>
      <w:divBdr>
        <w:top w:val="none" w:sz="0" w:space="0" w:color="auto"/>
        <w:left w:val="none" w:sz="0" w:space="0" w:color="auto"/>
        <w:bottom w:val="none" w:sz="0" w:space="0" w:color="auto"/>
        <w:right w:val="none" w:sz="0" w:space="0" w:color="auto"/>
      </w:divBdr>
      <w:divsChild>
        <w:div w:id="1004160978">
          <w:marLeft w:val="0"/>
          <w:marRight w:val="0"/>
          <w:marTop w:val="0"/>
          <w:marBottom w:val="0"/>
          <w:divBdr>
            <w:top w:val="none" w:sz="0" w:space="0" w:color="auto"/>
            <w:left w:val="none" w:sz="0" w:space="0" w:color="auto"/>
            <w:bottom w:val="none" w:sz="0" w:space="0" w:color="auto"/>
            <w:right w:val="none" w:sz="0" w:space="0" w:color="auto"/>
          </w:divBdr>
          <w:divsChild>
            <w:div w:id="1472164707">
              <w:marLeft w:val="0"/>
              <w:marRight w:val="0"/>
              <w:marTop w:val="0"/>
              <w:marBottom w:val="0"/>
              <w:divBdr>
                <w:top w:val="none" w:sz="0" w:space="0" w:color="auto"/>
                <w:left w:val="none" w:sz="0" w:space="0" w:color="auto"/>
                <w:bottom w:val="none" w:sz="0" w:space="0" w:color="auto"/>
                <w:right w:val="none" w:sz="0" w:space="0" w:color="auto"/>
              </w:divBdr>
              <w:divsChild>
                <w:div w:id="1746342936">
                  <w:marLeft w:val="0"/>
                  <w:marRight w:val="0"/>
                  <w:marTop w:val="0"/>
                  <w:marBottom w:val="0"/>
                  <w:divBdr>
                    <w:top w:val="none" w:sz="0" w:space="0" w:color="auto"/>
                    <w:left w:val="none" w:sz="0" w:space="0" w:color="auto"/>
                    <w:bottom w:val="none" w:sz="0" w:space="0" w:color="auto"/>
                    <w:right w:val="none" w:sz="0" w:space="0" w:color="auto"/>
                  </w:divBdr>
                  <w:divsChild>
                    <w:div w:id="1853061411">
                      <w:marLeft w:val="0"/>
                      <w:marRight w:val="0"/>
                      <w:marTop w:val="0"/>
                      <w:marBottom w:val="0"/>
                      <w:divBdr>
                        <w:top w:val="none" w:sz="0" w:space="0" w:color="auto"/>
                        <w:left w:val="none" w:sz="0" w:space="0" w:color="auto"/>
                        <w:bottom w:val="none" w:sz="0" w:space="0" w:color="auto"/>
                        <w:right w:val="none" w:sz="0" w:space="0" w:color="auto"/>
                      </w:divBdr>
                      <w:divsChild>
                        <w:div w:id="2004771303">
                          <w:marLeft w:val="0"/>
                          <w:marRight w:val="0"/>
                          <w:marTop w:val="0"/>
                          <w:marBottom w:val="0"/>
                          <w:divBdr>
                            <w:top w:val="none" w:sz="0" w:space="0" w:color="auto"/>
                            <w:left w:val="none" w:sz="0" w:space="0" w:color="auto"/>
                            <w:bottom w:val="none" w:sz="0" w:space="0" w:color="auto"/>
                            <w:right w:val="none" w:sz="0" w:space="0" w:color="auto"/>
                          </w:divBdr>
                          <w:divsChild>
                            <w:div w:id="1994064802">
                              <w:marLeft w:val="0"/>
                              <w:marRight w:val="0"/>
                              <w:marTop w:val="0"/>
                              <w:marBottom w:val="0"/>
                              <w:divBdr>
                                <w:top w:val="none" w:sz="0" w:space="0" w:color="auto"/>
                                <w:left w:val="none" w:sz="0" w:space="0" w:color="auto"/>
                                <w:bottom w:val="none" w:sz="0" w:space="0" w:color="auto"/>
                                <w:right w:val="none" w:sz="0" w:space="0" w:color="auto"/>
                              </w:divBdr>
                              <w:divsChild>
                                <w:div w:id="513157710">
                                  <w:marLeft w:val="0"/>
                                  <w:marRight w:val="0"/>
                                  <w:marTop w:val="0"/>
                                  <w:marBottom w:val="0"/>
                                  <w:divBdr>
                                    <w:top w:val="none" w:sz="0" w:space="0" w:color="auto"/>
                                    <w:left w:val="none" w:sz="0" w:space="0" w:color="auto"/>
                                    <w:bottom w:val="none" w:sz="0" w:space="0" w:color="auto"/>
                                    <w:right w:val="none" w:sz="0" w:space="0" w:color="auto"/>
                                  </w:divBdr>
                                  <w:divsChild>
                                    <w:div w:id="1640762490">
                                      <w:marLeft w:val="0"/>
                                      <w:marRight w:val="0"/>
                                      <w:marTop w:val="0"/>
                                      <w:marBottom w:val="0"/>
                                      <w:divBdr>
                                        <w:top w:val="none" w:sz="0" w:space="0" w:color="auto"/>
                                        <w:left w:val="none" w:sz="0" w:space="0" w:color="auto"/>
                                        <w:bottom w:val="none" w:sz="0" w:space="0" w:color="auto"/>
                                        <w:right w:val="none" w:sz="0" w:space="0" w:color="auto"/>
                                      </w:divBdr>
                                      <w:divsChild>
                                        <w:div w:id="1114208935">
                                          <w:marLeft w:val="0"/>
                                          <w:marRight w:val="0"/>
                                          <w:marTop w:val="0"/>
                                          <w:marBottom w:val="0"/>
                                          <w:divBdr>
                                            <w:top w:val="none" w:sz="0" w:space="0" w:color="auto"/>
                                            <w:left w:val="none" w:sz="0" w:space="0" w:color="auto"/>
                                            <w:bottom w:val="none" w:sz="0" w:space="0" w:color="auto"/>
                                            <w:right w:val="none" w:sz="0" w:space="0" w:color="auto"/>
                                          </w:divBdr>
                                        </w:div>
                                        <w:div w:id="150341750">
                                          <w:marLeft w:val="0"/>
                                          <w:marRight w:val="0"/>
                                          <w:marTop w:val="0"/>
                                          <w:marBottom w:val="0"/>
                                          <w:divBdr>
                                            <w:top w:val="none" w:sz="0" w:space="0" w:color="auto"/>
                                            <w:left w:val="none" w:sz="0" w:space="0" w:color="auto"/>
                                            <w:bottom w:val="none" w:sz="0" w:space="0" w:color="auto"/>
                                            <w:right w:val="none" w:sz="0" w:space="0" w:color="auto"/>
                                          </w:divBdr>
                                        </w:div>
                                        <w:div w:id="418599614">
                                          <w:marLeft w:val="0"/>
                                          <w:marRight w:val="0"/>
                                          <w:marTop w:val="0"/>
                                          <w:marBottom w:val="0"/>
                                          <w:divBdr>
                                            <w:top w:val="none" w:sz="0" w:space="0" w:color="auto"/>
                                            <w:left w:val="none" w:sz="0" w:space="0" w:color="auto"/>
                                            <w:bottom w:val="none" w:sz="0" w:space="0" w:color="auto"/>
                                            <w:right w:val="none" w:sz="0" w:space="0" w:color="auto"/>
                                          </w:divBdr>
                                        </w:div>
                                        <w:div w:id="1473055453">
                                          <w:marLeft w:val="0"/>
                                          <w:marRight w:val="0"/>
                                          <w:marTop w:val="0"/>
                                          <w:marBottom w:val="0"/>
                                          <w:divBdr>
                                            <w:top w:val="none" w:sz="0" w:space="0" w:color="auto"/>
                                            <w:left w:val="none" w:sz="0" w:space="0" w:color="auto"/>
                                            <w:bottom w:val="none" w:sz="0" w:space="0" w:color="auto"/>
                                            <w:right w:val="none" w:sz="0" w:space="0" w:color="auto"/>
                                          </w:divBdr>
                                        </w:div>
                                        <w:div w:id="1314338838">
                                          <w:marLeft w:val="0"/>
                                          <w:marRight w:val="0"/>
                                          <w:marTop w:val="0"/>
                                          <w:marBottom w:val="0"/>
                                          <w:divBdr>
                                            <w:top w:val="none" w:sz="0" w:space="0" w:color="auto"/>
                                            <w:left w:val="none" w:sz="0" w:space="0" w:color="auto"/>
                                            <w:bottom w:val="none" w:sz="0" w:space="0" w:color="auto"/>
                                            <w:right w:val="none" w:sz="0" w:space="0" w:color="auto"/>
                                          </w:divBdr>
                                        </w:div>
                                        <w:div w:id="416902658">
                                          <w:marLeft w:val="0"/>
                                          <w:marRight w:val="0"/>
                                          <w:marTop w:val="0"/>
                                          <w:marBottom w:val="0"/>
                                          <w:divBdr>
                                            <w:top w:val="none" w:sz="0" w:space="0" w:color="auto"/>
                                            <w:left w:val="none" w:sz="0" w:space="0" w:color="auto"/>
                                            <w:bottom w:val="none" w:sz="0" w:space="0" w:color="auto"/>
                                            <w:right w:val="none" w:sz="0" w:space="0" w:color="auto"/>
                                          </w:divBdr>
                                          <w:divsChild>
                                            <w:div w:id="1289628469">
                                              <w:marLeft w:val="0"/>
                                              <w:marRight w:val="0"/>
                                              <w:marTop w:val="0"/>
                                              <w:marBottom w:val="0"/>
                                              <w:divBdr>
                                                <w:top w:val="none" w:sz="0" w:space="0" w:color="auto"/>
                                                <w:left w:val="none" w:sz="0" w:space="0" w:color="auto"/>
                                                <w:bottom w:val="none" w:sz="0" w:space="0" w:color="auto"/>
                                                <w:right w:val="none" w:sz="0" w:space="0" w:color="auto"/>
                                              </w:divBdr>
                                            </w:div>
                                            <w:div w:id="76064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2504812">
      <w:bodyDiv w:val="1"/>
      <w:marLeft w:val="0"/>
      <w:marRight w:val="0"/>
      <w:marTop w:val="0"/>
      <w:marBottom w:val="0"/>
      <w:divBdr>
        <w:top w:val="none" w:sz="0" w:space="0" w:color="auto"/>
        <w:left w:val="none" w:sz="0" w:space="0" w:color="auto"/>
        <w:bottom w:val="none" w:sz="0" w:space="0" w:color="auto"/>
        <w:right w:val="none" w:sz="0" w:space="0" w:color="auto"/>
      </w:divBdr>
    </w:div>
    <w:div w:id="1417098125">
      <w:bodyDiv w:val="1"/>
      <w:marLeft w:val="0"/>
      <w:marRight w:val="0"/>
      <w:marTop w:val="0"/>
      <w:marBottom w:val="0"/>
      <w:divBdr>
        <w:top w:val="none" w:sz="0" w:space="0" w:color="auto"/>
        <w:left w:val="none" w:sz="0" w:space="0" w:color="auto"/>
        <w:bottom w:val="none" w:sz="0" w:space="0" w:color="auto"/>
        <w:right w:val="none" w:sz="0" w:space="0" w:color="auto"/>
      </w:divBdr>
    </w:div>
    <w:div w:id="1422023012">
      <w:bodyDiv w:val="1"/>
      <w:marLeft w:val="0"/>
      <w:marRight w:val="0"/>
      <w:marTop w:val="0"/>
      <w:marBottom w:val="0"/>
      <w:divBdr>
        <w:top w:val="none" w:sz="0" w:space="0" w:color="auto"/>
        <w:left w:val="none" w:sz="0" w:space="0" w:color="auto"/>
        <w:bottom w:val="none" w:sz="0" w:space="0" w:color="auto"/>
        <w:right w:val="none" w:sz="0" w:space="0" w:color="auto"/>
      </w:divBdr>
      <w:divsChild>
        <w:div w:id="1499232653">
          <w:marLeft w:val="0"/>
          <w:marRight w:val="0"/>
          <w:marTop w:val="0"/>
          <w:marBottom w:val="0"/>
          <w:divBdr>
            <w:top w:val="none" w:sz="0" w:space="0" w:color="auto"/>
            <w:left w:val="none" w:sz="0" w:space="0" w:color="auto"/>
            <w:bottom w:val="none" w:sz="0" w:space="0" w:color="auto"/>
            <w:right w:val="none" w:sz="0" w:space="0" w:color="auto"/>
          </w:divBdr>
          <w:divsChild>
            <w:div w:id="1484813280">
              <w:marLeft w:val="0"/>
              <w:marRight w:val="0"/>
              <w:marTop w:val="0"/>
              <w:marBottom w:val="0"/>
              <w:divBdr>
                <w:top w:val="none" w:sz="0" w:space="0" w:color="auto"/>
                <w:left w:val="none" w:sz="0" w:space="0" w:color="auto"/>
                <w:bottom w:val="none" w:sz="0" w:space="0" w:color="auto"/>
                <w:right w:val="none" w:sz="0" w:space="0" w:color="auto"/>
              </w:divBdr>
              <w:divsChild>
                <w:div w:id="884681064">
                  <w:marLeft w:val="0"/>
                  <w:marRight w:val="0"/>
                  <w:marTop w:val="0"/>
                  <w:marBottom w:val="0"/>
                  <w:divBdr>
                    <w:top w:val="none" w:sz="0" w:space="0" w:color="auto"/>
                    <w:left w:val="none" w:sz="0" w:space="0" w:color="auto"/>
                    <w:bottom w:val="none" w:sz="0" w:space="0" w:color="auto"/>
                    <w:right w:val="none" w:sz="0" w:space="0" w:color="auto"/>
                  </w:divBdr>
                </w:div>
                <w:div w:id="1657538954">
                  <w:marLeft w:val="0"/>
                  <w:marRight w:val="0"/>
                  <w:marTop w:val="0"/>
                  <w:marBottom w:val="0"/>
                  <w:divBdr>
                    <w:top w:val="none" w:sz="0" w:space="0" w:color="auto"/>
                    <w:left w:val="none" w:sz="0" w:space="0" w:color="auto"/>
                    <w:bottom w:val="none" w:sz="0" w:space="0" w:color="auto"/>
                    <w:right w:val="none" w:sz="0" w:space="0" w:color="auto"/>
                  </w:divBdr>
                  <w:divsChild>
                    <w:div w:id="1984381092">
                      <w:marLeft w:val="0"/>
                      <w:marRight w:val="0"/>
                      <w:marTop w:val="0"/>
                      <w:marBottom w:val="0"/>
                      <w:divBdr>
                        <w:top w:val="none" w:sz="0" w:space="0" w:color="auto"/>
                        <w:left w:val="none" w:sz="0" w:space="0" w:color="auto"/>
                        <w:bottom w:val="none" w:sz="0" w:space="0" w:color="auto"/>
                        <w:right w:val="none" w:sz="0" w:space="0" w:color="auto"/>
                      </w:divBdr>
                    </w:div>
                    <w:div w:id="1825468748">
                      <w:marLeft w:val="0"/>
                      <w:marRight w:val="0"/>
                      <w:marTop w:val="0"/>
                      <w:marBottom w:val="0"/>
                      <w:divBdr>
                        <w:top w:val="none" w:sz="0" w:space="0" w:color="auto"/>
                        <w:left w:val="none" w:sz="0" w:space="0" w:color="auto"/>
                        <w:bottom w:val="none" w:sz="0" w:space="0" w:color="auto"/>
                        <w:right w:val="none" w:sz="0" w:space="0" w:color="auto"/>
                      </w:divBdr>
                    </w:div>
                    <w:div w:id="182596238">
                      <w:marLeft w:val="0"/>
                      <w:marRight w:val="0"/>
                      <w:marTop w:val="0"/>
                      <w:marBottom w:val="0"/>
                      <w:divBdr>
                        <w:top w:val="none" w:sz="0" w:space="0" w:color="auto"/>
                        <w:left w:val="none" w:sz="0" w:space="0" w:color="auto"/>
                        <w:bottom w:val="none" w:sz="0" w:space="0" w:color="auto"/>
                        <w:right w:val="none" w:sz="0" w:space="0" w:color="auto"/>
                      </w:divBdr>
                    </w:div>
                    <w:div w:id="72555993">
                      <w:marLeft w:val="0"/>
                      <w:marRight w:val="0"/>
                      <w:marTop w:val="0"/>
                      <w:marBottom w:val="0"/>
                      <w:divBdr>
                        <w:top w:val="none" w:sz="0" w:space="0" w:color="auto"/>
                        <w:left w:val="none" w:sz="0" w:space="0" w:color="auto"/>
                        <w:bottom w:val="none" w:sz="0" w:space="0" w:color="auto"/>
                        <w:right w:val="none" w:sz="0" w:space="0" w:color="auto"/>
                      </w:divBdr>
                    </w:div>
                    <w:div w:id="703334718">
                      <w:marLeft w:val="0"/>
                      <w:marRight w:val="0"/>
                      <w:marTop w:val="0"/>
                      <w:marBottom w:val="0"/>
                      <w:divBdr>
                        <w:top w:val="none" w:sz="0" w:space="0" w:color="auto"/>
                        <w:left w:val="none" w:sz="0" w:space="0" w:color="auto"/>
                        <w:bottom w:val="none" w:sz="0" w:space="0" w:color="auto"/>
                        <w:right w:val="none" w:sz="0" w:space="0" w:color="auto"/>
                      </w:divBdr>
                    </w:div>
                    <w:div w:id="178852945">
                      <w:marLeft w:val="0"/>
                      <w:marRight w:val="0"/>
                      <w:marTop w:val="0"/>
                      <w:marBottom w:val="0"/>
                      <w:divBdr>
                        <w:top w:val="none" w:sz="0" w:space="0" w:color="auto"/>
                        <w:left w:val="none" w:sz="0" w:space="0" w:color="auto"/>
                        <w:bottom w:val="none" w:sz="0" w:space="0" w:color="auto"/>
                        <w:right w:val="none" w:sz="0" w:space="0" w:color="auto"/>
                      </w:divBdr>
                    </w:div>
                    <w:div w:id="1671250171">
                      <w:marLeft w:val="0"/>
                      <w:marRight w:val="0"/>
                      <w:marTop w:val="0"/>
                      <w:marBottom w:val="0"/>
                      <w:divBdr>
                        <w:top w:val="none" w:sz="0" w:space="0" w:color="auto"/>
                        <w:left w:val="none" w:sz="0" w:space="0" w:color="auto"/>
                        <w:bottom w:val="none" w:sz="0" w:space="0" w:color="auto"/>
                        <w:right w:val="none" w:sz="0" w:space="0" w:color="auto"/>
                      </w:divBdr>
                    </w:div>
                    <w:div w:id="2037729091">
                      <w:marLeft w:val="0"/>
                      <w:marRight w:val="0"/>
                      <w:marTop w:val="0"/>
                      <w:marBottom w:val="0"/>
                      <w:divBdr>
                        <w:top w:val="none" w:sz="0" w:space="0" w:color="auto"/>
                        <w:left w:val="none" w:sz="0" w:space="0" w:color="auto"/>
                        <w:bottom w:val="none" w:sz="0" w:space="0" w:color="auto"/>
                        <w:right w:val="none" w:sz="0" w:space="0" w:color="auto"/>
                      </w:divBdr>
                    </w:div>
                    <w:div w:id="1982035516">
                      <w:marLeft w:val="0"/>
                      <w:marRight w:val="0"/>
                      <w:marTop w:val="0"/>
                      <w:marBottom w:val="0"/>
                      <w:divBdr>
                        <w:top w:val="none" w:sz="0" w:space="0" w:color="auto"/>
                        <w:left w:val="none" w:sz="0" w:space="0" w:color="auto"/>
                        <w:bottom w:val="none" w:sz="0" w:space="0" w:color="auto"/>
                        <w:right w:val="none" w:sz="0" w:space="0" w:color="auto"/>
                      </w:divBdr>
                    </w:div>
                    <w:div w:id="80152442">
                      <w:marLeft w:val="0"/>
                      <w:marRight w:val="0"/>
                      <w:marTop w:val="0"/>
                      <w:marBottom w:val="0"/>
                      <w:divBdr>
                        <w:top w:val="none" w:sz="0" w:space="0" w:color="auto"/>
                        <w:left w:val="none" w:sz="0" w:space="0" w:color="auto"/>
                        <w:bottom w:val="none" w:sz="0" w:space="0" w:color="auto"/>
                        <w:right w:val="none" w:sz="0" w:space="0" w:color="auto"/>
                      </w:divBdr>
                    </w:div>
                    <w:div w:id="1367876293">
                      <w:marLeft w:val="0"/>
                      <w:marRight w:val="0"/>
                      <w:marTop w:val="0"/>
                      <w:marBottom w:val="0"/>
                      <w:divBdr>
                        <w:top w:val="none" w:sz="0" w:space="0" w:color="auto"/>
                        <w:left w:val="none" w:sz="0" w:space="0" w:color="auto"/>
                        <w:bottom w:val="none" w:sz="0" w:space="0" w:color="auto"/>
                        <w:right w:val="none" w:sz="0" w:space="0" w:color="auto"/>
                      </w:divBdr>
                    </w:div>
                    <w:div w:id="1692103178">
                      <w:marLeft w:val="0"/>
                      <w:marRight w:val="0"/>
                      <w:marTop w:val="0"/>
                      <w:marBottom w:val="0"/>
                      <w:divBdr>
                        <w:top w:val="none" w:sz="0" w:space="0" w:color="auto"/>
                        <w:left w:val="none" w:sz="0" w:space="0" w:color="auto"/>
                        <w:bottom w:val="none" w:sz="0" w:space="0" w:color="auto"/>
                        <w:right w:val="none" w:sz="0" w:space="0" w:color="auto"/>
                      </w:divBdr>
                    </w:div>
                    <w:div w:id="100413923">
                      <w:marLeft w:val="0"/>
                      <w:marRight w:val="0"/>
                      <w:marTop w:val="0"/>
                      <w:marBottom w:val="0"/>
                      <w:divBdr>
                        <w:top w:val="none" w:sz="0" w:space="0" w:color="auto"/>
                        <w:left w:val="none" w:sz="0" w:space="0" w:color="auto"/>
                        <w:bottom w:val="none" w:sz="0" w:space="0" w:color="auto"/>
                        <w:right w:val="none" w:sz="0" w:space="0" w:color="auto"/>
                      </w:divBdr>
                    </w:div>
                    <w:div w:id="1581476577">
                      <w:marLeft w:val="0"/>
                      <w:marRight w:val="0"/>
                      <w:marTop w:val="0"/>
                      <w:marBottom w:val="0"/>
                      <w:divBdr>
                        <w:top w:val="none" w:sz="0" w:space="0" w:color="auto"/>
                        <w:left w:val="none" w:sz="0" w:space="0" w:color="auto"/>
                        <w:bottom w:val="none" w:sz="0" w:space="0" w:color="auto"/>
                        <w:right w:val="none" w:sz="0" w:space="0" w:color="auto"/>
                      </w:divBdr>
                    </w:div>
                    <w:div w:id="1408381485">
                      <w:marLeft w:val="0"/>
                      <w:marRight w:val="0"/>
                      <w:marTop w:val="0"/>
                      <w:marBottom w:val="0"/>
                      <w:divBdr>
                        <w:top w:val="none" w:sz="0" w:space="0" w:color="auto"/>
                        <w:left w:val="none" w:sz="0" w:space="0" w:color="auto"/>
                        <w:bottom w:val="none" w:sz="0" w:space="0" w:color="auto"/>
                        <w:right w:val="none" w:sz="0" w:space="0" w:color="auto"/>
                      </w:divBdr>
                    </w:div>
                    <w:div w:id="2084600939">
                      <w:marLeft w:val="0"/>
                      <w:marRight w:val="0"/>
                      <w:marTop w:val="0"/>
                      <w:marBottom w:val="0"/>
                      <w:divBdr>
                        <w:top w:val="none" w:sz="0" w:space="0" w:color="auto"/>
                        <w:left w:val="none" w:sz="0" w:space="0" w:color="auto"/>
                        <w:bottom w:val="none" w:sz="0" w:space="0" w:color="auto"/>
                        <w:right w:val="none" w:sz="0" w:space="0" w:color="auto"/>
                      </w:divBdr>
                    </w:div>
                    <w:div w:id="1135103238">
                      <w:marLeft w:val="0"/>
                      <w:marRight w:val="0"/>
                      <w:marTop w:val="0"/>
                      <w:marBottom w:val="0"/>
                      <w:divBdr>
                        <w:top w:val="none" w:sz="0" w:space="0" w:color="auto"/>
                        <w:left w:val="none" w:sz="0" w:space="0" w:color="auto"/>
                        <w:bottom w:val="none" w:sz="0" w:space="0" w:color="auto"/>
                        <w:right w:val="none" w:sz="0" w:space="0" w:color="auto"/>
                      </w:divBdr>
                    </w:div>
                    <w:div w:id="268660602">
                      <w:marLeft w:val="0"/>
                      <w:marRight w:val="0"/>
                      <w:marTop w:val="0"/>
                      <w:marBottom w:val="0"/>
                      <w:divBdr>
                        <w:top w:val="none" w:sz="0" w:space="0" w:color="auto"/>
                        <w:left w:val="none" w:sz="0" w:space="0" w:color="auto"/>
                        <w:bottom w:val="none" w:sz="0" w:space="0" w:color="auto"/>
                        <w:right w:val="none" w:sz="0" w:space="0" w:color="auto"/>
                      </w:divBdr>
                    </w:div>
                    <w:div w:id="1271275564">
                      <w:marLeft w:val="0"/>
                      <w:marRight w:val="0"/>
                      <w:marTop w:val="0"/>
                      <w:marBottom w:val="0"/>
                      <w:divBdr>
                        <w:top w:val="none" w:sz="0" w:space="0" w:color="auto"/>
                        <w:left w:val="none" w:sz="0" w:space="0" w:color="auto"/>
                        <w:bottom w:val="none" w:sz="0" w:space="0" w:color="auto"/>
                        <w:right w:val="none" w:sz="0" w:space="0" w:color="auto"/>
                      </w:divBdr>
                    </w:div>
                    <w:div w:id="962688218">
                      <w:marLeft w:val="0"/>
                      <w:marRight w:val="0"/>
                      <w:marTop w:val="0"/>
                      <w:marBottom w:val="0"/>
                      <w:divBdr>
                        <w:top w:val="none" w:sz="0" w:space="0" w:color="auto"/>
                        <w:left w:val="none" w:sz="0" w:space="0" w:color="auto"/>
                        <w:bottom w:val="none" w:sz="0" w:space="0" w:color="auto"/>
                        <w:right w:val="none" w:sz="0" w:space="0" w:color="auto"/>
                      </w:divBdr>
                    </w:div>
                    <w:div w:id="1837186161">
                      <w:marLeft w:val="0"/>
                      <w:marRight w:val="0"/>
                      <w:marTop w:val="0"/>
                      <w:marBottom w:val="0"/>
                      <w:divBdr>
                        <w:top w:val="none" w:sz="0" w:space="0" w:color="auto"/>
                        <w:left w:val="none" w:sz="0" w:space="0" w:color="auto"/>
                        <w:bottom w:val="none" w:sz="0" w:space="0" w:color="auto"/>
                        <w:right w:val="none" w:sz="0" w:space="0" w:color="auto"/>
                      </w:divBdr>
                    </w:div>
                    <w:div w:id="1405569189">
                      <w:marLeft w:val="0"/>
                      <w:marRight w:val="0"/>
                      <w:marTop w:val="0"/>
                      <w:marBottom w:val="0"/>
                      <w:divBdr>
                        <w:top w:val="none" w:sz="0" w:space="0" w:color="auto"/>
                        <w:left w:val="none" w:sz="0" w:space="0" w:color="auto"/>
                        <w:bottom w:val="none" w:sz="0" w:space="0" w:color="auto"/>
                        <w:right w:val="none" w:sz="0" w:space="0" w:color="auto"/>
                      </w:divBdr>
                    </w:div>
                    <w:div w:id="2082173738">
                      <w:marLeft w:val="0"/>
                      <w:marRight w:val="0"/>
                      <w:marTop w:val="0"/>
                      <w:marBottom w:val="0"/>
                      <w:divBdr>
                        <w:top w:val="none" w:sz="0" w:space="0" w:color="auto"/>
                        <w:left w:val="none" w:sz="0" w:space="0" w:color="auto"/>
                        <w:bottom w:val="none" w:sz="0" w:space="0" w:color="auto"/>
                        <w:right w:val="none" w:sz="0" w:space="0" w:color="auto"/>
                      </w:divBdr>
                    </w:div>
                    <w:div w:id="773473430">
                      <w:marLeft w:val="0"/>
                      <w:marRight w:val="0"/>
                      <w:marTop w:val="0"/>
                      <w:marBottom w:val="0"/>
                      <w:divBdr>
                        <w:top w:val="none" w:sz="0" w:space="0" w:color="auto"/>
                        <w:left w:val="none" w:sz="0" w:space="0" w:color="auto"/>
                        <w:bottom w:val="none" w:sz="0" w:space="0" w:color="auto"/>
                        <w:right w:val="none" w:sz="0" w:space="0" w:color="auto"/>
                      </w:divBdr>
                    </w:div>
                    <w:div w:id="1138688414">
                      <w:marLeft w:val="0"/>
                      <w:marRight w:val="0"/>
                      <w:marTop w:val="0"/>
                      <w:marBottom w:val="0"/>
                      <w:divBdr>
                        <w:top w:val="none" w:sz="0" w:space="0" w:color="auto"/>
                        <w:left w:val="none" w:sz="0" w:space="0" w:color="auto"/>
                        <w:bottom w:val="none" w:sz="0" w:space="0" w:color="auto"/>
                        <w:right w:val="none" w:sz="0" w:space="0" w:color="auto"/>
                      </w:divBdr>
                    </w:div>
                    <w:div w:id="299045405">
                      <w:marLeft w:val="0"/>
                      <w:marRight w:val="0"/>
                      <w:marTop w:val="0"/>
                      <w:marBottom w:val="0"/>
                      <w:divBdr>
                        <w:top w:val="none" w:sz="0" w:space="0" w:color="auto"/>
                        <w:left w:val="none" w:sz="0" w:space="0" w:color="auto"/>
                        <w:bottom w:val="none" w:sz="0" w:space="0" w:color="auto"/>
                        <w:right w:val="none" w:sz="0" w:space="0" w:color="auto"/>
                      </w:divBdr>
                    </w:div>
                    <w:div w:id="1582641374">
                      <w:marLeft w:val="0"/>
                      <w:marRight w:val="0"/>
                      <w:marTop w:val="0"/>
                      <w:marBottom w:val="0"/>
                      <w:divBdr>
                        <w:top w:val="none" w:sz="0" w:space="0" w:color="auto"/>
                        <w:left w:val="none" w:sz="0" w:space="0" w:color="auto"/>
                        <w:bottom w:val="none" w:sz="0" w:space="0" w:color="auto"/>
                        <w:right w:val="none" w:sz="0" w:space="0" w:color="auto"/>
                      </w:divBdr>
                    </w:div>
                    <w:div w:id="1463963151">
                      <w:marLeft w:val="0"/>
                      <w:marRight w:val="0"/>
                      <w:marTop w:val="0"/>
                      <w:marBottom w:val="0"/>
                      <w:divBdr>
                        <w:top w:val="none" w:sz="0" w:space="0" w:color="auto"/>
                        <w:left w:val="none" w:sz="0" w:space="0" w:color="auto"/>
                        <w:bottom w:val="none" w:sz="0" w:space="0" w:color="auto"/>
                        <w:right w:val="none" w:sz="0" w:space="0" w:color="auto"/>
                      </w:divBdr>
                    </w:div>
                    <w:div w:id="1036347059">
                      <w:marLeft w:val="0"/>
                      <w:marRight w:val="0"/>
                      <w:marTop w:val="0"/>
                      <w:marBottom w:val="0"/>
                      <w:divBdr>
                        <w:top w:val="none" w:sz="0" w:space="0" w:color="auto"/>
                        <w:left w:val="none" w:sz="0" w:space="0" w:color="auto"/>
                        <w:bottom w:val="none" w:sz="0" w:space="0" w:color="auto"/>
                        <w:right w:val="none" w:sz="0" w:space="0" w:color="auto"/>
                      </w:divBdr>
                    </w:div>
                    <w:div w:id="399644608">
                      <w:marLeft w:val="0"/>
                      <w:marRight w:val="0"/>
                      <w:marTop w:val="0"/>
                      <w:marBottom w:val="0"/>
                      <w:divBdr>
                        <w:top w:val="none" w:sz="0" w:space="0" w:color="auto"/>
                        <w:left w:val="none" w:sz="0" w:space="0" w:color="auto"/>
                        <w:bottom w:val="none" w:sz="0" w:space="0" w:color="auto"/>
                        <w:right w:val="none" w:sz="0" w:space="0" w:color="auto"/>
                      </w:divBdr>
                    </w:div>
                    <w:div w:id="1071537093">
                      <w:marLeft w:val="0"/>
                      <w:marRight w:val="0"/>
                      <w:marTop w:val="0"/>
                      <w:marBottom w:val="0"/>
                      <w:divBdr>
                        <w:top w:val="none" w:sz="0" w:space="0" w:color="auto"/>
                        <w:left w:val="none" w:sz="0" w:space="0" w:color="auto"/>
                        <w:bottom w:val="none" w:sz="0" w:space="0" w:color="auto"/>
                        <w:right w:val="none" w:sz="0" w:space="0" w:color="auto"/>
                      </w:divBdr>
                    </w:div>
                    <w:div w:id="701590601">
                      <w:marLeft w:val="0"/>
                      <w:marRight w:val="0"/>
                      <w:marTop w:val="0"/>
                      <w:marBottom w:val="0"/>
                      <w:divBdr>
                        <w:top w:val="none" w:sz="0" w:space="0" w:color="auto"/>
                        <w:left w:val="none" w:sz="0" w:space="0" w:color="auto"/>
                        <w:bottom w:val="none" w:sz="0" w:space="0" w:color="auto"/>
                        <w:right w:val="none" w:sz="0" w:space="0" w:color="auto"/>
                      </w:divBdr>
                    </w:div>
                    <w:div w:id="1462770323">
                      <w:marLeft w:val="0"/>
                      <w:marRight w:val="0"/>
                      <w:marTop w:val="0"/>
                      <w:marBottom w:val="0"/>
                      <w:divBdr>
                        <w:top w:val="none" w:sz="0" w:space="0" w:color="auto"/>
                        <w:left w:val="none" w:sz="0" w:space="0" w:color="auto"/>
                        <w:bottom w:val="none" w:sz="0" w:space="0" w:color="auto"/>
                        <w:right w:val="none" w:sz="0" w:space="0" w:color="auto"/>
                      </w:divBdr>
                    </w:div>
                    <w:div w:id="2111006794">
                      <w:marLeft w:val="0"/>
                      <w:marRight w:val="0"/>
                      <w:marTop w:val="0"/>
                      <w:marBottom w:val="0"/>
                      <w:divBdr>
                        <w:top w:val="none" w:sz="0" w:space="0" w:color="auto"/>
                        <w:left w:val="none" w:sz="0" w:space="0" w:color="auto"/>
                        <w:bottom w:val="none" w:sz="0" w:space="0" w:color="auto"/>
                        <w:right w:val="none" w:sz="0" w:space="0" w:color="auto"/>
                      </w:divBdr>
                    </w:div>
                    <w:div w:id="250891442">
                      <w:marLeft w:val="0"/>
                      <w:marRight w:val="0"/>
                      <w:marTop w:val="0"/>
                      <w:marBottom w:val="0"/>
                      <w:divBdr>
                        <w:top w:val="none" w:sz="0" w:space="0" w:color="auto"/>
                        <w:left w:val="none" w:sz="0" w:space="0" w:color="auto"/>
                        <w:bottom w:val="none" w:sz="0" w:space="0" w:color="auto"/>
                        <w:right w:val="none" w:sz="0" w:space="0" w:color="auto"/>
                      </w:divBdr>
                    </w:div>
                    <w:div w:id="2018457372">
                      <w:marLeft w:val="0"/>
                      <w:marRight w:val="0"/>
                      <w:marTop w:val="0"/>
                      <w:marBottom w:val="0"/>
                      <w:divBdr>
                        <w:top w:val="none" w:sz="0" w:space="0" w:color="auto"/>
                        <w:left w:val="none" w:sz="0" w:space="0" w:color="auto"/>
                        <w:bottom w:val="none" w:sz="0" w:space="0" w:color="auto"/>
                        <w:right w:val="none" w:sz="0" w:space="0" w:color="auto"/>
                      </w:divBdr>
                    </w:div>
                    <w:div w:id="1131093818">
                      <w:marLeft w:val="0"/>
                      <w:marRight w:val="0"/>
                      <w:marTop w:val="0"/>
                      <w:marBottom w:val="0"/>
                      <w:divBdr>
                        <w:top w:val="none" w:sz="0" w:space="0" w:color="auto"/>
                        <w:left w:val="none" w:sz="0" w:space="0" w:color="auto"/>
                        <w:bottom w:val="none" w:sz="0" w:space="0" w:color="auto"/>
                        <w:right w:val="none" w:sz="0" w:space="0" w:color="auto"/>
                      </w:divBdr>
                    </w:div>
                    <w:div w:id="2049599850">
                      <w:marLeft w:val="0"/>
                      <w:marRight w:val="0"/>
                      <w:marTop w:val="0"/>
                      <w:marBottom w:val="0"/>
                      <w:divBdr>
                        <w:top w:val="none" w:sz="0" w:space="0" w:color="auto"/>
                        <w:left w:val="none" w:sz="0" w:space="0" w:color="auto"/>
                        <w:bottom w:val="none" w:sz="0" w:space="0" w:color="auto"/>
                        <w:right w:val="none" w:sz="0" w:space="0" w:color="auto"/>
                      </w:divBdr>
                    </w:div>
                    <w:div w:id="977761447">
                      <w:marLeft w:val="0"/>
                      <w:marRight w:val="0"/>
                      <w:marTop w:val="0"/>
                      <w:marBottom w:val="0"/>
                      <w:divBdr>
                        <w:top w:val="none" w:sz="0" w:space="0" w:color="auto"/>
                        <w:left w:val="none" w:sz="0" w:space="0" w:color="auto"/>
                        <w:bottom w:val="none" w:sz="0" w:space="0" w:color="auto"/>
                        <w:right w:val="none" w:sz="0" w:space="0" w:color="auto"/>
                      </w:divBdr>
                    </w:div>
                  </w:divsChild>
                </w:div>
                <w:div w:id="378164731">
                  <w:marLeft w:val="0"/>
                  <w:marRight w:val="0"/>
                  <w:marTop w:val="0"/>
                  <w:marBottom w:val="0"/>
                  <w:divBdr>
                    <w:top w:val="none" w:sz="0" w:space="0" w:color="auto"/>
                    <w:left w:val="none" w:sz="0" w:space="0" w:color="auto"/>
                    <w:bottom w:val="none" w:sz="0" w:space="0" w:color="auto"/>
                    <w:right w:val="none" w:sz="0" w:space="0" w:color="auto"/>
                  </w:divBdr>
                  <w:divsChild>
                    <w:div w:id="2099908577">
                      <w:marLeft w:val="0"/>
                      <w:marRight w:val="0"/>
                      <w:marTop w:val="0"/>
                      <w:marBottom w:val="0"/>
                      <w:divBdr>
                        <w:top w:val="none" w:sz="0" w:space="0" w:color="auto"/>
                        <w:left w:val="none" w:sz="0" w:space="0" w:color="auto"/>
                        <w:bottom w:val="none" w:sz="0" w:space="0" w:color="auto"/>
                        <w:right w:val="none" w:sz="0" w:space="0" w:color="auto"/>
                      </w:divBdr>
                    </w:div>
                    <w:div w:id="716274561">
                      <w:marLeft w:val="0"/>
                      <w:marRight w:val="0"/>
                      <w:marTop w:val="0"/>
                      <w:marBottom w:val="0"/>
                      <w:divBdr>
                        <w:top w:val="none" w:sz="0" w:space="0" w:color="auto"/>
                        <w:left w:val="none" w:sz="0" w:space="0" w:color="auto"/>
                        <w:bottom w:val="none" w:sz="0" w:space="0" w:color="auto"/>
                        <w:right w:val="none" w:sz="0" w:space="0" w:color="auto"/>
                      </w:divBdr>
                    </w:div>
                    <w:div w:id="1004940284">
                      <w:marLeft w:val="0"/>
                      <w:marRight w:val="0"/>
                      <w:marTop w:val="0"/>
                      <w:marBottom w:val="0"/>
                      <w:divBdr>
                        <w:top w:val="none" w:sz="0" w:space="0" w:color="auto"/>
                        <w:left w:val="none" w:sz="0" w:space="0" w:color="auto"/>
                        <w:bottom w:val="none" w:sz="0" w:space="0" w:color="auto"/>
                        <w:right w:val="none" w:sz="0" w:space="0" w:color="auto"/>
                      </w:divBdr>
                    </w:div>
                    <w:div w:id="1831212786">
                      <w:marLeft w:val="0"/>
                      <w:marRight w:val="0"/>
                      <w:marTop w:val="0"/>
                      <w:marBottom w:val="0"/>
                      <w:divBdr>
                        <w:top w:val="none" w:sz="0" w:space="0" w:color="auto"/>
                        <w:left w:val="none" w:sz="0" w:space="0" w:color="auto"/>
                        <w:bottom w:val="none" w:sz="0" w:space="0" w:color="auto"/>
                        <w:right w:val="none" w:sz="0" w:space="0" w:color="auto"/>
                      </w:divBdr>
                    </w:div>
                    <w:div w:id="1202862227">
                      <w:marLeft w:val="0"/>
                      <w:marRight w:val="0"/>
                      <w:marTop w:val="0"/>
                      <w:marBottom w:val="0"/>
                      <w:divBdr>
                        <w:top w:val="none" w:sz="0" w:space="0" w:color="auto"/>
                        <w:left w:val="none" w:sz="0" w:space="0" w:color="auto"/>
                        <w:bottom w:val="none" w:sz="0" w:space="0" w:color="auto"/>
                        <w:right w:val="none" w:sz="0" w:space="0" w:color="auto"/>
                      </w:divBdr>
                    </w:div>
                    <w:div w:id="1703049838">
                      <w:marLeft w:val="0"/>
                      <w:marRight w:val="0"/>
                      <w:marTop w:val="0"/>
                      <w:marBottom w:val="0"/>
                      <w:divBdr>
                        <w:top w:val="none" w:sz="0" w:space="0" w:color="auto"/>
                        <w:left w:val="none" w:sz="0" w:space="0" w:color="auto"/>
                        <w:bottom w:val="none" w:sz="0" w:space="0" w:color="auto"/>
                        <w:right w:val="none" w:sz="0" w:space="0" w:color="auto"/>
                      </w:divBdr>
                    </w:div>
                    <w:div w:id="1985960725">
                      <w:marLeft w:val="0"/>
                      <w:marRight w:val="0"/>
                      <w:marTop w:val="0"/>
                      <w:marBottom w:val="0"/>
                      <w:divBdr>
                        <w:top w:val="none" w:sz="0" w:space="0" w:color="auto"/>
                        <w:left w:val="none" w:sz="0" w:space="0" w:color="auto"/>
                        <w:bottom w:val="none" w:sz="0" w:space="0" w:color="auto"/>
                        <w:right w:val="none" w:sz="0" w:space="0" w:color="auto"/>
                      </w:divBdr>
                    </w:div>
                    <w:div w:id="1350371499">
                      <w:marLeft w:val="0"/>
                      <w:marRight w:val="0"/>
                      <w:marTop w:val="0"/>
                      <w:marBottom w:val="0"/>
                      <w:divBdr>
                        <w:top w:val="none" w:sz="0" w:space="0" w:color="auto"/>
                        <w:left w:val="none" w:sz="0" w:space="0" w:color="auto"/>
                        <w:bottom w:val="none" w:sz="0" w:space="0" w:color="auto"/>
                        <w:right w:val="none" w:sz="0" w:space="0" w:color="auto"/>
                      </w:divBdr>
                    </w:div>
                    <w:div w:id="456727861">
                      <w:marLeft w:val="0"/>
                      <w:marRight w:val="0"/>
                      <w:marTop w:val="0"/>
                      <w:marBottom w:val="0"/>
                      <w:divBdr>
                        <w:top w:val="none" w:sz="0" w:space="0" w:color="auto"/>
                        <w:left w:val="none" w:sz="0" w:space="0" w:color="auto"/>
                        <w:bottom w:val="none" w:sz="0" w:space="0" w:color="auto"/>
                        <w:right w:val="none" w:sz="0" w:space="0" w:color="auto"/>
                      </w:divBdr>
                    </w:div>
                    <w:div w:id="321081410">
                      <w:marLeft w:val="0"/>
                      <w:marRight w:val="0"/>
                      <w:marTop w:val="0"/>
                      <w:marBottom w:val="0"/>
                      <w:divBdr>
                        <w:top w:val="none" w:sz="0" w:space="0" w:color="auto"/>
                        <w:left w:val="none" w:sz="0" w:space="0" w:color="auto"/>
                        <w:bottom w:val="none" w:sz="0" w:space="0" w:color="auto"/>
                        <w:right w:val="none" w:sz="0" w:space="0" w:color="auto"/>
                      </w:divBdr>
                    </w:div>
                    <w:div w:id="472989539">
                      <w:marLeft w:val="0"/>
                      <w:marRight w:val="0"/>
                      <w:marTop w:val="0"/>
                      <w:marBottom w:val="0"/>
                      <w:divBdr>
                        <w:top w:val="none" w:sz="0" w:space="0" w:color="auto"/>
                        <w:left w:val="none" w:sz="0" w:space="0" w:color="auto"/>
                        <w:bottom w:val="none" w:sz="0" w:space="0" w:color="auto"/>
                        <w:right w:val="none" w:sz="0" w:space="0" w:color="auto"/>
                      </w:divBdr>
                    </w:div>
                    <w:div w:id="1277520354">
                      <w:marLeft w:val="0"/>
                      <w:marRight w:val="0"/>
                      <w:marTop w:val="0"/>
                      <w:marBottom w:val="0"/>
                      <w:divBdr>
                        <w:top w:val="none" w:sz="0" w:space="0" w:color="auto"/>
                        <w:left w:val="none" w:sz="0" w:space="0" w:color="auto"/>
                        <w:bottom w:val="none" w:sz="0" w:space="0" w:color="auto"/>
                        <w:right w:val="none" w:sz="0" w:space="0" w:color="auto"/>
                      </w:divBdr>
                    </w:div>
                    <w:div w:id="969942053">
                      <w:marLeft w:val="0"/>
                      <w:marRight w:val="0"/>
                      <w:marTop w:val="0"/>
                      <w:marBottom w:val="0"/>
                      <w:divBdr>
                        <w:top w:val="none" w:sz="0" w:space="0" w:color="auto"/>
                        <w:left w:val="none" w:sz="0" w:space="0" w:color="auto"/>
                        <w:bottom w:val="none" w:sz="0" w:space="0" w:color="auto"/>
                        <w:right w:val="none" w:sz="0" w:space="0" w:color="auto"/>
                      </w:divBdr>
                    </w:div>
                    <w:div w:id="831062426">
                      <w:marLeft w:val="0"/>
                      <w:marRight w:val="0"/>
                      <w:marTop w:val="0"/>
                      <w:marBottom w:val="0"/>
                      <w:divBdr>
                        <w:top w:val="none" w:sz="0" w:space="0" w:color="auto"/>
                        <w:left w:val="none" w:sz="0" w:space="0" w:color="auto"/>
                        <w:bottom w:val="none" w:sz="0" w:space="0" w:color="auto"/>
                        <w:right w:val="none" w:sz="0" w:space="0" w:color="auto"/>
                      </w:divBdr>
                    </w:div>
                    <w:div w:id="1718124538">
                      <w:marLeft w:val="0"/>
                      <w:marRight w:val="0"/>
                      <w:marTop w:val="0"/>
                      <w:marBottom w:val="0"/>
                      <w:divBdr>
                        <w:top w:val="none" w:sz="0" w:space="0" w:color="auto"/>
                        <w:left w:val="none" w:sz="0" w:space="0" w:color="auto"/>
                        <w:bottom w:val="none" w:sz="0" w:space="0" w:color="auto"/>
                        <w:right w:val="none" w:sz="0" w:space="0" w:color="auto"/>
                      </w:divBdr>
                    </w:div>
                    <w:div w:id="1005979063">
                      <w:marLeft w:val="0"/>
                      <w:marRight w:val="0"/>
                      <w:marTop w:val="0"/>
                      <w:marBottom w:val="0"/>
                      <w:divBdr>
                        <w:top w:val="none" w:sz="0" w:space="0" w:color="auto"/>
                        <w:left w:val="none" w:sz="0" w:space="0" w:color="auto"/>
                        <w:bottom w:val="none" w:sz="0" w:space="0" w:color="auto"/>
                        <w:right w:val="none" w:sz="0" w:space="0" w:color="auto"/>
                      </w:divBdr>
                    </w:div>
                    <w:div w:id="1127042386">
                      <w:marLeft w:val="0"/>
                      <w:marRight w:val="0"/>
                      <w:marTop w:val="0"/>
                      <w:marBottom w:val="0"/>
                      <w:divBdr>
                        <w:top w:val="none" w:sz="0" w:space="0" w:color="auto"/>
                        <w:left w:val="none" w:sz="0" w:space="0" w:color="auto"/>
                        <w:bottom w:val="none" w:sz="0" w:space="0" w:color="auto"/>
                        <w:right w:val="none" w:sz="0" w:space="0" w:color="auto"/>
                      </w:divBdr>
                    </w:div>
                    <w:div w:id="1544097122">
                      <w:marLeft w:val="0"/>
                      <w:marRight w:val="0"/>
                      <w:marTop w:val="0"/>
                      <w:marBottom w:val="0"/>
                      <w:divBdr>
                        <w:top w:val="none" w:sz="0" w:space="0" w:color="auto"/>
                        <w:left w:val="none" w:sz="0" w:space="0" w:color="auto"/>
                        <w:bottom w:val="none" w:sz="0" w:space="0" w:color="auto"/>
                        <w:right w:val="none" w:sz="0" w:space="0" w:color="auto"/>
                      </w:divBdr>
                    </w:div>
                    <w:div w:id="1803496720">
                      <w:marLeft w:val="0"/>
                      <w:marRight w:val="0"/>
                      <w:marTop w:val="0"/>
                      <w:marBottom w:val="0"/>
                      <w:divBdr>
                        <w:top w:val="none" w:sz="0" w:space="0" w:color="auto"/>
                        <w:left w:val="none" w:sz="0" w:space="0" w:color="auto"/>
                        <w:bottom w:val="none" w:sz="0" w:space="0" w:color="auto"/>
                        <w:right w:val="none" w:sz="0" w:space="0" w:color="auto"/>
                      </w:divBdr>
                    </w:div>
                    <w:div w:id="1098259972">
                      <w:marLeft w:val="0"/>
                      <w:marRight w:val="0"/>
                      <w:marTop w:val="0"/>
                      <w:marBottom w:val="0"/>
                      <w:divBdr>
                        <w:top w:val="none" w:sz="0" w:space="0" w:color="auto"/>
                        <w:left w:val="none" w:sz="0" w:space="0" w:color="auto"/>
                        <w:bottom w:val="none" w:sz="0" w:space="0" w:color="auto"/>
                        <w:right w:val="none" w:sz="0" w:space="0" w:color="auto"/>
                      </w:divBdr>
                    </w:div>
                    <w:div w:id="558396957">
                      <w:marLeft w:val="0"/>
                      <w:marRight w:val="0"/>
                      <w:marTop w:val="0"/>
                      <w:marBottom w:val="0"/>
                      <w:divBdr>
                        <w:top w:val="none" w:sz="0" w:space="0" w:color="auto"/>
                        <w:left w:val="none" w:sz="0" w:space="0" w:color="auto"/>
                        <w:bottom w:val="none" w:sz="0" w:space="0" w:color="auto"/>
                        <w:right w:val="none" w:sz="0" w:space="0" w:color="auto"/>
                      </w:divBdr>
                    </w:div>
                    <w:div w:id="1764759551">
                      <w:marLeft w:val="0"/>
                      <w:marRight w:val="0"/>
                      <w:marTop w:val="0"/>
                      <w:marBottom w:val="0"/>
                      <w:divBdr>
                        <w:top w:val="none" w:sz="0" w:space="0" w:color="auto"/>
                        <w:left w:val="none" w:sz="0" w:space="0" w:color="auto"/>
                        <w:bottom w:val="none" w:sz="0" w:space="0" w:color="auto"/>
                        <w:right w:val="none" w:sz="0" w:space="0" w:color="auto"/>
                      </w:divBdr>
                    </w:div>
                    <w:div w:id="535392758">
                      <w:marLeft w:val="0"/>
                      <w:marRight w:val="0"/>
                      <w:marTop w:val="0"/>
                      <w:marBottom w:val="0"/>
                      <w:divBdr>
                        <w:top w:val="none" w:sz="0" w:space="0" w:color="auto"/>
                        <w:left w:val="none" w:sz="0" w:space="0" w:color="auto"/>
                        <w:bottom w:val="none" w:sz="0" w:space="0" w:color="auto"/>
                        <w:right w:val="none" w:sz="0" w:space="0" w:color="auto"/>
                      </w:divBdr>
                    </w:div>
                    <w:div w:id="645554130">
                      <w:marLeft w:val="0"/>
                      <w:marRight w:val="0"/>
                      <w:marTop w:val="0"/>
                      <w:marBottom w:val="0"/>
                      <w:divBdr>
                        <w:top w:val="none" w:sz="0" w:space="0" w:color="auto"/>
                        <w:left w:val="none" w:sz="0" w:space="0" w:color="auto"/>
                        <w:bottom w:val="none" w:sz="0" w:space="0" w:color="auto"/>
                        <w:right w:val="none" w:sz="0" w:space="0" w:color="auto"/>
                      </w:divBdr>
                    </w:div>
                    <w:div w:id="728503203">
                      <w:marLeft w:val="0"/>
                      <w:marRight w:val="0"/>
                      <w:marTop w:val="0"/>
                      <w:marBottom w:val="0"/>
                      <w:divBdr>
                        <w:top w:val="none" w:sz="0" w:space="0" w:color="auto"/>
                        <w:left w:val="none" w:sz="0" w:space="0" w:color="auto"/>
                        <w:bottom w:val="none" w:sz="0" w:space="0" w:color="auto"/>
                        <w:right w:val="none" w:sz="0" w:space="0" w:color="auto"/>
                      </w:divBdr>
                    </w:div>
                    <w:div w:id="1471365121">
                      <w:marLeft w:val="0"/>
                      <w:marRight w:val="0"/>
                      <w:marTop w:val="0"/>
                      <w:marBottom w:val="0"/>
                      <w:divBdr>
                        <w:top w:val="none" w:sz="0" w:space="0" w:color="auto"/>
                        <w:left w:val="none" w:sz="0" w:space="0" w:color="auto"/>
                        <w:bottom w:val="none" w:sz="0" w:space="0" w:color="auto"/>
                        <w:right w:val="none" w:sz="0" w:space="0" w:color="auto"/>
                      </w:divBdr>
                    </w:div>
                    <w:div w:id="1975794480">
                      <w:marLeft w:val="0"/>
                      <w:marRight w:val="0"/>
                      <w:marTop w:val="0"/>
                      <w:marBottom w:val="0"/>
                      <w:divBdr>
                        <w:top w:val="none" w:sz="0" w:space="0" w:color="auto"/>
                        <w:left w:val="none" w:sz="0" w:space="0" w:color="auto"/>
                        <w:bottom w:val="none" w:sz="0" w:space="0" w:color="auto"/>
                        <w:right w:val="none" w:sz="0" w:space="0" w:color="auto"/>
                      </w:divBdr>
                    </w:div>
                    <w:div w:id="1016999728">
                      <w:marLeft w:val="0"/>
                      <w:marRight w:val="0"/>
                      <w:marTop w:val="0"/>
                      <w:marBottom w:val="0"/>
                      <w:divBdr>
                        <w:top w:val="none" w:sz="0" w:space="0" w:color="auto"/>
                        <w:left w:val="none" w:sz="0" w:space="0" w:color="auto"/>
                        <w:bottom w:val="none" w:sz="0" w:space="0" w:color="auto"/>
                        <w:right w:val="none" w:sz="0" w:space="0" w:color="auto"/>
                      </w:divBdr>
                    </w:div>
                    <w:div w:id="1342782892">
                      <w:marLeft w:val="0"/>
                      <w:marRight w:val="0"/>
                      <w:marTop w:val="0"/>
                      <w:marBottom w:val="0"/>
                      <w:divBdr>
                        <w:top w:val="none" w:sz="0" w:space="0" w:color="auto"/>
                        <w:left w:val="none" w:sz="0" w:space="0" w:color="auto"/>
                        <w:bottom w:val="none" w:sz="0" w:space="0" w:color="auto"/>
                        <w:right w:val="none" w:sz="0" w:space="0" w:color="auto"/>
                      </w:divBdr>
                    </w:div>
                    <w:div w:id="60948973">
                      <w:marLeft w:val="0"/>
                      <w:marRight w:val="0"/>
                      <w:marTop w:val="0"/>
                      <w:marBottom w:val="0"/>
                      <w:divBdr>
                        <w:top w:val="none" w:sz="0" w:space="0" w:color="auto"/>
                        <w:left w:val="none" w:sz="0" w:space="0" w:color="auto"/>
                        <w:bottom w:val="none" w:sz="0" w:space="0" w:color="auto"/>
                        <w:right w:val="none" w:sz="0" w:space="0" w:color="auto"/>
                      </w:divBdr>
                    </w:div>
                    <w:div w:id="1787194000">
                      <w:marLeft w:val="0"/>
                      <w:marRight w:val="0"/>
                      <w:marTop w:val="0"/>
                      <w:marBottom w:val="0"/>
                      <w:divBdr>
                        <w:top w:val="none" w:sz="0" w:space="0" w:color="auto"/>
                        <w:left w:val="none" w:sz="0" w:space="0" w:color="auto"/>
                        <w:bottom w:val="none" w:sz="0" w:space="0" w:color="auto"/>
                        <w:right w:val="none" w:sz="0" w:space="0" w:color="auto"/>
                      </w:divBdr>
                    </w:div>
                    <w:div w:id="826094987">
                      <w:marLeft w:val="0"/>
                      <w:marRight w:val="0"/>
                      <w:marTop w:val="0"/>
                      <w:marBottom w:val="0"/>
                      <w:divBdr>
                        <w:top w:val="none" w:sz="0" w:space="0" w:color="auto"/>
                        <w:left w:val="none" w:sz="0" w:space="0" w:color="auto"/>
                        <w:bottom w:val="none" w:sz="0" w:space="0" w:color="auto"/>
                        <w:right w:val="none" w:sz="0" w:space="0" w:color="auto"/>
                      </w:divBdr>
                    </w:div>
                    <w:div w:id="563636730">
                      <w:marLeft w:val="0"/>
                      <w:marRight w:val="0"/>
                      <w:marTop w:val="0"/>
                      <w:marBottom w:val="0"/>
                      <w:divBdr>
                        <w:top w:val="none" w:sz="0" w:space="0" w:color="auto"/>
                        <w:left w:val="none" w:sz="0" w:space="0" w:color="auto"/>
                        <w:bottom w:val="none" w:sz="0" w:space="0" w:color="auto"/>
                        <w:right w:val="none" w:sz="0" w:space="0" w:color="auto"/>
                      </w:divBdr>
                    </w:div>
                    <w:div w:id="1317105656">
                      <w:marLeft w:val="0"/>
                      <w:marRight w:val="0"/>
                      <w:marTop w:val="0"/>
                      <w:marBottom w:val="0"/>
                      <w:divBdr>
                        <w:top w:val="none" w:sz="0" w:space="0" w:color="auto"/>
                        <w:left w:val="none" w:sz="0" w:space="0" w:color="auto"/>
                        <w:bottom w:val="none" w:sz="0" w:space="0" w:color="auto"/>
                        <w:right w:val="none" w:sz="0" w:space="0" w:color="auto"/>
                      </w:divBdr>
                    </w:div>
                    <w:div w:id="774519616">
                      <w:marLeft w:val="0"/>
                      <w:marRight w:val="0"/>
                      <w:marTop w:val="0"/>
                      <w:marBottom w:val="0"/>
                      <w:divBdr>
                        <w:top w:val="none" w:sz="0" w:space="0" w:color="auto"/>
                        <w:left w:val="none" w:sz="0" w:space="0" w:color="auto"/>
                        <w:bottom w:val="none" w:sz="0" w:space="0" w:color="auto"/>
                        <w:right w:val="none" w:sz="0" w:space="0" w:color="auto"/>
                      </w:divBdr>
                    </w:div>
                    <w:div w:id="340010599">
                      <w:marLeft w:val="0"/>
                      <w:marRight w:val="0"/>
                      <w:marTop w:val="0"/>
                      <w:marBottom w:val="0"/>
                      <w:divBdr>
                        <w:top w:val="none" w:sz="0" w:space="0" w:color="auto"/>
                        <w:left w:val="none" w:sz="0" w:space="0" w:color="auto"/>
                        <w:bottom w:val="none" w:sz="0" w:space="0" w:color="auto"/>
                        <w:right w:val="none" w:sz="0" w:space="0" w:color="auto"/>
                      </w:divBdr>
                    </w:div>
                    <w:div w:id="1397511822">
                      <w:marLeft w:val="0"/>
                      <w:marRight w:val="0"/>
                      <w:marTop w:val="0"/>
                      <w:marBottom w:val="0"/>
                      <w:divBdr>
                        <w:top w:val="none" w:sz="0" w:space="0" w:color="auto"/>
                        <w:left w:val="none" w:sz="0" w:space="0" w:color="auto"/>
                        <w:bottom w:val="none" w:sz="0" w:space="0" w:color="auto"/>
                        <w:right w:val="none" w:sz="0" w:space="0" w:color="auto"/>
                      </w:divBdr>
                    </w:div>
                    <w:div w:id="551309928">
                      <w:marLeft w:val="0"/>
                      <w:marRight w:val="0"/>
                      <w:marTop w:val="0"/>
                      <w:marBottom w:val="0"/>
                      <w:divBdr>
                        <w:top w:val="none" w:sz="0" w:space="0" w:color="auto"/>
                        <w:left w:val="none" w:sz="0" w:space="0" w:color="auto"/>
                        <w:bottom w:val="none" w:sz="0" w:space="0" w:color="auto"/>
                        <w:right w:val="none" w:sz="0" w:space="0" w:color="auto"/>
                      </w:divBdr>
                    </w:div>
                    <w:div w:id="2023319733">
                      <w:marLeft w:val="0"/>
                      <w:marRight w:val="0"/>
                      <w:marTop w:val="0"/>
                      <w:marBottom w:val="0"/>
                      <w:divBdr>
                        <w:top w:val="none" w:sz="0" w:space="0" w:color="auto"/>
                        <w:left w:val="none" w:sz="0" w:space="0" w:color="auto"/>
                        <w:bottom w:val="none" w:sz="0" w:space="0" w:color="auto"/>
                        <w:right w:val="none" w:sz="0" w:space="0" w:color="auto"/>
                      </w:divBdr>
                    </w:div>
                  </w:divsChild>
                </w:div>
                <w:div w:id="385567457">
                  <w:marLeft w:val="0"/>
                  <w:marRight w:val="0"/>
                  <w:marTop w:val="0"/>
                  <w:marBottom w:val="0"/>
                  <w:divBdr>
                    <w:top w:val="none" w:sz="0" w:space="0" w:color="auto"/>
                    <w:left w:val="none" w:sz="0" w:space="0" w:color="auto"/>
                    <w:bottom w:val="none" w:sz="0" w:space="0" w:color="auto"/>
                    <w:right w:val="none" w:sz="0" w:space="0" w:color="auto"/>
                  </w:divBdr>
                  <w:divsChild>
                    <w:div w:id="1983190714">
                      <w:marLeft w:val="0"/>
                      <w:marRight w:val="0"/>
                      <w:marTop w:val="0"/>
                      <w:marBottom w:val="0"/>
                      <w:divBdr>
                        <w:top w:val="none" w:sz="0" w:space="0" w:color="auto"/>
                        <w:left w:val="none" w:sz="0" w:space="0" w:color="auto"/>
                        <w:bottom w:val="none" w:sz="0" w:space="0" w:color="auto"/>
                        <w:right w:val="none" w:sz="0" w:space="0" w:color="auto"/>
                      </w:divBdr>
                    </w:div>
                    <w:div w:id="2000503640">
                      <w:marLeft w:val="0"/>
                      <w:marRight w:val="0"/>
                      <w:marTop w:val="0"/>
                      <w:marBottom w:val="0"/>
                      <w:divBdr>
                        <w:top w:val="none" w:sz="0" w:space="0" w:color="auto"/>
                        <w:left w:val="none" w:sz="0" w:space="0" w:color="auto"/>
                        <w:bottom w:val="none" w:sz="0" w:space="0" w:color="auto"/>
                        <w:right w:val="none" w:sz="0" w:space="0" w:color="auto"/>
                      </w:divBdr>
                    </w:div>
                    <w:div w:id="618952597">
                      <w:marLeft w:val="0"/>
                      <w:marRight w:val="0"/>
                      <w:marTop w:val="0"/>
                      <w:marBottom w:val="0"/>
                      <w:divBdr>
                        <w:top w:val="none" w:sz="0" w:space="0" w:color="auto"/>
                        <w:left w:val="none" w:sz="0" w:space="0" w:color="auto"/>
                        <w:bottom w:val="none" w:sz="0" w:space="0" w:color="auto"/>
                        <w:right w:val="none" w:sz="0" w:space="0" w:color="auto"/>
                      </w:divBdr>
                    </w:div>
                    <w:div w:id="816995626">
                      <w:marLeft w:val="0"/>
                      <w:marRight w:val="0"/>
                      <w:marTop w:val="0"/>
                      <w:marBottom w:val="0"/>
                      <w:divBdr>
                        <w:top w:val="none" w:sz="0" w:space="0" w:color="auto"/>
                        <w:left w:val="none" w:sz="0" w:space="0" w:color="auto"/>
                        <w:bottom w:val="none" w:sz="0" w:space="0" w:color="auto"/>
                        <w:right w:val="none" w:sz="0" w:space="0" w:color="auto"/>
                      </w:divBdr>
                    </w:div>
                    <w:div w:id="934051299">
                      <w:marLeft w:val="0"/>
                      <w:marRight w:val="0"/>
                      <w:marTop w:val="0"/>
                      <w:marBottom w:val="0"/>
                      <w:divBdr>
                        <w:top w:val="none" w:sz="0" w:space="0" w:color="auto"/>
                        <w:left w:val="none" w:sz="0" w:space="0" w:color="auto"/>
                        <w:bottom w:val="none" w:sz="0" w:space="0" w:color="auto"/>
                        <w:right w:val="none" w:sz="0" w:space="0" w:color="auto"/>
                      </w:divBdr>
                    </w:div>
                    <w:div w:id="227420316">
                      <w:marLeft w:val="0"/>
                      <w:marRight w:val="0"/>
                      <w:marTop w:val="0"/>
                      <w:marBottom w:val="0"/>
                      <w:divBdr>
                        <w:top w:val="none" w:sz="0" w:space="0" w:color="auto"/>
                        <w:left w:val="none" w:sz="0" w:space="0" w:color="auto"/>
                        <w:bottom w:val="none" w:sz="0" w:space="0" w:color="auto"/>
                        <w:right w:val="none" w:sz="0" w:space="0" w:color="auto"/>
                      </w:divBdr>
                    </w:div>
                    <w:div w:id="1965501771">
                      <w:marLeft w:val="0"/>
                      <w:marRight w:val="0"/>
                      <w:marTop w:val="0"/>
                      <w:marBottom w:val="0"/>
                      <w:divBdr>
                        <w:top w:val="none" w:sz="0" w:space="0" w:color="auto"/>
                        <w:left w:val="none" w:sz="0" w:space="0" w:color="auto"/>
                        <w:bottom w:val="none" w:sz="0" w:space="0" w:color="auto"/>
                        <w:right w:val="none" w:sz="0" w:space="0" w:color="auto"/>
                      </w:divBdr>
                    </w:div>
                    <w:div w:id="751439421">
                      <w:marLeft w:val="0"/>
                      <w:marRight w:val="0"/>
                      <w:marTop w:val="0"/>
                      <w:marBottom w:val="0"/>
                      <w:divBdr>
                        <w:top w:val="none" w:sz="0" w:space="0" w:color="auto"/>
                        <w:left w:val="none" w:sz="0" w:space="0" w:color="auto"/>
                        <w:bottom w:val="none" w:sz="0" w:space="0" w:color="auto"/>
                        <w:right w:val="none" w:sz="0" w:space="0" w:color="auto"/>
                      </w:divBdr>
                    </w:div>
                    <w:div w:id="1217663497">
                      <w:marLeft w:val="0"/>
                      <w:marRight w:val="0"/>
                      <w:marTop w:val="0"/>
                      <w:marBottom w:val="0"/>
                      <w:divBdr>
                        <w:top w:val="none" w:sz="0" w:space="0" w:color="auto"/>
                        <w:left w:val="none" w:sz="0" w:space="0" w:color="auto"/>
                        <w:bottom w:val="none" w:sz="0" w:space="0" w:color="auto"/>
                        <w:right w:val="none" w:sz="0" w:space="0" w:color="auto"/>
                      </w:divBdr>
                    </w:div>
                    <w:div w:id="1628388240">
                      <w:marLeft w:val="0"/>
                      <w:marRight w:val="0"/>
                      <w:marTop w:val="0"/>
                      <w:marBottom w:val="0"/>
                      <w:divBdr>
                        <w:top w:val="none" w:sz="0" w:space="0" w:color="auto"/>
                        <w:left w:val="none" w:sz="0" w:space="0" w:color="auto"/>
                        <w:bottom w:val="none" w:sz="0" w:space="0" w:color="auto"/>
                        <w:right w:val="none" w:sz="0" w:space="0" w:color="auto"/>
                      </w:divBdr>
                    </w:div>
                    <w:div w:id="780495465">
                      <w:marLeft w:val="0"/>
                      <w:marRight w:val="0"/>
                      <w:marTop w:val="0"/>
                      <w:marBottom w:val="0"/>
                      <w:divBdr>
                        <w:top w:val="none" w:sz="0" w:space="0" w:color="auto"/>
                        <w:left w:val="none" w:sz="0" w:space="0" w:color="auto"/>
                        <w:bottom w:val="none" w:sz="0" w:space="0" w:color="auto"/>
                        <w:right w:val="none" w:sz="0" w:space="0" w:color="auto"/>
                      </w:divBdr>
                    </w:div>
                    <w:div w:id="1953122488">
                      <w:marLeft w:val="0"/>
                      <w:marRight w:val="0"/>
                      <w:marTop w:val="0"/>
                      <w:marBottom w:val="0"/>
                      <w:divBdr>
                        <w:top w:val="none" w:sz="0" w:space="0" w:color="auto"/>
                        <w:left w:val="none" w:sz="0" w:space="0" w:color="auto"/>
                        <w:bottom w:val="none" w:sz="0" w:space="0" w:color="auto"/>
                        <w:right w:val="none" w:sz="0" w:space="0" w:color="auto"/>
                      </w:divBdr>
                    </w:div>
                    <w:div w:id="1193691559">
                      <w:marLeft w:val="0"/>
                      <w:marRight w:val="0"/>
                      <w:marTop w:val="0"/>
                      <w:marBottom w:val="0"/>
                      <w:divBdr>
                        <w:top w:val="none" w:sz="0" w:space="0" w:color="auto"/>
                        <w:left w:val="none" w:sz="0" w:space="0" w:color="auto"/>
                        <w:bottom w:val="none" w:sz="0" w:space="0" w:color="auto"/>
                        <w:right w:val="none" w:sz="0" w:space="0" w:color="auto"/>
                      </w:divBdr>
                    </w:div>
                    <w:div w:id="813526815">
                      <w:marLeft w:val="0"/>
                      <w:marRight w:val="0"/>
                      <w:marTop w:val="0"/>
                      <w:marBottom w:val="0"/>
                      <w:divBdr>
                        <w:top w:val="none" w:sz="0" w:space="0" w:color="auto"/>
                        <w:left w:val="none" w:sz="0" w:space="0" w:color="auto"/>
                        <w:bottom w:val="none" w:sz="0" w:space="0" w:color="auto"/>
                        <w:right w:val="none" w:sz="0" w:space="0" w:color="auto"/>
                      </w:divBdr>
                    </w:div>
                    <w:div w:id="368602902">
                      <w:marLeft w:val="0"/>
                      <w:marRight w:val="0"/>
                      <w:marTop w:val="0"/>
                      <w:marBottom w:val="0"/>
                      <w:divBdr>
                        <w:top w:val="none" w:sz="0" w:space="0" w:color="auto"/>
                        <w:left w:val="none" w:sz="0" w:space="0" w:color="auto"/>
                        <w:bottom w:val="none" w:sz="0" w:space="0" w:color="auto"/>
                        <w:right w:val="none" w:sz="0" w:space="0" w:color="auto"/>
                      </w:divBdr>
                    </w:div>
                    <w:div w:id="1156602900">
                      <w:marLeft w:val="0"/>
                      <w:marRight w:val="0"/>
                      <w:marTop w:val="0"/>
                      <w:marBottom w:val="0"/>
                      <w:divBdr>
                        <w:top w:val="none" w:sz="0" w:space="0" w:color="auto"/>
                        <w:left w:val="none" w:sz="0" w:space="0" w:color="auto"/>
                        <w:bottom w:val="none" w:sz="0" w:space="0" w:color="auto"/>
                        <w:right w:val="none" w:sz="0" w:space="0" w:color="auto"/>
                      </w:divBdr>
                    </w:div>
                    <w:div w:id="559243941">
                      <w:marLeft w:val="0"/>
                      <w:marRight w:val="0"/>
                      <w:marTop w:val="0"/>
                      <w:marBottom w:val="0"/>
                      <w:divBdr>
                        <w:top w:val="none" w:sz="0" w:space="0" w:color="auto"/>
                        <w:left w:val="none" w:sz="0" w:space="0" w:color="auto"/>
                        <w:bottom w:val="none" w:sz="0" w:space="0" w:color="auto"/>
                        <w:right w:val="none" w:sz="0" w:space="0" w:color="auto"/>
                      </w:divBdr>
                    </w:div>
                    <w:div w:id="124736420">
                      <w:marLeft w:val="0"/>
                      <w:marRight w:val="0"/>
                      <w:marTop w:val="0"/>
                      <w:marBottom w:val="0"/>
                      <w:divBdr>
                        <w:top w:val="none" w:sz="0" w:space="0" w:color="auto"/>
                        <w:left w:val="none" w:sz="0" w:space="0" w:color="auto"/>
                        <w:bottom w:val="none" w:sz="0" w:space="0" w:color="auto"/>
                        <w:right w:val="none" w:sz="0" w:space="0" w:color="auto"/>
                      </w:divBdr>
                    </w:div>
                    <w:div w:id="1390423723">
                      <w:marLeft w:val="0"/>
                      <w:marRight w:val="0"/>
                      <w:marTop w:val="0"/>
                      <w:marBottom w:val="0"/>
                      <w:divBdr>
                        <w:top w:val="none" w:sz="0" w:space="0" w:color="auto"/>
                        <w:left w:val="none" w:sz="0" w:space="0" w:color="auto"/>
                        <w:bottom w:val="none" w:sz="0" w:space="0" w:color="auto"/>
                        <w:right w:val="none" w:sz="0" w:space="0" w:color="auto"/>
                      </w:divBdr>
                    </w:div>
                    <w:div w:id="1920669480">
                      <w:marLeft w:val="0"/>
                      <w:marRight w:val="0"/>
                      <w:marTop w:val="0"/>
                      <w:marBottom w:val="0"/>
                      <w:divBdr>
                        <w:top w:val="none" w:sz="0" w:space="0" w:color="auto"/>
                        <w:left w:val="none" w:sz="0" w:space="0" w:color="auto"/>
                        <w:bottom w:val="none" w:sz="0" w:space="0" w:color="auto"/>
                        <w:right w:val="none" w:sz="0" w:space="0" w:color="auto"/>
                      </w:divBdr>
                    </w:div>
                    <w:div w:id="1753693678">
                      <w:marLeft w:val="0"/>
                      <w:marRight w:val="0"/>
                      <w:marTop w:val="0"/>
                      <w:marBottom w:val="0"/>
                      <w:divBdr>
                        <w:top w:val="none" w:sz="0" w:space="0" w:color="auto"/>
                        <w:left w:val="none" w:sz="0" w:space="0" w:color="auto"/>
                        <w:bottom w:val="none" w:sz="0" w:space="0" w:color="auto"/>
                        <w:right w:val="none" w:sz="0" w:space="0" w:color="auto"/>
                      </w:divBdr>
                    </w:div>
                    <w:div w:id="1919710591">
                      <w:marLeft w:val="0"/>
                      <w:marRight w:val="0"/>
                      <w:marTop w:val="0"/>
                      <w:marBottom w:val="0"/>
                      <w:divBdr>
                        <w:top w:val="none" w:sz="0" w:space="0" w:color="auto"/>
                        <w:left w:val="none" w:sz="0" w:space="0" w:color="auto"/>
                        <w:bottom w:val="none" w:sz="0" w:space="0" w:color="auto"/>
                        <w:right w:val="none" w:sz="0" w:space="0" w:color="auto"/>
                      </w:divBdr>
                    </w:div>
                    <w:div w:id="740785451">
                      <w:marLeft w:val="0"/>
                      <w:marRight w:val="0"/>
                      <w:marTop w:val="0"/>
                      <w:marBottom w:val="0"/>
                      <w:divBdr>
                        <w:top w:val="none" w:sz="0" w:space="0" w:color="auto"/>
                        <w:left w:val="none" w:sz="0" w:space="0" w:color="auto"/>
                        <w:bottom w:val="none" w:sz="0" w:space="0" w:color="auto"/>
                        <w:right w:val="none" w:sz="0" w:space="0" w:color="auto"/>
                      </w:divBdr>
                    </w:div>
                    <w:div w:id="265039826">
                      <w:marLeft w:val="0"/>
                      <w:marRight w:val="0"/>
                      <w:marTop w:val="0"/>
                      <w:marBottom w:val="0"/>
                      <w:divBdr>
                        <w:top w:val="none" w:sz="0" w:space="0" w:color="auto"/>
                        <w:left w:val="none" w:sz="0" w:space="0" w:color="auto"/>
                        <w:bottom w:val="none" w:sz="0" w:space="0" w:color="auto"/>
                        <w:right w:val="none" w:sz="0" w:space="0" w:color="auto"/>
                      </w:divBdr>
                    </w:div>
                    <w:div w:id="370737536">
                      <w:marLeft w:val="0"/>
                      <w:marRight w:val="0"/>
                      <w:marTop w:val="0"/>
                      <w:marBottom w:val="0"/>
                      <w:divBdr>
                        <w:top w:val="none" w:sz="0" w:space="0" w:color="auto"/>
                        <w:left w:val="none" w:sz="0" w:space="0" w:color="auto"/>
                        <w:bottom w:val="none" w:sz="0" w:space="0" w:color="auto"/>
                        <w:right w:val="none" w:sz="0" w:space="0" w:color="auto"/>
                      </w:divBdr>
                    </w:div>
                    <w:div w:id="206142185">
                      <w:marLeft w:val="0"/>
                      <w:marRight w:val="0"/>
                      <w:marTop w:val="0"/>
                      <w:marBottom w:val="0"/>
                      <w:divBdr>
                        <w:top w:val="none" w:sz="0" w:space="0" w:color="auto"/>
                        <w:left w:val="none" w:sz="0" w:space="0" w:color="auto"/>
                        <w:bottom w:val="none" w:sz="0" w:space="0" w:color="auto"/>
                        <w:right w:val="none" w:sz="0" w:space="0" w:color="auto"/>
                      </w:divBdr>
                    </w:div>
                    <w:div w:id="1445688283">
                      <w:marLeft w:val="0"/>
                      <w:marRight w:val="0"/>
                      <w:marTop w:val="0"/>
                      <w:marBottom w:val="0"/>
                      <w:divBdr>
                        <w:top w:val="none" w:sz="0" w:space="0" w:color="auto"/>
                        <w:left w:val="none" w:sz="0" w:space="0" w:color="auto"/>
                        <w:bottom w:val="none" w:sz="0" w:space="0" w:color="auto"/>
                        <w:right w:val="none" w:sz="0" w:space="0" w:color="auto"/>
                      </w:divBdr>
                    </w:div>
                    <w:div w:id="1066490749">
                      <w:marLeft w:val="0"/>
                      <w:marRight w:val="0"/>
                      <w:marTop w:val="0"/>
                      <w:marBottom w:val="0"/>
                      <w:divBdr>
                        <w:top w:val="none" w:sz="0" w:space="0" w:color="auto"/>
                        <w:left w:val="none" w:sz="0" w:space="0" w:color="auto"/>
                        <w:bottom w:val="none" w:sz="0" w:space="0" w:color="auto"/>
                        <w:right w:val="none" w:sz="0" w:space="0" w:color="auto"/>
                      </w:divBdr>
                    </w:div>
                    <w:div w:id="1961061190">
                      <w:marLeft w:val="0"/>
                      <w:marRight w:val="0"/>
                      <w:marTop w:val="0"/>
                      <w:marBottom w:val="0"/>
                      <w:divBdr>
                        <w:top w:val="none" w:sz="0" w:space="0" w:color="auto"/>
                        <w:left w:val="none" w:sz="0" w:space="0" w:color="auto"/>
                        <w:bottom w:val="none" w:sz="0" w:space="0" w:color="auto"/>
                        <w:right w:val="none" w:sz="0" w:space="0" w:color="auto"/>
                      </w:divBdr>
                    </w:div>
                    <w:div w:id="13847900">
                      <w:marLeft w:val="0"/>
                      <w:marRight w:val="0"/>
                      <w:marTop w:val="0"/>
                      <w:marBottom w:val="0"/>
                      <w:divBdr>
                        <w:top w:val="none" w:sz="0" w:space="0" w:color="auto"/>
                        <w:left w:val="none" w:sz="0" w:space="0" w:color="auto"/>
                        <w:bottom w:val="none" w:sz="0" w:space="0" w:color="auto"/>
                        <w:right w:val="none" w:sz="0" w:space="0" w:color="auto"/>
                      </w:divBdr>
                    </w:div>
                    <w:div w:id="1663392961">
                      <w:marLeft w:val="0"/>
                      <w:marRight w:val="0"/>
                      <w:marTop w:val="0"/>
                      <w:marBottom w:val="0"/>
                      <w:divBdr>
                        <w:top w:val="none" w:sz="0" w:space="0" w:color="auto"/>
                        <w:left w:val="none" w:sz="0" w:space="0" w:color="auto"/>
                        <w:bottom w:val="none" w:sz="0" w:space="0" w:color="auto"/>
                        <w:right w:val="none" w:sz="0" w:space="0" w:color="auto"/>
                      </w:divBdr>
                    </w:div>
                    <w:div w:id="1797722048">
                      <w:marLeft w:val="0"/>
                      <w:marRight w:val="0"/>
                      <w:marTop w:val="0"/>
                      <w:marBottom w:val="0"/>
                      <w:divBdr>
                        <w:top w:val="none" w:sz="0" w:space="0" w:color="auto"/>
                        <w:left w:val="none" w:sz="0" w:space="0" w:color="auto"/>
                        <w:bottom w:val="none" w:sz="0" w:space="0" w:color="auto"/>
                        <w:right w:val="none" w:sz="0" w:space="0" w:color="auto"/>
                      </w:divBdr>
                    </w:div>
                    <w:div w:id="1477262382">
                      <w:marLeft w:val="0"/>
                      <w:marRight w:val="0"/>
                      <w:marTop w:val="0"/>
                      <w:marBottom w:val="0"/>
                      <w:divBdr>
                        <w:top w:val="none" w:sz="0" w:space="0" w:color="auto"/>
                        <w:left w:val="none" w:sz="0" w:space="0" w:color="auto"/>
                        <w:bottom w:val="none" w:sz="0" w:space="0" w:color="auto"/>
                        <w:right w:val="none" w:sz="0" w:space="0" w:color="auto"/>
                      </w:divBdr>
                    </w:div>
                    <w:div w:id="1452627692">
                      <w:marLeft w:val="0"/>
                      <w:marRight w:val="0"/>
                      <w:marTop w:val="0"/>
                      <w:marBottom w:val="0"/>
                      <w:divBdr>
                        <w:top w:val="none" w:sz="0" w:space="0" w:color="auto"/>
                        <w:left w:val="none" w:sz="0" w:space="0" w:color="auto"/>
                        <w:bottom w:val="none" w:sz="0" w:space="0" w:color="auto"/>
                        <w:right w:val="none" w:sz="0" w:space="0" w:color="auto"/>
                      </w:divBdr>
                    </w:div>
                    <w:div w:id="1226604387">
                      <w:marLeft w:val="0"/>
                      <w:marRight w:val="0"/>
                      <w:marTop w:val="0"/>
                      <w:marBottom w:val="0"/>
                      <w:divBdr>
                        <w:top w:val="none" w:sz="0" w:space="0" w:color="auto"/>
                        <w:left w:val="none" w:sz="0" w:space="0" w:color="auto"/>
                        <w:bottom w:val="none" w:sz="0" w:space="0" w:color="auto"/>
                        <w:right w:val="none" w:sz="0" w:space="0" w:color="auto"/>
                      </w:divBdr>
                    </w:div>
                    <w:div w:id="616913915">
                      <w:marLeft w:val="0"/>
                      <w:marRight w:val="0"/>
                      <w:marTop w:val="0"/>
                      <w:marBottom w:val="0"/>
                      <w:divBdr>
                        <w:top w:val="none" w:sz="0" w:space="0" w:color="auto"/>
                        <w:left w:val="none" w:sz="0" w:space="0" w:color="auto"/>
                        <w:bottom w:val="none" w:sz="0" w:space="0" w:color="auto"/>
                        <w:right w:val="none" w:sz="0" w:space="0" w:color="auto"/>
                      </w:divBdr>
                    </w:div>
                    <w:div w:id="1387024804">
                      <w:marLeft w:val="0"/>
                      <w:marRight w:val="0"/>
                      <w:marTop w:val="0"/>
                      <w:marBottom w:val="0"/>
                      <w:divBdr>
                        <w:top w:val="none" w:sz="0" w:space="0" w:color="auto"/>
                        <w:left w:val="none" w:sz="0" w:space="0" w:color="auto"/>
                        <w:bottom w:val="none" w:sz="0" w:space="0" w:color="auto"/>
                        <w:right w:val="none" w:sz="0" w:space="0" w:color="auto"/>
                      </w:divBdr>
                    </w:div>
                    <w:div w:id="823355841">
                      <w:marLeft w:val="0"/>
                      <w:marRight w:val="0"/>
                      <w:marTop w:val="0"/>
                      <w:marBottom w:val="0"/>
                      <w:divBdr>
                        <w:top w:val="none" w:sz="0" w:space="0" w:color="auto"/>
                        <w:left w:val="none" w:sz="0" w:space="0" w:color="auto"/>
                        <w:bottom w:val="none" w:sz="0" w:space="0" w:color="auto"/>
                        <w:right w:val="none" w:sz="0" w:space="0" w:color="auto"/>
                      </w:divBdr>
                    </w:div>
                    <w:div w:id="861893226">
                      <w:marLeft w:val="0"/>
                      <w:marRight w:val="0"/>
                      <w:marTop w:val="0"/>
                      <w:marBottom w:val="0"/>
                      <w:divBdr>
                        <w:top w:val="none" w:sz="0" w:space="0" w:color="auto"/>
                        <w:left w:val="none" w:sz="0" w:space="0" w:color="auto"/>
                        <w:bottom w:val="none" w:sz="0" w:space="0" w:color="auto"/>
                        <w:right w:val="none" w:sz="0" w:space="0" w:color="auto"/>
                      </w:divBdr>
                    </w:div>
                    <w:div w:id="1823227669">
                      <w:marLeft w:val="0"/>
                      <w:marRight w:val="0"/>
                      <w:marTop w:val="0"/>
                      <w:marBottom w:val="0"/>
                      <w:divBdr>
                        <w:top w:val="none" w:sz="0" w:space="0" w:color="auto"/>
                        <w:left w:val="none" w:sz="0" w:space="0" w:color="auto"/>
                        <w:bottom w:val="none" w:sz="0" w:space="0" w:color="auto"/>
                        <w:right w:val="none" w:sz="0" w:space="0" w:color="auto"/>
                      </w:divBdr>
                    </w:div>
                    <w:div w:id="856428037">
                      <w:marLeft w:val="0"/>
                      <w:marRight w:val="0"/>
                      <w:marTop w:val="0"/>
                      <w:marBottom w:val="0"/>
                      <w:divBdr>
                        <w:top w:val="none" w:sz="0" w:space="0" w:color="auto"/>
                        <w:left w:val="none" w:sz="0" w:space="0" w:color="auto"/>
                        <w:bottom w:val="none" w:sz="0" w:space="0" w:color="auto"/>
                        <w:right w:val="none" w:sz="0" w:space="0" w:color="auto"/>
                      </w:divBdr>
                    </w:div>
                    <w:div w:id="1491478978">
                      <w:marLeft w:val="0"/>
                      <w:marRight w:val="0"/>
                      <w:marTop w:val="0"/>
                      <w:marBottom w:val="0"/>
                      <w:divBdr>
                        <w:top w:val="none" w:sz="0" w:space="0" w:color="auto"/>
                        <w:left w:val="none" w:sz="0" w:space="0" w:color="auto"/>
                        <w:bottom w:val="none" w:sz="0" w:space="0" w:color="auto"/>
                        <w:right w:val="none" w:sz="0" w:space="0" w:color="auto"/>
                      </w:divBdr>
                    </w:div>
                    <w:div w:id="258413357">
                      <w:marLeft w:val="0"/>
                      <w:marRight w:val="0"/>
                      <w:marTop w:val="0"/>
                      <w:marBottom w:val="0"/>
                      <w:divBdr>
                        <w:top w:val="none" w:sz="0" w:space="0" w:color="auto"/>
                        <w:left w:val="none" w:sz="0" w:space="0" w:color="auto"/>
                        <w:bottom w:val="none" w:sz="0" w:space="0" w:color="auto"/>
                        <w:right w:val="none" w:sz="0" w:space="0" w:color="auto"/>
                      </w:divBdr>
                    </w:div>
                    <w:div w:id="554319791">
                      <w:marLeft w:val="0"/>
                      <w:marRight w:val="0"/>
                      <w:marTop w:val="0"/>
                      <w:marBottom w:val="0"/>
                      <w:divBdr>
                        <w:top w:val="none" w:sz="0" w:space="0" w:color="auto"/>
                        <w:left w:val="none" w:sz="0" w:space="0" w:color="auto"/>
                        <w:bottom w:val="none" w:sz="0" w:space="0" w:color="auto"/>
                        <w:right w:val="none" w:sz="0" w:space="0" w:color="auto"/>
                      </w:divBdr>
                    </w:div>
                    <w:div w:id="678124314">
                      <w:marLeft w:val="0"/>
                      <w:marRight w:val="0"/>
                      <w:marTop w:val="0"/>
                      <w:marBottom w:val="0"/>
                      <w:divBdr>
                        <w:top w:val="none" w:sz="0" w:space="0" w:color="auto"/>
                        <w:left w:val="none" w:sz="0" w:space="0" w:color="auto"/>
                        <w:bottom w:val="none" w:sz="0" w:space="0" w:color="auto"/>
                        <w:right w:val="none" w:sz="0" w:space="0" w:color="auto"/>
                      </w:divBdr>
                    </w:div>
                    <w:div w:id="285701402">
                      <w:marLeft w:val="0"/>
                      <w:marRight w:val="0"/>
                      <w:marTop w:val="0"/>
                      <w:marBottom w:val="0"/>
                      <w:divBdr>
                        <w:top w:val="none" w:sz="0" w:space="0" w:color="auto"/>
                        <w:left w:val="none" w:sz="0" w:space="0" w:color="auto"/>
                        <w:bottom w:val="none" w:sz="0" w:space="0" w:color="auto"/>
                        <w:right w:val="none" w:sz="0" w:space="0" w:color="auto"/>
                      </w:divBdr>
                    </w:div>
                  </w:divsChild>
                </w:div>
                <w:div w:id="808322513">
                  <w:marLeft w:val="0"/>
                  <w:marRight w:val="0"/>
                  <w:marTop w:val="0"/>
                  <w:marBottom w:val="0"/>
                  <w:divBdr>
                    <w:top w:val="none" w:sz="0" w:space="0" w:color="auto"/>
                    <w:left w:val="none" w:sz="0" w:space="0" w:color="auto"/>
                    <w:bottom w:val="none" w:sz="0" w:space="0" w:color="auto"/>
                    <w:right w:val="none" w:sz="0" w:space="0" w:color="auto"/>
                  </w:divBdr>
                  <w:divsChild>
                    <w:div w:id="1325815155">
                      <w:marLeft w:val="0"/>
                      <w:marRight w:val="0"/>
                      <w:marTop w:val="0"/>
                      <w:marBottom w:val="0"/>
                      <w:divBdr>
                        <w:top w:val="none" w:sz="0" w:space="0" w:color="auto"/>
                        <w:left w:val="none" w:sz="0" w:space="0" w:color="auto"/>
                        <w:bottom w:val="none" w:sz="0" w:space="0" w:color="auto"/>
                        <w:right w:val="none" w:sz="0" w:space="0" w:color="auto"/>
                      </w:divBdr>
                    </w:div>
                    <w:div w:id="1092818586">
                      <w:marLeft w:val="0"/>
                      <w:marRight w:val="0"/>
                      <w:marTop w:val="0"/>
                      <w:marBottom w:val="0"/>
                      <w:divBdr>
                        <w:top w:val="none" w:sz="0" w:space="0" w:color="auto"/>
                        <w:left w:val="none" w:sz="0" w:space="0" w:color="auto"/>
                        <w:bottom w:val="none" w:sz="0" w:space="0" w:color="auto"/>
                        <w:right w:val="none" w:sz="0" w:space="0" w:color="auto"/>
                      </w:divBdr>
                    </w:div>
                    <w:div w:id="277875230">
                      <w:marLeft w:val="0"/>
                      <w:marRight w:val="0"/>
                      <w:marTop w:val="0"/>
                      <w:marBottom w:val="0"/>
                      <w:divBdr>
                        <w:top w:val="none" w:sz="0" w:space="0" w:color="auto"/>
                        <w:left w:val="none" w:sz="0" w:space="0" w:color="auto"/>
                        <w:bottom w:val="none" w:sz="0" w:space="0" w:color="auto"/>
                        <w:right w:val="none" w:sz="0" w:space="0" w:color="auto"/>
                      </w:divBdr>
                    </w:div>
                    <w:div w:id="699432319">
                      <w:marLeft w:val="0"/>
                      <w:marRight w:val="0"/>
                      <w:marTop w:val="0"/>
                      <w:marBottom w:val="0"/>
                      <w:divBdr>
                        <w:top w:val="none" w:sz="0" w:space="0" w:color="auto"/>
                        <w:left w:val="none" w:sz="0" w:space="0" w:color="auto"/>
                        <w:bottom w:val="none" w:sz="0" w:space="0" w:color="auto"/>
                        <w:right w:val="none" w:sz="0" w:space="0" w:color="auto"/>
                      </w:divBdr>
                    </w:div>
                  </w:divsChild>
                </w:div>
                <w:div w:id="355890738">
                  <w:marLeft w:val="0"/>
                  <w:marRight w:val="0"/>
                  <w:marTop w:val="0"/>
                  <w:marBottom w:val="0"/>
                  <w:divBdr>
                    <w:top w:val="none" w:sz="0" w:space="0" w:color="auto"/>
                    <w:left w:val="none" w:sz="0" w:space="0" w:color="auto"/>
                    <w:bottom w:val="none" w:sz="0" w:space="0" w:color="auto"/>
                    <w:right w:val="none" w:sz="0" w:space="0" w:color="auto"/>
                  </w:divBdr>
                  <w:divsChild>
                    <w:div w:id="1182204762">
                      <w:marLeft w:val="0"/>
                      <w:marRight w:val="0"/>
                      <w:marTop w:val="0"/>
                      <w:marBottom w:val="0"/>
                      <w:divBdr>
                        <w:top w:val="none" w:sz="0" w:space="0" w:color="auto"/>
                        <w:left w:val="none" w:sz="0" w:space="0" w:color="auto"/>
                        <w:bottom w:val="none" w:sz="0" w:space="0" w:color="auto"/>
                        <w:right w:val="none" w:sz="0" w:space="0" w:color="auto"/>
                      </w:divBdr>
                    </w:div>
                    <w:div w:id="326714960">
                      <w:marLeft w:val="0"/>
                      <w:marRight w:val="0"/>
                      <w:marTop w:val="0"/>
                      <w:marBottom w:val="0"/>
                      <w:divBdr>
                        <w:top w:val="none" w:sz="0" w:space="0" w:color="auto"/>
                        <w:left w:val="none" w:sz="0" w:space="0" w:color="auto"/>
                        <w:bottom w:val="none" w:sz="0" w:space="0" w:color="auto"/>
                        <w:right w:val="none" w:sz="0" w:space="0" w:color="auto"/>
                      </w:divBdr>
                    </w:div>
                    <w:div w:id="323749237">
                      <w:marLeft w:val="0"/>
                      <w:marRight w:val="0"/>
                      <w:marTop w:val="0"/>
                      <w:marBottom w:val="0"/>
                      <w:divBdr>
                        <w:top w:val="none" w:sz="0" w:space="0" w:color="auto"/>
                        <w:left w:val="none" w:sz="0" w:space="0" w:color="auto"/>
                        <w:bottom w:val="none" w:sz="0" w:space="0" w:color="auto"/>
                        <w:right w:val="none" w:sz="0" w:space="0" w:color="auto"/>
                      </w:divBdr>
                    </w:div>
                    <w:div w:id="1358965008">
                      <w:marLeft w:val="0"/>
                      <w:marRight w:val="0"/>
                      <w:marTop w:val="0"/>
                      <w:marBottom w:val="0"/>
                      <w:divBdr>
                        <w:top w:val="none" w:sz="0" w:space="0" w:color="auto"/>
                        <w:left w:val="none" w:sz="0" w:space="0" w:color="auto"/>
                        <w:bottom w:val="none" w:sz="0" w:space="0" w:color="auto"/>
                        <w:right w:val="none" w:sz="0" w:space="0" w:color="auto"/>
                      </w:divBdr>
                    </w:div>
                    <w:div w:id="1716658456">
                      <w:marLeft w:val="0"/>
                      <w:marRight w:val="0"/>
                      <w:marTop w:val="0"/>
                      <w:marBottom w:val="0"/>
                      <w:divBdr>
                        <w:top w:val="none" w:sz="0" w:space="0" w:color="auto"/>
                        <w:left w:val="none" w:sz="0" w:space="0" w:color="auto"/>
                        <w:bottom w:val="none" w:sz="0" w:space="0" w:color="auto"/>
                        <w:right w:val="none" w:sz="0" w:space="0" w:color="auto"/>
                      </w:divBdr>
                    </w:div>
                    <w:div w:id="956831077">
                      <w:marLeft w:val="0"/>
                      <w:marRight w:val="0"/>
                      <w:marTop w:val="0"/>
                      <w:marBottom w:val="0"/>
                      <w:divBdr>
                        <w:top w:val="none" w:sz="0" w:space="0" w:color="auto"/>
                        <w:left w:val="none" w:sz="0" w:space="0" w:color="auto"/>
                        <w:bottom w:val="none" w:sz="0" w:space="0" w:color="auto"/>
                        <w:right w:val="none" w:sz="0" w:space="0" w:color="auto"/>
                      </w:divBdr>
                    </w:div>
                    <w:div w:id="1382437715">
                      <w:marLeft w:val="0"/>
                      <w:marRight w:val="0"/>
                      <w:marTop w:val="0"/>
                      <w:marBottom w:val="0"/>
                      <w:divBdr>
                        <w:top w:val="none" w:sz="0" w:space="0" w:color="auto"/>
                        <w:left w:val="none" w:sz="0" w:space="0" w:color="auto"/>
                        <w:bottom w:val="none" w:sz="0" w:space="0" w:color="auto"/>
                        <w:right w:val="none" w:sz="0" w:space="0" w:color="auto"/>
                      </w:divBdr>
                    </w:div>
                    <w:div w:id="976420958">
                      <w:marLeft w:val="0"/>
                      <w:marRight w:val="0"/>
                      <w:marTop w:val="0"/>
                      <w:marBottom w:val="0"/>
                      <w:divBdr>
                        <w:top w:val="none" w:sz="0" w:space="0" w:color="auto"/>
                        <w:left w:val="none" w:sz="0" w:space="0" w:color="auto"/>
                        <w:bottom w:val="none" w:sz="0" w:space="0" w:color="auto"/>
                        <w:right w:val="none" w:sz="0" w:space="0" w:color="auto"/>
                      </w:divBdr>
                    </w:div>
                  </w:divsChild>
                </w:div>
                <w:div w:id="260072624">
                  <w:marLeft w:val="0"/>
                  <w:marRight w:val="0"/>
                  <w:marTop w:val="0"/>
                  <w:marBottom w:val="0"/>
                  <w:divBdr>
                    <w:top w:val="none" w:sz="0" w:space="0" w:color="auto"/>
                    <w:left w:val="none" w:sz="0" w:space="0" w:color="auto"/>
                    <w:bottom w:val="none" w:sz="0" w:space="0" w:color="auto"/>
                    <w:right w:val="none" w:sz="0" w:space="0" w:color="auto"/>
                  </w:divBdr>
                  <w:divsChild>
                    <w:div w:id="198472875">
                      <w:marLeft w:val="0"/>
                      <w:marRight w:val="0"/>
                      <w:marTop w:val="0"/>
                      <w:marBottom w:val="0"/>
                      <w:divBdr>
                        <w:top w:val="none" w:sz="0" w:space="0" w:color="auto"/>
                        <w:left w:val="none" w:sz="0" w:space="0" w:color="auto"/>
                        <w:bottom w:val="none" w:sz="0" w:space="0" w:color="auto"/>
                        <w:right w:val="none" w:sz="0" w:space="0" w:color="auto"/>
                      </w:divBdr>
                    </w:div>
                    <w:div w:id="1853372811">
                      <w:marLeft w:val="0"/>
                      <w:marRight w:val="0"/>
                      <w:marTop w:val="0"/>
                      <w:marBottom w:val="0"/>
                      <w:divBdr>
                        <w:top w:val="none" w:sz="0" w:space="0" w:color="auto"/>
                        <w:left w:val="none" w:sz="0" w:space="0" w:color="auto"/>
                        <w:bottom w:val="none" w:sz="0" w:space="0" w:color="auto"/>
                        <w:right w:val="none" w:sz="0" w:space="0" w:color="auto"/>
                      </w:divBdr>
                    </w:div>
                    <w:div w:id="754857575">
                      <w:marLeft w:val="0"/>
                      <w:marRight w:val="0"/>
                      <w:marTop w:val="0"/>
                      <w:marBottom w:val="0"/>
                      <w:divBdr>
                        <w:top w:val="none" w:sz="0" w:space="0" w:color="auto"/>
                        <w:left w:val="none" w:sz="0" w:space="0" w:color="auto"/>
                        <w:bottom w:val="none" w:sz="0" w:space="0" w:color="auto"/>
                        <w:right w:val="none" w:sz="0" w:space="0" w:color="auto"/>
                      </w:divBdr>
                    </w:div>
                    <w:div w:id="410352840">
                      <w:marLeft w:val="0"/>
                      <w:marRight w:val="0"/>
                      <w:marTop w:val="0"/>
                      <w:marBottom w:val="0"/>
                      <w:divBdr>
                        <w:top w:val="none" w:sz="0" w:space="0" w:color="auto"/>
                        <w:left w:val="none" w:sz="0" w:space="0" w:color="auto"/>
                        <w:bottom w:val="none" w:sz="0" w:space="0" w:color="auto"/>
                        <w:right w:val="none" w:sz="0" w:space="0" w:color="auto"/>
                      </w:divBdr>
                    </w:div>
                    <w:div w:id="1157920048">
                      <w:marLeft w:val="0"/>
                      <w:marRight w:val="0"/>
                      <w:marTop w:val="0"/>
                      <w:marBottom w:val="0"/>
                      <w:divBdr>
                        <w:top w:val="none" w:sz="0" w:space="0" w:color="auto"/>
                        <w:left w:val="none" w:sz="0" w:space="0" w:color="auto"/>
                        <w:bottom w:val="none" w:sz="0" w:space="0" w:color="auto"/>
                        <w:right w:val="none" w:sz="0" w:space="0" w:color="auto"/>
                      </w:divBdr>
                    </w:div>
                    <w:div w:id="1452242477">
                      <w:marLeft w:val="0"/>
                      <w:marRight w:val="0"/>
                      <w:marTop w:val="0"/>
                      <w:marBottom w:val="0"/>
                      <w:divBdr>
                        <w:top w:val="none" w:sz="0" w:space="0" w:color="auto"/>
                        <w:left w:val="none" w:sz="0" w:space="0" w:color="auto"/>
                        <w:bottom w:val="none" w:sz="0" w:space="0" w:color="auto"/>
                        <w:right w:val="none" w:sz="0" w:space="0" w:color="auto"/>
                      </w:divBdr>
                    </w:div>
                    <w:div w:id="1318261825">
                      <w:marLeft w:val="0"/>
                      <w:marRight w:val="0"/>
                      <w:marTop w:val="0"/>
                      <w:marBottom w:val="0"/>
                      <w:divBdr>
                        <w:top w:val="none" w:sz="0" w:space="0" w:color="auto"/>
                        <w:left w:val="none" w:sz="0" w:space="0" w:color="auto"/>
                        <w:bottom w:val="none" w:sz="0" w:space="0" w:color="auto"/>
                        <w:right w:val="none" w:sz="0" w:space="0" w:color="auto"/>
                      </w:divBdr>
                    </w:div>
                  </w:divsChild>
                </w:div>
                <w:div w:id="945191838">
                  <w:marLeft w:val="0"/>
                  <w:marRight w:val="0"/>
                  <w:marTop w:val="0"/>
                  <w:marBottom w:val="0"/>
                  <w:divBdr>
                    <w:top w:val="none" w:sz="0" w:space="0" w:color="auto"/>
                    <w:left w:val="none" w:sz="0" w:space="0" w:color="auto"/>
                    <w:bottom w:val="none" w:sz="0" w:space="0" w:color="auto"/>
                    <w:right w:val="none" w:sz="0" w:space="0" w:color="auto"/>
                  </w:divBdr>
                  <w:divsChild>
                    <w:div w:id="2084331900">
                      <w:marLeft w:val="0"/>
                      <w:marRight w:val="0"/>
                      <w:marTop w:val="0"/>
                      <w:marBottom w:val="0"/>
                      <w:divBdr>
                        <w:top w:val="none" w:sz="0" w:space="0" w:color="auto"/>
                        <w:left w:val="none" w:sz="0" w:space="0" w:color="auto"/>
                        <w:bottom w:val="none" w:sz="0" w:space="0" w:color="auto"/>
                        <w:right w:val="none" w:sz="0" w:space="0" w:color="auto"/>
                      </w:divBdr>
                    </w:div>
                    <w:div w:id="19623149">
                      <w:marLeft w:val="0"/>
                      <w:marRight w:val="0"/>
                      <w:marTop w:val="0"/>
                      <w:marBottom w:val="0"/>
                      <w:divBdr>
                        <w:top w:val="none" w:sz="0" w:space="0" w:color="auto"/>
                        <w:left w:val="none" w:sz="0" w:space="0" w:color="auto"/>
                        <w:bottom w:val="none" w:sz="0" w:space="0" w:color="auto"/>
                        <w:right w:val="none" w:sz="0" w:space="0" w:color="auto"/>
                      </w:divBdr>
                    </w:div>
                    <w:div w:id="2045596028">
                      <w:marLeft w:val="0"/>
                      <w:marRight w:val="0"/>
                      <w:marTop w:val="0"/>
                      <w:marBottom w:val="0"/>
                      <w:divBdr>
                        <w:top w:val="none" w:sz="0" w:space="0" w:color="auto"/>
                        <w:left w:val="none" w:sz="0" w:space="0" w:color="auto"/>
                        <w:bottom w:val="none" w:sz="0" w:space="0" w:color="auto"/>
                        <w:right w:val="none" w:sz="0" w:space="0" w:color="auto"/>
                      </w:divBdr>
                    </w:div>
                    <w:div w:id="508104095">
                      <w:marLeft w:val="0"/>
                      <w:marRight w:val="0"/>
                      <w:marTop w:val="0"/>
                      <w:marBottom w:val="0"/>
                      <w:divBdr>
                        <w:top w:val="none" w:sz="0" w:space="0" w:color="auto"/>
                        <w:left w:val="none" w:sz="0" w:space="0" w:color="auto"/>
                        <w:bottom w:val="none" w:sz="0" w:space="0" w:color="auto"/>
                        <w:right w:val="none" w:sz="0" w:space="0" w:color="auto"/>
                      </w:divBdr>
                    </w:div>
                    <w:div w:id="602490844">
                      <w:marLeft w:val="0"/>
                      <w:marRight w:val="0"/>
                      <w:marTop w:val="0"/>
                      <w:marBottom w:val="0"/>
                      <w:divBdr>
                        <w:top w:val="none" w:sz="0" w:space="0" w:color="auto"/>
                        <w:left w:val="none" w:sz="0" w:space="0" w:color="auto"/>
                        <w:bottom w:val="none" w:sz="0" w:space="0" w:color="auto"/>
                        <w:right w:val="none" w:sz="0" w:space="0" w:color="auto"/>
                      </w:divBdr>
                    </w:div>
                    <w:div w:id="1821001197">
                      <w:marLeft w:val="0"/>
                      <w:marRight w:val="0"/>
                      <w:marTop w:val="0"/>
                      <w:marBottom w:val="0"/>
                      <w:divBdr>
                        <w:top w:val="none" w:sz="0" w:space="0" w:color="auto"/>
                        <w:left w:val="none" w:sz="0" w:space="0" w:color="auto"/>
                        <w:bottom w:val="none" w:sz="0" w:space="0" w:color="auto"/>
                        <w:right w:val="none" w:sz="0" w:space="0" w:color="auto"/>
                      </w:divBdr>
                    </w:div>
                  </w:divsChild>
                </w:div>
                <w:div w:id="150676605">
                  <w:marLeft w:val="0"/>
                  <w:marRight w:val="0"/>
                  <w:marTop w:val="0"/>
                  <w:marBottom w:val="0"/>
                  <w:divBdr>
                    <w:top w:val="none" w:sz="0" w:space="0" w:color="auto"/>
                    <w:left w:val="none" w:sz="0" w:space="0" w:color="auto"/>
                    <w:bottom w:val="none" w:sz="0" w:space="0" w:color="auto"/>
                    <w:right w:val="none" w:sz="0" w:space="0" w:color="auto"/>
                  </w:divBdr>
                  <w:divsChild>
                    <w:div w:id="33753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62249">
              <w:marLeft w:val="0"/>
              <w:marRight w:val="0"/>
              <w:marTop w:val="0"/>
              <w:marBottom w:val="0"/>
              <w:divBdr>
                <w:top w:val="none" w:sz="0" w:space="0" w:color="auto"/>
                <w:left w:val="none" w:sz="0" w:space="0" w:color="auto"/>
                <w:bottom w:val="none" w:sz="0" w:space="0" w:color="auto"/>
                <w:right w:val="none" w:sz="0" w:space="0" w:color="auto"/>
              </w:divBdr>
              <w:divsChild>
                <w:div w:id="212623790">
                  <w:marLeft w:val="0"/>
                  <w:marRight w:val="0"/>
                  <w:marTop w:val="0"/>
                  <w:marBottom w:val="0"/>
                  <w:divBdr>
                    <w:top w:val="none" w:sz="0" w:space="0" w:color="auto"/>
                    <w:left w:val="none" w:sz="0" w:space="0" w:color="auto"/>
                    <w:bottom w:val="none" w:sz="0" w:space="0" w:color="auto"/>
                    <w:right w:val="none" w:sz="0" w:space="0" w:color="auto"/>
                  </w:divBdr>
                  <w:divsChild>
                    <w:div w:id="1821801004">
                      <w:marLeft w:val="0"/>
                      <w:marRight w:val="0"/>
                      <w:marTop w:val="0"/>
                      <w:marBottom w:val="0"/>
                      <w:divBdr>
                        <w:top w:val="none" w:sz="0" w:space="0" w:color="auto"/>
                        <w:left w:val="none" w:sz="0" w:space="0" w:color="auto"/>
                        <w:bottom w:val="none" w:sz="0" w:space="0" w:color="auto"/>
                        <w:right w:val="none" w:sz="0" w:space="0" w:color="auto"/>
                      </w:divBdr>
                      <w:divsChild>
                        <w:div w:id="1752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868267">
      <w:bodyDiv w:val="1"/>
      <w:marLeft w:val="0"/>
      <w:marRight w:val="0"/>
      <w:marTop w:val="0"/>
      <w:marBottom w:val="0"/>
      <w:divBdr>
        <w:top w:val="none" w:sz="0" w:space="0" w:color="auto"/>
        <w:left w:val="none" w:sz="0" w:space="0" w:color="auto"/>
        <w:bottom w:val="none" w:sz="0" w:space="0" w:color="auto"/>
        <w:right w:val="none" w:sz="0" w:space="0" w:color="auto"/>
      </w:divBdr>
    </w:div>
    <w:div w:id="1431317682">
      <w:bodyDiv w:val="1"/>
      <w:marLeft w:val="0"/>
      <w:marRight w:val="0"/>
      <w:marTop w:val="0"/>
      <w:marBottom w:val="0"/>
      <w:divBdr>
        <w:top w:val="none" w:sz="0" w:space="0" w:color="auto"/>
        <w:left w:val="none" w:sz="0" w:space="0" w:color="auto"/>
        <w:bottom w:val="none" w:sz="0" w:space="0" w:color="auto"/>
        <w:right w:val="none" w:sz="0" w:space="0" w:color="auto"/>
      </w:divBdr>
      <w:divsChild>
        <w:div w:id="1491406845">
          <w:marLeft w:val="0"/>
          <w:marRight w:val="0"/>
          <w:marTop w:val="0"/>
          <w:marBottom w:val="0"/>
          <w:divBdr>
            <w:top w:val="none" w:sz="0" w:space="0" w:color="auto"/>
            <w:left w:val="none" w:sz="0" w:space="0" w:color="auto"/>
            <w:bottom w:val="none" w:sz="0" w:space="0" w:color="auto"/>
            <w:right w:val="none" w:sz="0" w:space="0" w:color="auto"/>
          </w:divBdr>
        </w:div>
        <w:div w:id="743188206">
          <w:marLeft w:val="0"/>
          <w:marRight w:val="0"/>
          <w:marTop w:val="0"/>
          <w:marBottom w:val="0"/>
          <w:divBdr>
            <w:top w:val="none" w:sz="0" w:space="0" w:color="auto"/>
            <w:left w:val="none" w:sz="0" w:space="0" w:color="auto"/>
            <w:bottom w:val="none" w:sz="0" w:space="0" w:color="auto"/>
            <w:right w:val="none" w:sz="0" w:space="0" w:color="auto"/>
          </w:divBdr>
        </w:div>
      </w:divsChild>
    </w:div>
    <w:div w:id="1442644228">
      <w:bodyDiv w:val="1"/>
      <w:marLeft w:val="0"/>
      <w:marRight w:val="0"/>
      <w:marTop w:val="0"/>
      <w:marBottom w:val="0"/>
      <w:divBdr>
        <w:top w:val="none" w:sz="0" w:space="0" w:color="auto"/>
        <w:left w:val="none" w:sz="0" w:space="0" w:color="auto"/>
        <w:bottom w:val="none" w:sz="0" w:space="0" w:color="auto"/>
        <w:right w:val="none" w:sz="0" w:space="0" w:color="auto"/>
      </w:divBdr>
    </w:div>
    <w:div w:id="1442919965">
      <w:bodyDiv w:val="1"/>
      <w:marLeft w:val="0"/>
      <w:marRight w:val="0"/>
      <w:marTop w:val="0"/>
      <w:marBottom w:val="0"/>
      <w:divBdr>
        <w:top w:val="none" w:sz="0" w:space="0" w:color="auto"/>
        <w:left w:val="none" w:sz="0" w:space="0" w:color="auto"/>
        <w:bottom w:val="none" w:sz="0" w:space="0" w:color="auto"/>
        <w:right w:val="none" w:sz="0" w:space="0" w:color="auto"/>
      </w:divBdr>
    </w:div>
    <w:div w:id="1453554000">
      <w:bodyDiv w:val="1"/>
      <w:marLeft w:val="0"/>
      <w:marRight w:val="0"/>
      <w:marTop w:val="0"/>
      <w:marBottom w:val="0"/>
      <w:divBdr>
        <w:top w:val="none" w:sz="0" w:space="0" w:color="auto"/>
        <w:left w:val="none" w:sz="0" w:space="0" w:color="auto"/>
        <w:bottom w:val="none" w:sz="0" w:space="0" w:color="auto"/>
        <w:right w:val="none" w:sz="0" w:space="0" w:color="auto"/>
      </w:divBdr>
    </w:div>
    <w:div w:id="1460609849">
      <w:bodyDiv w:val="1"/>
      <w:marLeft w:val="0"/>
      <w:marRight w:val="0"/>
      <w:marTop w:val="0"/>
      <w:marBottom w:val="0"/>
      <w:divBdr>
        <w:top w:val="none" w:sz="0" w:space="0" w:color="auto"/>
        <w:left w:val="none" w:sz="0" w:space="0" w:color="auto"/>
        <w:bottom w:val="none" w:sz="0" w:space="0" w:color="auto"/>
        <w:right w:val="none" w:sz="0" w:space="0" w:color="auto"/>
      </w:divBdr>
    </w:div>
    <w:div w:id="1462501678">
      <w:bodyDiv w:val="1"/>
      <w:marLeft w:val="0"/>
      <w:marRight w:val="0"/>
      <w:marTop w:val="0"/>
      <w:marBottom w:val="0"/>
      <w:divBdr>
        <w:top w:val="none" w:sz="0" w:space="0" w:color="auto"/>
        <w:left w:val="none" w:sz="0" w:space="0" w:color="auto"/>
        <w:bottom w:val="none" w:sz="0" w:space="0" w:color="auto"/>
        <w:right w:val="none" w:sz="0" w:space="0" w:color="auto"/>
      </w:divBdr>
    </w:div>
    <w:div w:id="1472286549">
      <w:bodyDiv w:val="1"/>
      <w:marLeft w:val="0"/>
      <w:marRight w:val="0"/>
      <w:marTop w:val="0"/>
      <w:marBottom w:val="0"/>
      <w:divBdr>
        <w:top w:val="none" w:sz="0" w:space="0" w:color="auto"/>
        <w:left w:val="none" w:sz="0" w:space="0" w:color="auto"/>
        <w:bottom w:val="none" w:sz="0" w:space="0" w:color="auto"/>
        <w:right w:val="none" w:sz="0" w:space="0" w:color="auto"/>
      </w:divBdr>
    </w:div>
    <w:div w:id="1490361549">
      <w:bodyDiv w:val="1"/>
      <w:marLeft w:val="0"/>
      <w:marRight w:val="0"/>
      <w:marTop w:val="0"/>
      <w:marBottom w:val="0"/>
      <w:divBdr>
        <w:top w:val="none" w:sz="0" w:space="0" w:color="auto"/>
        <w:left w:val="none" w:sz="0" w:space="0" w:color="auto"/>
        <w:bottom w:val="none" w:sz="0" w:space="0" w:color="auto"/>
        <w:right w:val="none" w:sz="0" w:space="0" w:color="auto"/>
      </w:divBdr>
    </w:div>
    <w:div w:id="1491631455">
      <w:bodyDiv w:val="1"/>
      <w:marLeft w:val="0"/>
      <w:marRight w:val="0"/>
      <w:marTop w:val="0"/>
      <w:marBottom w:val="0"/>
      <w:divBdr>
        <w:top w:val="none" w:sz="0" w:space="0" w:color="auto"/>
        <w:left w:val="none" w:sz="0" w:space="0" w:color="auto"/>
        <w:bottom w:val="none" w:sz="0" w:space="0" w:color="auto"/>
        <w:right w:val="none" w:sz="0" w:space="0" w:color="auto"/>
      </w:divBdr>
      <w:divsChild>
        <w:div w:id="1647585278">
          <w:marLeft w:val="0"/>
          <w:marRight w:val="0"/>
          <w:marTop w:val="0"/>
          <w:marBottom w:val="0"/>
          <w:divBdr>
            <w:top w:val="none" w:sz="0" w:space="0" w:color="auto"/>
            <w:left w:val="none" w:sz="0" w:space="0" w:color="auto"/>
            <w:bottom w:val="none" w:sz="0" w:space="0" w:color="auto"/>
            <w:right w:val="none" w:sz="0" w:space="0" w:color="auto"/>
          </w:divBdr>
          <w:divsChild>
            <w:div w:id="1956328107">
              <w:marLeft w:val="0"/>
              <w:marRight w:val="0"/>
              <w:marTop w:val="0"/>
              <w:marBottom w:val="0"/>
              <w:divBdr>
                <w:top w:val="none" w:sz="0" w:space="0" w:color="auto"/>
                <w:left w:val="none" w:sz="0" w:space="0" w:color="auto"/>
                <w:bottom w:val="none" w:sz="0" w:space="0" w:color="auto"/>
                <w:right w:val="none" w:sz="0" w:space="0" w:color="auto"/>
              </w:divBdr>
              <w:divsChild>
                <w:div w:id="250746137">
                  <w:marLeft w:val="0"/>
                  <w:marRight w:val="0"/>
                  <w:marTop w:val="0"/>
                  <w:marBottom w:val="0"/>
                  <w:divBdr>
                    <w:top w:val="none" w:sz="0" w:space="0" w:color="auto"/>
                    <w:left w:val="none" w:sz="0" w:space="0" w:color="auto"/>
                    <w:bottom w:val="none" w:sz="0" w:space="0" w:color="auto"/>
                    <w:right w:val="none" w:sz="0" w:space="0" w:color="auto"/>
                  </w:divBdr>
                  <w:divsChild>
                    <w:div w:id="154686283">
                      <w:marLeft w:val="0"/>
                      <w:marRight w:val="0"/>
                      <w:marTop w:val="0"/>
                      <w:marBottom w:val="0"/>
                      <w:divBdr>
                        <w:top w:val="none" w:sz="0" w:space="0" w:color="auto"/>
                        <w:left w:val="none" w:sz="0" w:space="0" w:color="auto"/>
                        <w:bottom w:val="none" w:sz="0" w:space="0" w:color="auto"/>
                        <w:right w:val="none" w:sz="0" w:space="0" w:color="auto"/>
                      </w:divBdr>
                      <w:divsChild>
                        <w:div w:id="1814827129">
                          <w:marLeft w:val="0"/>
                          <w:marRight w:val="0"/>
                          <w:marTop w:val="0"/>
                          <w:marBottom w:val="0"/>
                          <w:divBdr>
                            <w:top w:val="none" w:sz="0" w:space="0" w:color="auto"/>
                            <w:left w:val="none" w:sz="0" w:space="0" w:color="auto"/>
                            <w:bottom w:val="none" w:sz="0" w:space="0" w:color="auto"/>
                            <w:right w:val="none" w:sz="0" w:space="0" w:color="auto"/>
                          </w:divBdr>
                          <w:divsChild>
                            <w:div w:id="92288607">
                              <w:marLeft w:val="0"/>
                              <w:marRight w:val="0"/>
                              <w:marTop w:val="0"/>
                              <w:marBottom w:val="0"/>
                              <w:divBdr>
                                <w:top w:val="none" w:sz="0" w:space="0" w:color="auto"/>
                                <w:left w:val="none" w:sz="0" w:space="0" w:color="auto"/>
                                <w:bottom w:val="none" w:sz="0" w:space="0" w:color="auto"/>
                                <w:right w:val="none" w:sz="0" w:space="0" w:color="auto"/>
                              </w:divBdr>
                              <w:divsChild>
                                <w:div w:id="1181697739">
                                  <w:marLeft w:val="0"/>
                                  <w:marRight w:val="0"/>
                                  <w:marTop w:val="0"/>
                                  <w:marBottom w:val="0"/>
                                  <w:divBdr>
                                    <w:top w:val="none" w:sz="0" w:space="0" w:color="auto"/>
                                    <w:left w:val="none" w:sz="0" w:space="0" w:color="auto"/>
                                    <w:bottom w:val="none" w:sz="0" w:space="0" w:color="auto"/>
                                    <w:right w:val="none" w:sz="0" w:space="0" w:color="auto"/>
                                  </w:divBdr>
                                  <w:divsChild>
                                    <w:div w:id="1848446705">
                                      <w:marLeft w:val="0"/>
                                      <w:marRight w:val="0"/>
                                      <w:marTop w:val="0"/>
                                      <w:marBottom w:val="0"/>
                                      <w:divBdr>
                                        <w:top w:val="none" w:sz="0" w:space="0" w:color="auto"/>
                                        <w:left w:val="none" w:sz="0" w:space="0" w:color="auto"/>
                                        <w:bottom w:val="none" w:sz="0" w:space="0" w:color="auto"/>
                                        <w:right w:val="none" w:sz="0" w:space="0" w:color="auto"/>
                                      </w:divBdr>
                                      <w:divsChild>
                                        <w:div w:id="1319192214">
                                          <w:marLeft w:val="0"/>
                                          <w:marRight w:val="0"/>
                                          <w:marTop w:val="0"/>
                                          <w:marBottom w:val="0"/>
                                          <w:divBdr>
                                            <w:top w:val="none" w:sz="0" w:space="0" w:color="auto"/>
                                            <w:left w:val="none" w:sz="0" w:space="0" w:color="auto"/>
                                            <w:bottom w:val="none" w:sz="0" w:space="0" w:color="auto"/>
                                            <w:right w:val="none" w:sz="0" w:space="0" w:color="auto"/>
                                          </w:divBdr>
                                        </w:div>
                                        <w:div w:id="2137553776">
                                          <w:marLeft w:val="0"/>
                                          <w:marRight w:val="0"/>
                                          <w:marTop w:val="0"/>
                                          <w:marBottom w:val="0"/>
                                          <w:divBdr>
                                            <w:top w:val="none" w:sz="0" w:space="0" w:color="auto"/>
                                            <w:left w:val="none" w:sz="0" w:space="0" w:color="auto"/>
                                            <w:bottom w:val="none" w:sz="0" w:space="0" w:color="auto"/>
                                            <w:right w:val="none" w:sz="0" w:space="0" w:color="auto"/>
                                          </w:divBdr>
                                        </w:div>
                                        <w:div w:id="658655645">
                                          <w:marLeft w:val="0"/>
                                          <w:marRight w:val="0"/>
                                          <w:marTop w:val="0"/>
                                          <w:marBottom w:val="0"/>
                                          <w:divBdr>
                                            <w:top w:val="none" w:sz="0" w:space="0" w:color="auto"/>
                                            <w:left w:val="none" w:sz="0" w:space="0" w:color="auto"/>
                                            <w:bottom w:val="none" w:sz="0" w:space="0" w:color="auto"/>
                                            <w:right w:val="none" w:sz="0" w:space="0" w:color="auto"/>
                                          </w:divBdr>
                                        </w:div>
                                        <w:div w:id="680593861">
                                          <w:marLeft w:val="0"/>
                                          <w:marRight w:val="0"/>
                                          <w:marTop w:val="0"/>
                                          <w:marBottom w:val="0"/>
                                          <w:divBdr>
                                            <w:top w:val="none" w:sz="0" w:space="0" w:color="auto"/>
                                            <w:left w:val="none" w:sz="0" w:space="0" w:color="auto"/>
                                            <w:bottom w:val="none" w:sz="0" w:space="0" w:color="auto"/>
                                            <w:right w:val="none" w:sz="0" w:space="0" w:color="auto"/>
                                          </w:divBdr>
                                        </w:div>
                                        <w:div w:id="1128283039">
                                          <w:marLeft w:val="0"/>
                                          <w:marRight w:val="0"/>
                                          <w:marTop w:val="0"/>
                                          <w:marBottom w:val="0"/>
                                          <w:divBdr>
                                            <w:top w:val="none" w:sz="0" w:space="0" w:color="auto"/>
                                            <w:left w:val="none" w:sz="0" w:space="0" w:color="auto"/>
                                            <w:bottom w:val="none" w:sz="0" w:space="0" w:color="auto"/>
                                            <w:right w:val="none" w:sz="0" w:space="0" w:color="auto"/>
                                          </w:divBdr>
                                        </w:div>
                                        <w:div w:id="193424074">
                                          <w:marLeft w:val="0"/>
                                          <w:marRight w:val="0"/>
                                          <w:marTop w:val="0"/>
                                          <w:marBottom w:val="0"/>
                                          <w:divBdr>
                                            <w:top w:val="none" w:sz="0" w:space="0" w:color="auto"/>
                                            <w:left w:val="none" w:sz="0" w:space="0" w:color="auto"/>
                                            <w:bottom w:val="none" w:sz="0" w:space="0" w:color="auto"/>
                                            <w:right w:val="none" w:sz="0" w:space="0" w:color="auto"/>
                                          </w:divBdr>
                                          <w:divsChild>
                                            <w:div w:id="1593657651">
                                              <w:marLeft w:val="0"/>
                                              <w:marRight w:val="0"/>
                                              <w:marTop w:val="0"/>
                                              <w:marBottom w:val="0"/>
                                              <w:divBdr>
                                                <w:top w:val="none" w:sz="0" w:space="0" w:color="auto"/>
                                                <w:left w:val="none" w:sz="0" w:space="0" w:color="auto"/>
                                                <w:bottom w:val="none" w:sz="0" w:space="0" w:color="auto"/>
                                                <w:right w:val="none" w:sz="0" w:space="0" w:color="auto"/>
                                              </w:divBdr>
                                            </w:div>
                                            <w:div w:id="10558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910347">
      <w:bodyDiv w:val="1"/>
      <w:marLeft w:val="0"/>
      <w:marRight w:val="0"/>
      <w:marTop w:val="0"/>
      <w:marBottom w:val="0"/>
      <w:divBdr>
        <w:top w:val="none" w:sz="0" w:space="0" w:color="auto"/>
        <w:left w:val="none" w:sz="0" w:space="0" w:color="auto"/>
        <w:bottom w:val="none" w:sz="0" w:space="0" w:color="auto"/>
        <w:right w:val="none" w:sz="0" w:space="0" w:color="auto"/>
      </w:divBdr>
      <w:divsChild>
        <w:div w:id="1363048129">
          <w:marLeft w:val="0"/>
          <w:marRight w:val="0"/>
          <w:marTop w:val="0"/>
          <w:marBottom w:val="0"/>
          <w:divBdr>
            <w:top w:val="none" w:sz="0" w:space="0" w:color="auto"/>
            <w:left w:val="none" w:sz="0" w:space="0" w:color="auto"/>
            <w:bottom w:val="none" w:sz="0" w:space="0" w:color="auto"/>
            <w:right w:val="none" w:sz="0" w:space="0" w:color="auto"/>
          </w:divBdr>
        </w:div>
        <w:div w:id="1839227576">
          <w:marLeft w:val="0"/>
          <w:marRight w:val="0"/>
          <w:marTop w:val="0"/>
          <w:marBottom w:val="0"/>
          <w:divBdr>
            <w:top w:val="none" w:sz="0" w:space="0" w:color="auto"/>
            <w:left w:val="none" w:sz="0" w:space="0" w:color="auto"/>
            <w:bottom w:val="none" w:sz="0" w:space="0" w:color="auto"/>
            <w:right w:val="none" w:sz="0" w:space="0" w:color="auto"/>
          </w:divBdr>
        </w:div>
      </w:divsChild>
    </w:div>
    <w:div w:id="1507013912">
      <w:bodyDiv w:val="1"/>
      <w:marLeft w:val="0"/>
      <w:marRight w:val="0"/>
      <w:marTop w:val="0"/>
      <w:marBottom w:val="0"/>
      <w:divBdr>
        <w:top w:val="none" w:sz="0" w:space="0" w:color="auto"/>
        <w:left w:val="none" w:sz="0" w:space="0" w:color="auto"/>
        <w:bottom w:val="none" w:sz="0" w:space="0" w:color="auto"/>
        <w:right w:val="none" w:sz="0" w:space="0" w:color="auto"/>
      </w:divBdr>
    </w:div>
    <w:div w:id="1512138231">
      <w:bodyDiv w:val="1"/>
      <w:marLeft w:val="0"/>
      <w:marRight w:val="0"/>
      <w:marTop w:val="0"/>
      <w:marBottom w:val="0"/>
      <w:divBdr>
        <w:top w:val="none" w:sz="0" w:space="0" w:color="auto"/>
        <w:left w:val="none" w:sz="0" w:space="0" w:color="auto"/>
        <w:bottom w:val="none" w:sz="0" w:space="0" w:color="auto"/>
        <w:right w:val="none" w:sz="0" w:space="0" w:color="auto"/>
      </w:divBdr>
    </w:div>
    <w:div w:id="1542862709">
      <w:bodyDiv w:val="1"/>
      <w:marLeft w:val="0"/>
      <w:marRight w:val="0"/>
      <w:marTop w:val="0"/>
      <w:marBottom w:val="0"/>
      <w:divBdr>
        <w:top w:val="none" w:sz="0" w:space="0" w:color="auto"/>
        <w:left w:val="none" w:sz="0" w:space="0" w:color="auto"/>
        <w:bottom w:val="none" w:sz="0" w:space="0" w:color="auto"/>
        <w:right w:val="none" w:sz="0" w:space="0" w:color="auto"/>
      </w:divBdr>
      <w:divsChild>
        <w:div w:id="146867369">
          <w:marLeft w:val="0"/>
          <w:marRight w:val="0"/>
          <w:marTop w:val="0"/>
          <w:marBottom w:val="0"/>
          <w:divBdr>
            <w:top w:val="none" w:sz="0" w:space="0" w:color="auto"/>
            <w:left w:val="none" w:sz="0" w:space="0" w:color="auto"/>
            <w:bottom w:val="none" w:sz="0" w:space="0" w:color="auto"/>
            <w:right w:val="none" w:sz="0" w:space="0" w:color="auto"/>
          </w:divBdr>
          <w:divsChild>
            <w:div w:id="1461418279">
              <w:marLeft w:val="0"/>
              <w:marRight w:val="0"/>
              <w:marTop w:val="0"/>
              <w:marBottom w:val="0"/>
              <w:divBdr>
                <w:top w:val="none" w:sz="0" w:space="0" w:color="auto"/>
                <w:left w:val="none" w:sz="0" w:space="0" w:color="auto"/>
                <w:bottom w:val="none" w:sz="0" w:space="0" w:color="auto"/>
                <w:right w:val="none" w:sz="0" w:space="0" w:color="auto"/>
              </w:divBdr>
              <w:divsChild>
                <w:div w:id="37896455">
                  <w:marLeft w:val="0"/>
                  <w:marRight w:val="0"/>
                  <w:marTop w:val="0"/>
                  <w:marBottom w:val="0"/>
                  <w:divBdr>
                    <w:top w:val="none" w:sz="0" w:space="0" w:color="auto"/>
                    <w:left w:val="none" w:sz="0" w:space="0" w:color="auto"/>
                    <w:bottom w:val="none" w:sz="0" w:space="0" w:color="auto"/>
                    <w:right w:val="none" w:sz="0" w:space="0" w:color="auto"/>
                  </w:divBdr>
                  <w:divsChild>
                    <w:div w:id="1039404139">
                      <w:marLeft w:val="0"/>
                      <w:marRight w:val="0"/>
                      <w:marTop w:val="0"/>
                      <w:marBottom w:val="0"/>
                      <w:divBdr>
                        <w:top w:val="none" w:sz="0" w:space="0" w:color="auto"/>
                        <w:left w:val="none" w:sz="0" w:space="0" w:color="auto"/>
                        <w:bottom w:val="none" w:sz="0" w:space="0" w:color="auto"/>
                        <w:right w:val="none" w:sz="0" w:space="0" w:color="auto"/>
                      </w:divBdr>
                      <w:divsChild>
                        <w:div w:id="1126041001">
                          <w:marLeft w:val="0"/>
                          <w:marRight w:val="0"/>
                          <w:marTop w:val="0"/>
                          <w:marBottom w:val="0"/>
                          <w:divBdr>
                            <w:top w:val="none" w:sz="0" w:space="0" w:color="auto"/>
                            <w:left w:val="none" w:sz="0" w:space="0" w:color="auto"/>
                            <w:bottom w:val="none" w:sz="0" w:space="0" w:color="auto"/>
                            <w:right w:val="none" w:sz="0" w:space="0" w:color="auto"/>
                          </w:divBdr>
                          <w:divsChild>
                            <w:div w:id="1578438482">
                              <w:marLeft w:val="0"/>
                              <w:marRight w:val="0"/>
                              <w:marTop w:val="0"/>
                              <w:marBottom w:val="0"/>
                              <w:divBdr>
                                <w:top w:val="none" w:sz="0" w:space="0" w:color="auto"/>
                                <w:left w:val="none" w:sz="0" w:space="0" w:color="auto"/>
                                <w:bottom w:val="none" w:sz="0" w:space="0" w:color="auto"/>
                                <w:right w:val="none" w:sz="0" w:space="0" w:color="auto"/>
                              </w:divBdr>
                              <w:divsChild>
                                <w:div w:id="522791237">
                                  <w:marLeft w:val="0"/>
                                  <w:marRight w:val="0"/>
                                  <w:marTop w:val="0"/>
                                  <w:marBottom w:val="0"/>
                                  <w:divBdr>
                                    <w:top w:val="none" w:sz="0" w:space="0" w:color="auto"/>
                                    <w:left w:val="none" w:sz="0" w:space="0" w:color="auto"/>
                                    <w:bottom w:val="none" w:sz="0" w:space="0" w:color="auto"/>
                                    <w:right w:val="none" w:sz="0" w:space="0" w:color="auto"/>
                                  </w:divBdr>
                                  <w:divsChild>
                                    <w:div w:id="1572109361">
                                      <w:marLeft w:val="0"/>
                                      <w:marRight w:val="0"/>
                                      <w:marTop w:val="0"/>
                                      <w:marBottom w:val="0"/>
                                      <w:divBdr>
                                        <w:top w:val="none" w:sz="0" w:space="0" w:color="auto"/>
                                        <w:left w:val="none" w:sz="0" w:space="0" w:color="auto"/>
                                        <w:bottom w:val="none" w:sz="0" w:space="0" w:color="auto"/>
                                        <w:right w:val="none" w:sz="0" w:space="0" w:color="auto"/>
                                      </w:divBdr>
                                      <w:divsChild>
                                        <w:div w:id="1068382635">
                                          <w:marLeft w:val="0"/>
                                          <w:marRight w:val="0"/>
                                          <w:marTop w:val="0"/>
                                          <w:marBottom w:val="0"/>
                                          <w:divBdr>
                                            <w:top w:val="none" w:sz="0" w:space="0" w:color="auto"/>
                                            <w:left w:val="none" w:sz="0" w:space="0" w:color="auto"/>
                                            <w:bottom w:val="none" w:sz="0" w:space="0" w:color="auto"/>
                                            <w:right w:val="none" w:sz="0" w:space="0" w:color="auto"/>
                                          </w:divBdr>
                                        </w:div>
                                        <w:div w:id="1735203920">
                                          <w:marLeft w:val="0"/>
                                          <w:marRight w:val="0"/>
                                          <w:marTop w:val="0"/>
                                          <w:marBottom w:val="0"/>
                                          <w:divBdr>
                                            <w:top w:val="none" w:sz="0" w:space="0" w:color="auto"/>
                                            <w:left w:val="none" w:sz="0" w:space="0" w:color="auto"/>
                                            <w:bottom w:val="none" w:sz="0" w:space="0" w:color="auto"/>
                                            <w:right w:val="none" w:sz="0" w:space="0" w:color="auto"/>
                                          </w:divBdr>
                                        </w:div>
                                        <w:div w:id="954216262">
                                          <w:marLeft w:val="0"/>
                                          <w:marRight w:val="0"/>
                                          <w:marTop w:val="0"/>
                                          <w:marBottom w:val="0"/>
                                          <w:divBdr>
                                            <w:top w:val="none" w:sz="0" w:space="0" w:color="auto"/>
                                            <w:left w:val="none" w:sz="0" w:space="0" w:color="auto"/>
                                            <w:bottom w:val="none" w:sz="0" w:space="0" w:color="auto"/>
                                            <w:right w:val="none" w:sz="0" w:space="0" w:color="auto"/>
                                          </w:divBdr>
                                        </w:div>
                                        <w:div w:id="487285938">
                                          <w:marLeft w:val="0"/>
                                          <w:marRight w:val="0"/>
                                          <w:marTop w:val="0"/>
                                          <w:marBottom w:val="0"/>
                                          <w:divBdr>
                                            <w:top w:val="none" w:sz="0" w:space="0" w:color="auto"/>
                                            <w:left w:val="none" w:sz="0" w:space="0" w:color="auto"/>
                                            <w:bottom w:val="none" w:sz="0" w:space="0" w:color="auto"/>
                                            <w:right w:val="none" w:sz="0" w:space="0" w:color="auto"/>
                                          </w:divBdr>
                                        </w:div>
                                        <w:div w:id="1776752100">
                                          <w:marLeft w:val="0"/>
                                          <w:marRight w:val="0"/>
                                          <w:marTop w:val="0"/>
                                          <w:marBottom w:val="0"/>
                                          <w:divBdr>
                                            <w:top w:val="none" w:sz="0" w:space="0" w:color="auto"/>
                                            <w:left w:val="none" w:sz="0" w:space="0" w:color="auto"/>
                                            <w:bottom w:val="none" w:sz="0" w:space="0" w:color="auto"/>
                                            <w:right w:val="none" w:sz="0" w:space="0" w:color="auto"/>
                                          </w:divBdr>
                                          <w:divsChild>
                                            <w:div w:id="91062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845419">
      <w:bodyDiv w:val="1"/>
      <w:marLeft w:val="0"/>
      <w:marRight w:val="0"/>
      <w:marTop w:val="0"/>
      <w:marBottom w:val="0"/>
      <w:divBdr>
        <w:top w:val="none" w:sz="0" w:space="0" w:color="auto"/>
        <w:left w:val="none" w:sz="0" w:space="0" w:color="auto"/>
        <w:bottom w:val="none" w:sz="0" w:space="0" w:color="auto"/>
        <w:right w:val="none" w:sz="0" w:space="0" w:color="auto"/>
      </w:divBdr>
    </w:div>
    <w:div w:id="1624507241">
      <w:bodyDiv w:val="1"/>
      <w:marLeft w:val="0"/>
      <w:marRight w:val="0"/>
      <w:marTop w:val="0"/>
      <w:marBottom w:val="0"/>
      <w:divBdr>
        <w:top w:val="none" w:sz="0" w:space="0" w:color="auto"/>
        <w:left w:val="none" w:sz="0" w:space="0" w:color="auto"/>
        <w:bottom w:val="none" w:sz="0" w:space="0" w:color="auto"/>
        <w:right w:val="none" w:sz="0" w:space="0" w:color="auto"/>
      </w:divBdr>
    </w:div>
    <w:div w:id="1629166957">
      <w:bodyDiv w:val="1"/>
      <w:marLeft w:val="0"/>
      <w:marRight w:val="0"/>
      <w:marTop w:val="0"/>
      <w:marBottom w:val="0"/>
      <w:divBdr>
        <w:top w:val="none" w:sz="0" w:space="0" w:color="auto"/>
        <w:left w:val="none" w:sz="0" w:space="0" w:color="auto"/>
        <w:bottom w:val="none" w:sz="0" w:space="0" w:color="auto"/>
        <w:right w:val="none" w:sz="0" w:space="0" w:color="auto"/>
      </w:divBdr>
    </w:div>
    <w:div w:id="1646155045">
      <w:bodyDiv w:val="1"/>
      <w:marLeft w:val="0"/>
      <w:marRight w:val="0"/>
      <w:marTop w:val="0"/>
      <w:marBottom w:val="0"/>
      <w:divBdr>
        <w:top w:val="none" w:sz="0" w:space="0" w:color="auto"/>
        <w:left w:val="none" w:sz="0" w:space="0" w:color="auto"/>
        <w:bottom w:val="none" w:sz="0" w:space="0" w:color="auto"/>
        <w:right w:val="none" w:sz="0" w:space="0" w:color="auto"/>
      </w:divBdr>
    </w:div>
    <w:div w:id="1655721460">
      <w:bodyDiv w:val="1"/>
      <w:marLeft w:val="0"/>
      <w:marRight w:val="0"/>
      <w:marTop w:val="0"/>
      <w:marBottom w:val="0"/>
      <w:divBdr>
        <w:top w:val="none" w:sz="0" w:space="0" w:color="auto"/>
        <w:left w:val="none" w:sz="0" w:space="0" w:color="auto"/>
        <w:bottom w:val="none" w:sz="0" w:space="0" w:color="auto"/>
        <w:right w:val="none" w:sz="0" w:space="0" w:color="auto"/>
      </w:divBdr>
    </w:div>
    <w:div w:id="1656101983">
      <w:bodyDiv w:val="1"/>
      <w:marLeft w:val="0"/>
      <w:marRight w:val="0"/>
      <w:marTop w:val="0"/>
      <w:marBottom w:val="0"/>
      <w:divBdr>
        <w:top w:val="none" w:sz="0" w:space="0" w:color="auto"/>
        <w:left w:val="none" w:sz="0" w:space="0" w:color="auto"/>
        <w:bottom w:val="none" w:sz="0" w:space="0" w:color="auto"/>
        <w:right w:val="none" w:sz="0" w:space="0" w:color="auto"/>
      </w:divBdr>
    </w:div>
    <w:div w:id="1680623845">
      <w:bodyDiv w:val="1"/>
      <w:marLeft w:val="0"/>
      <w:marRight w:val="0"/>
      <w:marTop w:val="0"/>
      <w:marBottom w:val="0"/>
      <w:divBdr>
        <w:top w:val="none" w:sz="0" w:space="0" w:color="auto"/>
        <w:left w:val="none" w:sz="0" w:space="0" w:color="auto"/>
        <w:bottom w:val="none" w:sz="0" w:space="0" w:color="auto"/>
        <w:right w:val="none" w:sz="0" w:space="0" w:color="auto"/>
      </w:divBdr>
      <w:divsChild>
        <w:div w:id="1679192328">
          <w:marLeft w:val="0"/>
          <w:marRight w:val="0"/>
          <w:marTop w:val="0"/>
          <w:marBottom w:val="0"/>
          <w:divBdr>
            <w:top w:val="none" w:sz="0" w:space="0" w:color="auto"/>
            <w:left w:val="none" w:sz="0" w:space="0" w:color="auto"/>
            <w:bottom w:val="none" w:sz="0" w:space="0" w:color="auto"/>
            <w:right w:val="none" w:sz="0" w:space="0" w:color="auto"/>
          </w:divBdr>
          <w:divsChild>
            <w:div w:id="865675179">
              <w:marLeft w:val="0"/>
              <w:marRight w:val="0"/>
              <w:marTop w:val="0"/>
              <w:marBottom w:val="0"/>
              <w:divBdr>
                <w:top w:val="none" w:sz="0" w:space="0" w:color="auto"/>
                <w:left w:val="none" w:sz="0" w:space="0" w:color="auto"/>
                <w:bottom w:val="none" w:sz="0" w:space="0" w:color="auto"/>
                <w:right w:val="none" w:sz="0" w:space="0" w:color="auto"/>
              </w:divBdr>
              <w:divsChild>
                <w:div w:id="919751953">
                  <w:marLeft w:val="0"/>
                  <w:marRight w:val="0"/>
                  <w:marTop w:val="0"/>
                  <w:marBottom w:val="0"/>
                  <w:divBdr>
                    <w:top w:val="none" w:sz="0" w:space="0" w:color="auto"/>
                    <w:left w:val="none" w:sz="0" w:space="0" w:color="auto"/>
                    <w:bottom w:val="none" w:sz="0" w:space="0" w:color="auto"/>
                    <w:right w:val="none" w:sz="0" w:space="0" w:color="auto"/>
                  </w:divBdr>
                  <w:divsChild>
                    <w:div w:id="1257400038">
                      <w:marLeft w:val="0"/>
                      <w:marRight w:val="0"/>
                      <w:marTop w:val="0"/>
                      <w:marBottom w:val="0"/>
                      <w:divBdr>
                        <w:top w:val="none" w:sz="0" w:space="0" w:color="auto"/>
                        <w:left w:val="none" w:sz="0" w:space="0" w:color="auto"/>
                        <w:bottom w:val="none" w:sz="0" w:space="0" w:color="auto"/>
                        <w:right w:val="none" w:sz="0" w:space="0" w:color="auto"/>
                      </w:divBdr>
                      <w:divsChild>
                        <w:div w:id="878778665">
                          <w:marLeft w:val="0"/>
                          <w:marRight w:val="0"/>
                          <w:marTop w:val="0"/>
                          <w:marBottom w:val="0"/>
                          <w:divBdr>
                            <w:top w:val="none" w:sz="0" w:space="0" w:color="auto"/>
                            <w:left w:val="none" w:sz="0" w:space="0" w:color="auto"/>
                            <w:bottom w:val="none" w:sz="0" w:space="0" w:color="auto"/>
                            <w:right w:val="none" w:sz="0" w:space="0" w:color="auto"/>
                          </w:divBdr>
                          <w:divsChild>
                            <w:div w:id="547188865">
                              <w:marLeft w:val="0"/>
                              <w:marRight w:val="0"/>
                              <w:marTop w:val="0"/>
                              <w:marBottom w:val="0"/>
                              <w:divBdr>
                                <w:top w:val="none" w:sz="0" w:space="0" w:color="auto"/>
                                <w:left w:val="none" w:sz="0" w:space="0" w:color="auto"/>
                                <w:bottom w:val="none" w:sz="0" w:space="0" w:color="auto"/>
                                <w:right w:val="none" w:sz="0" w:space="0" w:color="auto"/>
                              </w:divBdr>
                              <w:divsChild>
                                <w:div w:id="1675759978">
                                  <w:marLeft w:val="0"/>
                                  <w:marRight w:val="0"/>
                                  <w:marTop w:val="0"/>
                                  <w:marBottom w:val="0"/>
                                  <w:divBdr>
                                    <w:top w:val="none" w:sz="0" w:space="0" w:color="auto"/>
                                    <w:left w:val="none" w:sz="0" w:space="0" w:color="auto"/>
                                    <w:bottom w:val="none" w:sz="0" w:space="0" w:color="auto"/>
                                    <w:right w:val="none" w:sz="0" w:space="0" w:color="auto"/>
                                  </w:divBdr>
                                  <w:divsChild>
                                    <w:div w:id="2046590677">
                                      <w:marLeft w:val="0"/>
                                      <w:marRight w:val="0"/>
                                      <w:marTop w:val="0"/>
                                      <w:marBottom w:val="0"/>
                                      <w:divBdr>
                                        <w:top w:val="none" w:sz="0" w:space="0" w:color="auto"/>
                                        <w:left w:val="none" w:sz="0" w:space="0" w:color="auto"/>
                                        <w:bottom w:val="none" w:sz="0" w:space="0" w:color="auto"/>
                                        <w:right w:val="none" w:sz="0" w:space="0" w:color="auto"/>
                                      </w:divBdr>
                                      <w:divsChild>
                                        <w:div w:id="755858964">
                                          <w:marLeft w:val="0"/>
                                          <w:marRight w:val="0"/>
                                          <w:marTop w:val="0"/>
                                          <w:marBottom w:val="0"/>
                                          <w:divBdr>
                                            <w:top w:val="none" w:sz="0" w:space="0" w:color="auto"/>
                                            <w:left w:val="none" w:sz="0" w:space="0" w:color="auto"/>
                                            <w:bottom w:val="none" w:sz="0" w:space="0" w:color="auto"/>
                                            <w:right w:val="none" w:sz="0" w:space="0" w:color="auto"/>
                                          </w:divBdr>
                                        </w:div>
                                        <w:div w:id="1883711406">
                                          <w:marLeft w:val="0"/>
                                          <w:marRight w:val="0"/>
                                          <w:marTop w:val="0"/>
                                          <w:marBottom w:val="0"/>
                                          <w:divBdr>
                                            <w:top w:val="none" w:sz="0" w:space="0" w:color="auto"/>
                                            <w:left w:val="none" w:sz="0" w:space="0" w:color="auto"/>
                                            <w:bottom w:val="none" w:sz="0" w:space="0" w:color="auto"/>
                                            <w:right w:val="none" w:sz="0" w:space="0" w:color="auto"/>
                                          </w:divBdr>
                                        </w:div>
                                        <w:div w:id="126531087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488984134">
                                          <w:marLeft w:val="0"/>
                                          <w:marRight w:val="0"/>
                                          <w:marTop w:val="0"/>
                                          <w:marBottom w:val="0"/>
                                          <w:divBdr>
                                            <w:top w:val="none" w:sz="0" w:space="0" w:color="auto"/>
                                            <w:left w:val="none" w:sz="0" w:space="0" w:color="auto"/>
                                            <w:bottom w:val="none" w:sz="0" w:space="0" w:color="auto"/>
                                            <w:right w:val="none" w:sz="0" w:space="0" w:color="auto"/>
                                          </w:divBdr>
                                          <w:divsChild>
                                            <w:div w:id="1159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4817479">
      <w:bodyDiv w:val="1"/>
      <w:marLeft w:val="0"/>
      <w:marRight w:val="0"/>
      <w:marTop w:val="0"/>
      <w:marBottom w:val="0"/>
      <w:divBdr>
        <w:top w:val="none" w:sz="0" w:space="0" w:color="auto"/>
        <w:left w:val="none" w:sz="0" w:space="0" w:color="auto"/>
        <w:bottom w:val="none" w:sz="0" w:space="0" w:color="auto"/>
        <w:right w:val="none" w:sz="0" w:space="0" w:color="auto"/>
      </w:divBdr>
    </w:div>
    <w:div w:id="1715929685">
      <w:bodyDiv w:val="1"/>
      <w:marLeft w:val="0"/>
      <w:marRight w:val="0"/>
      <w:marTop w:val="0"/>
      <w:marBottom w:val="0"/>
      <w:divBdr>
        <w:top w:val="none" w:sz="0" w:space="0" w:color="auto"/>
        <w:left w:val="none" w:sz="0" w:space="0" w:color="auto"/>
        <w:bottom w:val="none" w:sz="0" w:space="0" w:color="auto"/>
        <w:right w:val="none" w:sz="0" w:space="0" w:color="auto"/>
      </w:divBdr>
    </w:div>
    <w:div w:id="1723286711">
      <w:bodyDiv w:val="1"/>
      <w:marLeft w:val="0"/>
      <w:marRight w:val="0"/>
      <w:marTop w:val="0"/>
      <w:marBottom w:val="0"/>
      <w:divBdr>
        <w:top w:val="none" w:sz="0" w:space="0" w:color="auto"/>
        <w:left w:val="none" w:sz="0" w:space="0" w:color="auto"/>
        <w:bottom w:val="none" w:sz="0" w:space="0" w:color="auto"/>
        <w:right w:val="none" w:sz="0" w:space="0" w:color="auto"/>
      </w:divBdr>
    </w:div>
    <w:div w:id="1750955103">
      <w:bodyDiv w:val="1"/>
      <w:marLeft w:val="0"/>
      <w:marRight w:val="0"/>
      <w:marTop w:val="0"/>
      <w:marBottom w:val="0"/>
      <w:divBdr>
        <w:top w:val="none" w:sz="0" w:space="0" w:color="auto"/>
        <w:left w:val="none" w:sz="0" w:space="0" w:color="auto"/>
        <w:bottom w:val="none" w:sz="0" w:space="0" w:color="auto"/>
        <w:right w:val="none" w:sz="0" w:space="0" w:color="auto"/>
      </w:divBdr>
    </w:div>
    <w:div w:id="1760323679">
      <w:bodyDiv w:val="1"/>
      <w:marLeft w:val="0"/>
      <w:marRight w:val="0"/>
      <w:marTop w:val="0"/>
      <w:marBottom w:val="0"/>
      <w:divBdr>
        <w:top w:val="none" w:sz="0" w:space="0" w:color="auto"/>
        <w:left w:val="none" w:sz="0" w:space="0" w:color="auto"/>
        <w:bottom w:val="none" w:sz="0" w:space="0" w:color="auto"/>
        <w:right w:val="none" w:sz="0" w:space="0" w:color="auto"/>
      </w:divBdr>
      <w:divsChild>
        <w:div w:id="1222714550">
          <w:marLeft w:val="0"/>
          <w:marRight w:val="0"/>
          <w:marTop w:val="0"/>
          <w:marBottom w:val="0"/>
          <w:divBdr>
            <w:top w:val="none" w:sz="0" w:space="0" w:color="auto"/>
            <w:left w:val="none" w:sz="0" w:space="0" w:color="auto"/>
            <w:bottom w:val="none" w:sz="0" w:space="0" w:color="auto"/>
            <w:right w:val="none" w:sz="0" w:space="0" w:color="auto"/>
          </w:divBdr>
          <w:divsChild>
            <w:div w:id="1620184163">
              <w:marLeft w:val="0"/>
              <w:marRight w:val="0"/>
              <w:marTop w:val="0"/>
              <w:marBottom w:val="0"/>
              <w:divBdr>
                <w:top w:val="none" w:sz="0" w:space="0" w:color="auto"/>
                <w:left w:val="none" w:sz="0" w:space="0" w:color="auto"/>
                <w:bottom w:val="none" w:sz="0" w:space="0" w:color="auto"/>
                <w:right w:val="none" w:sz="0" w:space="0" w:color="auto"/>
              </w:divBdr>
              <w:divsChild>
                <w:div w:id="16335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25199">
      <w:bodyDiv w:val="1"/>
      <w:marLeft w:val="0"/>
      <w:marRight w:val="0"/>
      <w:marTop w:val="0"/>
      <w:marBottom w:val="0"/>
      <w:divBdr>
        <w:top w:val="none" w:sz="0" w:space="0" w:color="auto"/>
        <w:left w:val="none" w:sz="0" w:space="0" w:color="auto"/>
        <w:bottom w:val="none" w:sz="0" w:space="0" w:color="auto"/>
        <w:right w:val="none" w:sz="0" w:space="0" w:color="auto"/>
      </w:divBdr>
    </w:div>
    <w:div w:id="1775128526">
      <w:bodyDiv w:val="1"/>
      <w:marLeft w:val="0"/>
      <w:marRight w:val="0"/>
      <w:marTop w:val="0"/>
      <w:marBottom w:val="0"/>
      <w:divBdr>
        <w:top w:val="none" w:sz="0" w:space="0" w:color="auto"/>
        <w:left w:val="none" w:sz="0" w:space="0" w:color="auto"/>
        <w:bottom w:val="none" w:sz="0" w:space="0" w:color="auto"/>
        <w:right w:val="none" w:sz="0" w:space="0" w:color="auto"/>
      </w:divBdr>
      <w:divsChild>
        <w:div w:id="1225221613">
          <w:marLeft w:val="0"/>
          <w:marRight w:val="0"/>
          <w:marTop w:val="0"/>
          <w:marBottom w:val="0"/>
          <w:divBdr>
            <w:top w:val="none" w:sz="0" w:space="0" w:color="auto"/>
            <w:left w:val="none" w:sz="0" w:space="0" w:color="auto"/>
            <w:bottom w:val="none" w:sz="0" w:space="0" w:color="auto"/>
            <w:right w:val="none" w:sz="0" w:space="0" w:color="auto"/>
          </w:divBdr>
          <w:divsChild>
            <w:div w:id="1631131555">
              <w:marLeft w:val="0"/>
              <w:marRight w:val="0"/>
              <w:marTop w:val="0"/>
              <w:marBottom w:val="0"/>
              <w:divBdr>
                <w:top w:val="none" w:sz="0" w:space="0" w:color="auto"/>
                <w:left w:val="none" w:sz="0" w:space="0" w:color="auto"/>
                <w:bottom w:val="none" w:sz="0" w:space="0" w:color="auto"/>
                <w:right w:val="none" w:sz="0" w:space="0" w:color="auto"/>
              </w:divBdr>
              <w:divsChild>
                <w:div w:id="1543324342">
                  <w:marLeft w:val="0"/>
                  <w:marRight w:val="0"/>
                  <w:marTop w:val="0"/>
                  <w:marBottom w:val="0"/>
                  <w:divBdr>
                    <w:top w:val="none" w:sz="0" w:space="0" w:color="auto"/>
                    <w:left w:val="none" w:sz="0" w:space="0" w:color="auto"/>
                    <w:bottom w:val="none" w:sz="0" w:space="0" w:color="auto"/>
                    <w:right w:val="none" w:sz="0" w:space="0" w:color="auto"/>
                  </w:divBdr>
                  <w:divsChild>
                    <w:div w:id="1737557218">
                      <w:marLeft w:val="0"/>
                      <w:marRight w:val="0"/>
                      <w:marTop w:val="0"/>
                      <w:marBottom w:val="0"/>
                      <w:divBdr>
                        <w:top w:val="none" w:sz="0" w:space="0" w:color="auto"/>
                        <w:left w:val="none" w:sz="0" w:space="0" w:color="auto"/>
                        <w:bottom w:val="none" w:sz="0" w:space="0" w:color="auto"/>
                        <w:right w:val="none" w:sz="0" w:space="0" w:color="auto"/>
                      </w:divBdr>
                      <w:divsChild>
                        <w:div w:id="1712850340">
                          <w:marLeft w:val="0"/>
                          <w:marRight w:val="0"/>
                          <w:marTop w:val="0"/>
                          <w:marBottom w:val="0"/>
                          <w:divBdr>
                            <w:top w:val="none" w:sz="0" w:space="0" w:color="auto"/>
                            <w:left w:val="none" w:sz="0" w:space="0" w:color="auto"/>
                            <w:bottom w:val="none" w:sz="0" w:space="0" w:color="auto"/>
                            <w:right w:val="none" w:sz="0" w:space="0" w:color="auto"/>
                          </w:divBdr>
                          <w:divsChild>
                            <w:div w:id="1786341229">
                              <w:marLeft w:val="0"/>
                              <w:marRight w:val="0"/>
                              <w:marTop w:val="0"/>
                              <w:marBottom w:val="0"/>
                              <w:divBdr>
                                <w:top w:val="none" w:sz="0" w:space="0" w:color="auto"/>
                                <w:left w:val="none" w:sz="0" w:space="0" w:color="auto"/>
                                <w:bottom w:val="none" w:sz="0" w:space="0" w:color="auto"/>
                                <w:right w:val="none" w:sz="0" w:space="0" w:color="auto"/>
                              </w:divBdr>
                              <w:divsChild>
                                <w:div w:id="1162114269">
                                  <w:marLeft w:val="0"/>
                                  <w:marRight w:val="0"/>
                                  <w:marTop w:val="0"/>
                                  <w:marBottom w:val="0"/>
                                  <w:divBdr>
                                    <w:top w:val="none" w:sz="0" w:space="0" w:color="auto"/>
                                    <w:left w:val="none" w:sz="0" w:space="0" w:color="auto"/>
                                    <w:bottom w:val="none" w:sz="0" w:space="0" w:color="auto"/>
                                    <w:right w:val="none" w:sz="0" w:space="0" w:color="auto"/>
                                  </w:divBdr>
                                  <w:divsChild>
                                    <w:div w:id="1206795026">
                                      <w:marLeft w:val="0"/>
                                      <w:marRight w:val="0"/>
                                      <w:marTop w:val="0"/>
                                      <w:marBottom w:val="0"/>
                                      <w:divBdr>
                                        <w:top w:val="none" w:sz="0" w:space="0" w:color="auto"/>
                                        <w:left w:val="none" w:sz="0" w:space="0" w:color="auto"/>
                                        <w:bottom w:val="none" w:sz="0" w:space="0" w:color="auto"/>
                                        <w:right w:val="none" w:sz="0" w:space="0" w:color="auto"/>
                                      </w:divBdr>
                                      <w:divsChild>
                                        <w:div w:id="1560097520">
                                          <w:marLeft w:val="0"/>
                                          <w:marRight w:val="0"/>
                                          <w:marTop w:val="0"/>
                                          <w:marBottom w:val="0"/>
                                          <w:divBdr>
                                            <w:top w:val="none" w:sz="0" w:space="0" w:color="auto"/>
                                            <w:left w:val="none" w:sz="0" w:space="0" w:color="auto"/>
                                            <w:bottom w:val="none" w:sz="0" w:space="0" w:color="auto"/>
                                            <w:right w:val="none" w:sz="0" w:space="0" w:color="auto"/>
                                          </w:divBdr>
                                        </w:div>
                                        <w:div w:id="928776669">
                                          <w:marLeft w:val="0"/>
                                          <w:marRight w:val="0"/>
                                          <w:marTop w:val="0"/>
                                          <w:marBottom w:val="0"/>
                                          <w:divBdr>
                                            <w:top w:val="none" w:sz="0" w:space="0" w:color="auto"/>
                                            <w:left w:val="none" w:sz="0" w:space="0" w:color="auto"/>
                                            <w:bottom w:val="none" w:sz="0" w:space="0" w:color="auto"/>
                                            <w:right w:val="none" w:sz="0" w:space="0" w:color="auto"/>
                                          </w:divBdr>
                                        </w:div>
                                        <w:div w:id="1932544368">
                                          <w:marLeft w:val="0"/>
                                          <w:marRight w:val="0"/>
                                          <w:marTop w:val="0"/>
                                          <w:marBottom w:val="0"/>
                                          <w:divBdr>
                                            <w:top w:val="none" w:sz="0" w:space="0" w:color="auto"/>
                                            <w:left w:val="none" w:sz="0" w:space="0" w:color="auto"/>
                                            <w:bottom w:val="none" w:sz="0" w:space="0" w:color="auto"/>
                                            <w:right w:val="none" w:sz="0" w:space="0" w:color="auto"/>
                                          </w:divBdr>
                                        </w:div>
                                        <w:div w:id="1558663339">
                                          <w:marLeft w:val="0"/>
                                          <w:marRight w:val="0"/>
                                          <w:marTop w:val="0"/>
                                          <w:marBottom w:val="0"/>
                                          <w:divBdr>
                                            <w:top w:val="none" w:sz="0" w:space="0" w:color="auto"/>
                                            <w:left w:val="none" w:sz="0" w:space="0" w:color="auto"/>
                                            <w:bottom w:val="none" w:sz="0" w:space="0" w:color="auto"/>
                                            <w:right w:val="none" w:sz="0" w:space="0" w:color="auto"/>
                                          </w:divBdr>
                                        </w:div>
                                        <w:div w:id="1313482857">
                                          <w:marLeft w:val="0"/>
                                          <w:marRight w:val="0"/>
                                          <w:marTop w:val="0"/>
                                          <w:marBottom w:val="0"/>
                                          <w:divBdr>
                                            <w:top w:val="none" w:sz="0" w:space="0" w:color="auto"/>
                                            <w:left w:val="none" w:sz="0" w:space="0" w:color="auto"/>
                                            <w:bottom w:val="none" w:sz="0" w:space="0" w:color="auto"/>
                                            <w:right w:val="none" w:sz="0" w:space="0" w:color="auto"/>
                                          </w:divBdr>
                                          <w:divsChild>
                                            <w:div w:id="10439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724253">
      <w:bodyDiv w:val="1"/>
      <w:marLeft w:val="0"/>
      <w:marRight w:val="0"/>
      <w:marTop w:val="0"/>
      <w:marBottom w:val="0"/>
      <w:divBdr>
        <w:top w:val="none" w:sz="0" w:space="0" w:color="auto"/>
        <w:left w:val="none" w:sz="0" w:space="0" w:color="auto"/>
        <w:bottom w:val="none" w:sz="0" w:space="0" w:color="auto"/>
        <w:right w:val="none" w:sz="0" w:space="0" w:color="auto"/>
      </w:divBdr>
    </w:div>
    <w:div w:id="1791317024">
      <w:bodyDiv w:val="1"/>
      <w:marLeft w:val="0"/>
      <w:marRight w:val="0"/>
      <w:marTop w:val="0"/>
      <w:marBottom w:val="0"/>
      <w:divBdr>
        <w:top w:val="none" w:sz="0" w:space="0" w:color="auto"/>
        <w:left w:val="none" w:sz="0" w:space="0" w:color="auto"/>
        <w:bottom w:val="none" w:sz="0" w:space="0" w:color="auto"/>
        <w:right w:val="none" w:sz="0" w:space="0" w:color="auto"/>
      </w:divBdr>
    </w:div>
    <w:div w:id="1798840731">
      <w:bodyDiv w:val="1"/>
      <w:marLeft w:val="0"/>
      <w:marRight w:val="0"/>
      <w:marTop w:val="0"/>
      <w:marBottom w:val="0"/>
      <w:divBdr>
        <w:top w:val="none" w:sz="0" w:space="0" w:color="auto"/>
        <w:left w:val="none" w:sz="0" w:space="0" w:color="auto"/>
        <w:bottom w:val="none" w:sz="0" w:space="0" w:color="auto"/>
        <w:right w:val="none" w:sz="0" w:space="0" w:color="auto"/>
      </w:divBdr>
      <w:divsChild>
        <w:div w:id="84040383">
          <w:marLeft w:val="0"/>
          <w:marRight w:val="0"/>
          <w:marTop w:val="0"/>
          <w:marBottom w:val="0"/>
          <w:divBdr>
            <w:top w:val="none" w:sz="0" w:space="0" w:color="auto"/>
            <w:left w:val="none" w:sz="0" w:space="0" w:color="auto"/>
            <w:bottom w:val="none" w:sz="0" w:space="0" w:color="auto"/>
            <w:right w:val="none" w:sz="0" w:space="0" w:color="auto"/>
          </w:divBdr>
        </w:div>
      </w:divsChild>
    </w:div>
    <w:div w:id="1811248402">
      <w:bodyDiv w:val="1"/>
      <w:marLeft w:val="0"/>
      <w:marRight w:val="0"/>
      <w:marTop w:val="0"/>
      <w:marBottom w:val="0"/>
      <w:divBdr>
        <w:top w:val="none" w:sz="0" w:space="0" w:color="auto"/>
        <w:left w:val="none" w:sz="0" w:space="0" w:color="auto"/>
        <w:bottom w:val="none" w:sz="0" w:space="0" w:color="auto"/>
        <w:right w:val="none" w:sz="0" w:space="0" w:color="auto"/>
      </w:divBdr>
    </w:div>
    <w:div w:id="1812671539">
      <w:bodyDiv w:val="1"/>
      <w:marLeft w:val="0"/>
      <w:marRight w:val="0"/>
      <w:marTop w:val="0"/>
      <w:marBottom w:val="0"/>
      <w:divBdr>
        <w:top w:val="none" w:sz="0" w:space="0" w:color="auto"/>
        <w:left w:val="none" w:sz="0" w:space="0" w:color="auto"/>
        <w:bottom w:val="none" w:sz="0" w:space="0" w:color="auto"/>
        <w:right w:val="none" w:sz="0" w:space="0" w:color="auto"/>
      </w:divBdr>
    </w:div>
    <w:div w:id="1840734763">
      <w:bodyDiv w:val="1"/>
      <w:marLeft w:val="0"/>
      <w:marRight w:val="0"/>
      <w:marTop w:val="0"/>
      <w:marBottom w:val="0"/>
      <w:divBdr>
        <w:top w:val="none" w:sz="0" w:space="0" w:color="auto"/>
        <w:left w:val="none" w:sz="0" w:space="0" w:color="auto"/>
        <w:bottom w:val="none" w:sz="0" w:space="0" w:color="auto"/>
        <w:right w:val="none" w:sz="0" w:space="0" w:color="auto"/>
      </w:divBdr>
    </w:div>
    <w:div w:id="1852332293">
      <w:bodyDiv w:val="1"/>
      <w:marLeft w:val="0"/>
      <w:marRight w:val="0"/>
      <w:marTop w:val="0"/>
      <w:marBottom w:val="0"/>
      <w:divBdr>
        <w:top w:val="none" w:sz="0" w:space="0" w:color="auto"/>
        <w:left w:val="none" w:sz="0" w:space="0" w:color="auto"/>
        <w:bottom w:val="none" w:sz="0" w:space="0" w:color="auto"/>
        <w:right w:val="none" w:sz="0" w:space="0" w:color="auto"/>
      </w:divBdr>
      <w:divsChild>
        <w:div w:id="944116600">
          <w:marLeft w:val="0"/>
          <w:marRight w:val="0"/>
          <w:marTop w:val="0"/>
          <w:marBottom w:val="0"/>
          <w:divBdr>
            <w:top w:val="none" w:sz="0" w:space="0" w:color="auto"/>
            <w:left w:val="none" w:sz="0" w:space="0" w:color="auto"/>
            <w:bottom w:val="none" w:sz="0" w:space="0" w:color="auto"/>
            <w:right w:val="none" w:sz="0" w:space="0" w:color="auto"/>
          </w:divBdr>
          <w:divsChild>
            <w:div w:id="1590232119">
              <w:marLeft w:val="0"/>
              <w:marRight w:val="0"/>
              <w:marTop w:val="0"/>
              <w:marBottom w:val="0"/>
              <w:divBdr>
                <w:top w:val="none" w:sz="0" w:space="0" w:color="auto"/>
                <w:left w:val="none" w:sz="0" w:space="0" w:color="auto"/>
                <w:bottom w:val="none" w:sz="0" w:space="0" w:color="auto"/>
                <w:right w:val="none" w:sz="0" w:space="0" w:color="auto"/>
              </w:divBdr>
              <w:divsChild>
                <w:div w:id="1684745775">
                  <w:marLeft w:val="0"/>
                  <w:marRight w:val="0"/>
                  <w:marTop w:val="0"/>
                  <w:marBottom w:val="0"/>
                  <w:divBdr>
                    <w:top w:val="none" w:sz="0" w:space="0" w:color="auto"/>
                    <w:left w:val="none" w:sz="0" w:space="0" w:color="auto"/>
                    <w:bottom w:val="none" w:sz="0" w:space="0" w:color="auto"/>
                    <w:right w:val="none" w:sz="0" w:space="0" w:color="auto"/>
                  </w:divBdr>
                  <w:divsChild>
                    <w:div w:id="1364598495">
                      <w:marLeft w:val="0"/>
                      <w:marRight w:val="0"/>
                      <w:marTop w:val="0"/>
                      <w:marBottom w:val="0"/>
                      <w:divBdr>
                        <w:top w:val="none" w:sz="0" w:space="0" w:color="auto"/>
                        <w:left w:val="none" w:sz="0" w:space="0" w:color="auto"/>
                        <w:bottom w:val="none" w:sz="0" w:space="0" w:color="auto"/>
                        <w:right w:val="none" w:sz="0" w:space="0" w:color="auto"/>
                      </w:divBdr>
                      <w:divsChild>
                        <w:div w:id="1683123073">
                          <w:marLeft w:val="0"/>
                          <w:marRight w:val="0"/>
                          <w:marTop w:val="0"/>
                          <w:marBottom w:val="0"/>
                          <w:divBdr>
                            <w:top w:val="none" w:sz="0" w:space="0" w:color="auto"/>
                            <w:left w:val="none" w:sz="0" w:space="0" w:color="auto"/>
                            <w:bottom w:val="none" w:sz="0" w:space="0" w:color="auto"/>
                            <w:right w:val="none" w:sz="0" w:space="0" w:color="auto"/>
                          </w:divBdr>
                          <w:divsChild>
                            <w:div w:id="628777536">
                              <w:marLeft w:val="0"/>
                              <w:marRight w:val="0"/>
                              <w:marTop w:val="0"/>
                              <w:marBottom w:val="0"/>
                              <w:divBdr>
                                <w:top w:val="none" w:sz="0" w:space="0" w:color="auto"/>
                                <w:left w:val="none" w:sz="0" w:space="0" w:color="auto"/>
                                <w:bottom w:val="none" w:sz="0" w:space="0" w:color="auto"/>
                                <w:right w:val="none" w:sz="0" w:space="0" w:color="auto"/>
                              </w:divBdr>
                              <w:divsChild>
                                <w:div w:id="583221227">
                                  <w:marLeft w:val="0"/>
                                  <w:marRight w:val="0"/>
                                  <w:marTop w:val="0"/>
                                  <w:marBottom w:val="0"/>
                                  <w:divBdr>
                                    <w:top w:val="none" w:sz="0" w:space="0" w:color="auto"/>
                                    <w:left w:val="none" w:sz="0" w:space="0" w:color="auto"/>
                                    <w:bottom w:val="none" w:sz="0" w:space="0" w:color="auto"/>
                                    <w:right w:val="none" w:sz="0" w:space="0" w:color="auto"/>
                                  </w:divBdr>
                                  <w:divsChild>
                                    <w:div w:id="333458860">
                                      <w:marLeft w:val="0"/>
                                      <w:marRight w:val="0"/>
                                      <w:marTop w:val="0"/>
                                      <w:marBottom w:val="0"/>
                                      <w:divBdr>
                                        <w:top w:val="none" w:sz="0" w:space="0" w:color="auto"/>
                                        <w:left w:val="none" w:sz="0" w:space="0" w:color="auto"/>
                                        <w:bottom w:val="none" w:sz="0" w:space="0" w:color="auto"/>
                                        <w:right w:val="none" w:sz="0" w:space="0" w:color="auto"/>
                                      </w:divBdr>
                                      <w:divsChild>
                                        <w:div w:id="379136776">
                                          <w:marLeft w:val="0"/>
                                          <w:marRight w:val="0"/>
                                          <w:marTop w:val="0"/>
                                          <w:marBottom w:val="0"/>
                                          <w:divBdr>
                                            <w:top w:val="none" w:sz="0" w:space="0" w:color="auto"/>
                                            <w:left w:val="none" w:sz="0" w:space="0" w:color="auto"/>
                                            <w:bottom w:val="none" w:sz="0" w:space="0" w:color="auto"/>
                                            <w:right w:val="none" w:sz="0" w:space="0" w:color="auto"/>
                                          </w:divBdr>
                                        </w:div>
                                        <w:div w:id="1630017428">
                                          <w:marLeft w:val="0"/>
                                          <w:marRight w:val="0"/>
                                          <w:marTop w:val="0"/>
                                          <w:marBottom w:val="0"/>
                                          <w:divBdr>
                                            <w:top w:val="none" w:sz="0" w:space="0" w:color="auto"/>
                                            <w:left w:val="none" w:sz="0" w:space="0" w:color="auto"/>
                                            <w:bottom w:val="none" w:sz="0" w:space="0" w:color="auto"/>
                                            <w:right w:val="none" w:sz="0" w:space="0" w:color="auto"/>
                                          </w:divBdr>
                                        </w:div>
                                        <w:div w:id="227963172">
                                          <w:marLeft w:val="0"/>
                                          <w:marRight w:val="0"/>
                                          <w:marTop w:val="0"/>
                                          <w:marBottom w:val="0"/>
                                          <w:divBdr>
                                            <w:top w:val="none" w:sz="0" w:space="0" w:color="auto"/>
                                            <w:left w:val="none" w:sz="0" w:space="0" w:color="auto"/>
                                            <w:bottom w:val="none" w:sz="0" w:space="0" w:color="auto"/>
                                            <w:right w:val="none" w:sz="0" w:space="0" w:color="auto"/>
                                          </w:divBdr>
                                        </w:div>
                                        <w:div w:id="185291000">
                                          <w:marLeft w:val="0"/>
                                          <w:marRight w:val="0"/>
                                          <w:marTop w:val="0"/>
                                          <w:marBottom w:val="0"/>
                                          <w:divBdr>
                                            <w:top w:val="none" w:sz="0" w:space="0" w:color="auto"/>
                                            <w:left w:val="none" w:sz="0" w:space="0" w:color="auto"/>
                                            <w:bottom w:val="none" w:sz="0" w:space="0" w:color="auto"/>
                                            <w:right w:val="none" w:sz="0" w:space="0" w:color="auto"/>
                                          </w:divBdr>
                                        </w:div>
                                        <w:div w:id="107551316">
                                          <w:marLeft w:val="0"/>
                                          <w:marRight w:val="0"/>
                                          <w:marTop w:val="0"/>
                                          <w:marBottom w:val="0"/>
                                          <w:divBdr>
                                            <w:top w:val="none" w:sz="0" w:space="0" w:color="auto"/>
                                            <w:left w:val="none" w:sz="0" w:space="0" w:color="auto"/>
                                            <w:bottom w:val="none" w:sz="0" w:space="0" w:color="auto"/>
                                            <w:right w:val="none" w:sz="0" w:space="0" w:color="auto"/>
                                          </w:divBdr>
                                          <w:divsChild>
                                            <w:div w:id="177165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7957724">
      <w:bodyDiv w:val="1"/>
      <w:marLeft w:val="0"/>
      <w:marRight w:val="0"/>
      <w:marTop w:val="0"/>
      <w:marBottom w:val="0"/>
      <w:divBdr>
        <w:top w:val="none" w:sz="0" w:space="0" w:color="auto"/>
        <w:left w:val="none" w:sz="0" w:space="0" w:color="auto"/>
        <w:bottom w:val="none" w:sz="0" w:space="0" w:color="auto"/>
        <w:right w:val="none" w:sz="0" w:space="0" w:color="auto"/>
      </w:divBdr>
    </w:div>
    <w:div w:id="1858344736">
      <w:bodyDiv w:val="1"/>
      <w:marLeft w:val="0"/>
      <w:marRight w:val="0"/>
      <w:marTop w:val="0"/>
      <w:marBottom w:val="0"/>
      <w:divBdr>
        <w:top w:val="none" w:sz="0" w:space="0" w:color="auto"/>
        <w:left w:val="none" w:sz="0" w:space="0" w:color="auto"/>
        <w:bottom w:val="none" w:sz="0" w:space="0" w:color="auto"/>
        <w:right w:val="none" w:sz="0" w:space="0" w:color="auto"/>
      </w:divBdr>
    </w:div>
    <w:div w:id="1879010399">
      <w:bodyDiv w:val="1"/>
      <w:marLeft w:val="0"/>
      <w:marRight w:val="0"/>
      <w:marTop w:val="0"/>
      <w:marBottom w:val="0"/>
      <w:divBdr>
        <w:top w:val="none" w:sz="0" w:space="0" w:color="auto"/>
        <w:left w:val="none" w:sz="0" w:space="0" w:color="auto"/>
        <w:bottom w:val="none" w:sz="0" w:space="0" w:color="auto"/>
        <w:right w:val="none" w:sz="0" w:space="0" w:color="auto"/>
      </w:divBdr>
    </w:div>
    <w:div w:id="1887137113">
      <w:bodyDiv w:val="1"/>
      <w:marLeft w:val="0"/>
      <w:marRight w:val="0"/>
      <w:marTop w:val="0"/>
      <w:marBottom w:val="0"/>
      <w:divBdr>
        <w:top w:val="none" w:sz="0" w:space="0" w:color="auto"/>
        <w:left w:val="none" w:sz="0" w:space="0" w:color="auto"/>
        <w:bottom w:val="none" w:sz="0" w:space="0" w:color="auto"/>
        <w:right w:val="none" w:sz="0" w:space="0" w:color="auto"/>
      </w:divBdr>
    </w:div>
    <w:div w:id="1902013018">
      <w:bodyDiv w:val="1"/>
      <w:marLeft w:val="0"/>
      <w:marRight w:val="0"/>
      <w:marTop w:val="0"/>
      <w:marBottom w:val="0"/>
      <w:divBdr>
        <w:top w:val="none" w:sz="0" w:space="0" w:color="auto"/>
        <w:left w:val="none" w:sz="0" w:space="0" w:color="auto"/>
        <w:bottom w:val="none" w:sz="0" w:space="0" w:color="auto"/>
        <w:right w:val="none" w:sz="0" w:space="0" w:color="auto"/>
      </w:divBdr>
    </w:div>
    <w:div w:id="1908414283">
      <w:bodyDiv w:val="1"/>
      <w:marLeft w:val="0"/>
      <w:marRight w:val="0"/>
      <w:marTop w:val="0"/>
      <w:marBottom w:val="0"/>
      <w:divBdr>
        <w:top w:val="none" w:sz="0" w:space="0" w:color="auto"/>
        <w:left w:val="none" w:sz="0" w:space="0" w:color="auto"/>
        <w:bottom w:val="none" w:sz="0" w:space="0" w:color="auto"/>
        <w:right w:val="none" w:sz="0" w:space="0" w:color="auto"/>
      </w:divBdr>
      <w:divsChild>
        <w:div w:id="1756778538">
          <w:marLeft w:val="0"/>
          <w:marRight w:val="0"/>
          <w:marTop w:val="0"/>
          <w:marBottom w:val="0"/>
          <w:divBdr>
            <w:top w:val="none" w:sz="0" w:space="0" w:color="auto"/>
            <w:left w:val="none" w:sz="0" w:space="0" w:color="auto"/>
            <w:bottom w:val="none" w:sz="0" w:space="0" w:color="auto"/>
            <w:right w:val="none" w:sz="0" w:space="0" w:color="auto"/>
          </w:divBdr>
          <w:divsChild>
            <w:div w:id="1282299969">
              <w:marLeft w:val="0"/>
              <w:marRight w:val="0"/>
              <w:marTop w:val="0"/>
              <w:marBottom w:val="0"/>
              <w:divBdr>
                <w:top w:val="none" w:sz="0" w:space="0" w:color="auto"/>
                <w:left w:val="none" w:sz="0" w:space="0" w:color="auto"/>
                <w:bottom w:val="none" w:sz="0" w:space="0" w:color="auto"/>
                <w:right w:val="none" w:sz="0" w:space="0" w:color="auto"/>
              </w:divBdr>
              <w:divsChild>
                <w:div w:id="1853909692">
                  <w:marLeft w:val="0"/>
                  <w:marRight w:val="0"/>
                  <w:marTop w:val="0"/>
                  <w:marBottom w:val="0"/>
                  <w:divBdr>
                    <w:top w:val="none" w:sz="0" w:space="0" w:color="auto"/>
                    <w:left w:val="none" w:sz="0" w:space="0" w:color="auto"/>
                    <w:bottom w:val="none" w:sz="0" w:space="0" w:color="auto"/>
                    <w:right w:val="none" w:sz="0" w:space="0" w:color="auto"/>
                  </w:divBdr>
                  <w:divsChild>
                    <w:div w:id="364719263">
                      <w:marLeft w:val="0"/>
                      <w:marRight w:val="0"/>
                      <w:marTop w:val="0"/>
                      <w:marBottom w:val="0"/>
                      <w:divBdr>
                        <w:top w:val="none" w:sz="0" w:space="0" w:color="auto"/>
                        <w:left w:val="none" w:sz="0" w:space="0" w:color="auto"/>
                        <w:bottom w:val="none" w:sz="0" w:space="0" w:color="auto"/>
                        <w:right w:val="none" w:sz="0" w:space="0" w:color="auto"/>
                      </w:divBdr>
                      <w:divsChild>
                        <w:div w:id="699819402">
                          <w:marLeft w:val="0"/>
                          <w:marRight w:val="0"/>
                          <w:marTop w:val="0"/>
                          <w:marBottom w:val="0"/>
                          <w:divBdr>
                            <w:top w:val="none" w:sz="0" w:space="0" w:color="auto"/>
                            <w:left w:val="none" w:sz="0" w:space="0" w:color="auto"/>
                            <w:bottom w:val="none" w:sz="0" w:space="0" w:color="auto"/>
                            <w:right w:val="none" w:sz="0" w:space="0" w:color="auto"/>
                          </w:divBdr>
                          <w:divsChild>
                            <w:div w:id="1068110020">
                              <w:marLeft w:val="0"/>
                              <w:marRight w:val="0"/>
                              <w:marTop w:val="0"/>
                              <w:marBottom w:val="0"/>
                              <w:divBdr>
                                <w:top w:val="none" w:sz="0" w:space="0" w:color="auto"/>
                                <w:left w:val="none" w:sz="0" w:space="0" w:color="auto"/>
                                <w:bottom w:val="none" w:sz="0" w:space="0" w:color="auto"/>
                                <w:right w:val="none" w:sz="0" w:space="0" w:color="auto"/>
                              </w:divBdr>
                              <w:divsChild>
                                <w:div w:id="1184247306">
                                  <w:marLeft w:val="0"/>
                                  <w:marRight w:val="0"/>
                                  <w:marTop w:val="0"/>
                                  <w:marBottom w:val="0"/>
                                  <w:divBdr>
                                    <w:top w:val="none" w:sz="0" w:space="0" w:color="auto"/>
                                    <w:left w:val="none" w:sz="0" w:space="0" w:color="auto"/>
                                    <w:bottom w:val="none" w:sz="0" w:space="0" w:color="auto"/>
                                    <w:right w:val="none" w:sz="0" w:space="0" w:color="auto"/>
                                  </w:divBdr>
                                  <w:divsChild>
                                    <w:div w:id="395593284">
                                      <w:marLeft w:val="0"/>
                                      <w:marRight w:val="0"/>
                                      <w:marTop w:val="0"/>
                                      <w:marBottom w:val="0"/>
                                      <w:divBdr>
                                        <w:top w:val="none" w:sz="0" w:space="0" w:color="auto"/>
                                        <w:left w:val="none" w:sz="0" w:space="0" w:color="auto"/>
                                        <w:bottom w:val="none" w:sz="0" w:space="0" w:color="auto"/>
                                        <w:right w:val="none" w:sz="0" w:space="0" w:color="auto"/>
                                      </w:divBdr>
                                      <w:divsChild>
                                        <w:div w:id="2125729497">
                                          <w:marLeft w:val="0"/>
                                          <w:marRight w:val="0"/>
                                          <w:marTop w:val="0"/>
                                          <w:marBottom w:val="0"/>
                                          <w:divBdr>
                                            <w:top w:val="none" w:sz="0" w:space="0" w:color="auto"/>
                                            <w:left w:val="none" w:sz="0" w:space="0" w:color="auto"/>
                                            <w:bottom w:val="none" w:sz="0" w:space="0" w:color="auto"/>
                                            <w:right w:val="none" w:sz="0" w:space="0" w:color="auto"/>
                                          </w:divBdr>
                                          <w:divsChild>
                                            <w:div w:id="2043746879">
                                              <w:marLeft w:val="0"/>
                                              <w:marRight w:val="0"/>
                                              <w:marTop w:val="0"/>
                                              <w:marBottom w:val="0"/>
                                              <w:divBdr>
                                                <w:top w:val="none" w:sz="0" w:space="0" w:color="auto"/>
                                                <w:left w:val="none" w:sz="0" w:space="0" w:color="auto"/>
                                                <w:bottom w:val="none" w:sz="0" w:space="0" w:color="auto"/>
                                                <w:right w:val="none" w:sz="0" w:space="0" w:color="auto"/>
                                              </w:divBdr>
                                              <w:divsChild>
                                                <w:div w:id="168909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100921">
      <w:bodyDiv w:val="1"/>
      <w:marLeft w:val="0"/>
      <w:marRight w:val="0"/>
      <w:marTop w:val="0"/>
      <w:marBottom w:val="0"/>
      <w:divBdr>
        <w:top w:val="none" w:sz="0" w:space="0" w:color="auto"/>
        <w:left w:val="none" w:sz="0" w:space="0" w:color="auto"/>
        <w:bottom w:val="none" w:sz="0" w:space="0" w:color="auto"/>
        <w:right w:val="none" w:sz="0" w:space="0" w:color="auto"/>
      </w:divBdr>
    </w:div>
    <w:div w:id="1933079985">
      <w:bodyDiv w:val="1"/>
      <w:marLeft w:val="0"/>
      <w:marRight w:val="0"/>
      <w:marTop w:val="0"/>
      <w:marBottom w:val="0"/>
      <w:divBdr>
        <w:top w:val="none" w:sz="0" w:space="0" w:color="auto"/>
        <w:left w:val="none" w:sz="0" w:space="0" w:color="auto"/>
        <w:bottom w:val="none" w:sz="0" w:space="0" w:color="auto"/>
        <w:right w:val="none" w:sz="0" w:space="0" w:color="auto"/>
      </w:divBdr>
      <w:divsChild>
        <w:div w:id="2089766517">
          <w:marLeft w:val="0"/>
          <w:marRight w:val="0"/>
          <w:marTop w:val="0"/>
          <w:marBottom w:val="0"/>
          <w:divBdr>
            <w:top w:val="none" w:sz="0" w:space="0" w:color="auto"/>
            <w:left w:val="none" w:sz="0" w:space="0" w:color="auto"/>
            <w:bottom w:val="none" w:sz="0" w:space="0" w:color="auto"/>
            <w:right w:val="none" w:sz="0" w:space="0" w:color="auto"/>
          </w:divBdr>
        </w:div>
      </w:divsChild>
    </w:div>
    <w:div w:id="1937788797">
      <w:bodyDiv w:val="1"/>
      <w:marLeft w:val="0"/>
      <w:marRight w:val="0"/>
      <w:marTop w:val="0"/>
      <w:marBottom w:val="0"/>
      <w:divBdr>
        <w:top w:val="none" w:sz="0" w:space="0" w:color="auto"/>
        <w:left w:val="none" w:sz="0" w:space="0" w:color="auto"/>
        <w:bottom w:val="none" w:sz="0" w:space="0" w:color="auto"/>
        <w:right w:val="none" w:sz="0" w:space="0" w:color="auto"/>
      </w:divBdr>
    </w:div>
    <w:div w:id="1971934109">
      <w:bodyDiv w:val="1"/>
      <w:marLeft w:val="0"/>
      <w:marRight w:val="0"/>
      <w:marTop w:val="0"/>
      <w:marBottom w:val="0"/>
      <w:divBdr>
        <w:top w:val="none" w:sz="0" w:space="0" w:color="auto"/>
        <w:left w:val="none" w:sz="0" w:space="0" w:color="auto"/>
        <w:bottom w:val="none" w:sz="0" w:space="0" w:color="auto"/>
        <w:right w:val="none" w:sz="0" w:space="0" w:color="auto"/>
      </w:divBdr>
      <w:divsChild>
        <w:div w:id="1437212347">
          <w:marLeft w:val="0"/>
          <w:marRight w:val="0"/>
          <w:marTop w:val="0"/>
          <w:marBottom w:val="0"/>
          <w:divBdr>
            <w:top w:val="none" w:sz="0" w:space="0" w:color="auto"/>
            <w:left w:val="none" w:sz="0" w:space="0" w:color="auto"/>
            <w:bottom w:val="none" w:sz="0" w:space="0" w:color="auto"/>
            <w:right w:val="none" w:sz="0" w:space="0" w:color="auto"/>
          </w:divBdr>
          <w:divsChild>
            <w:div w:id="134375093">
              <w:marLeft w:val="0"/>
              <w:marRight w:val="0"/>
              <w:marTop w:val="0"/>
              <w:marBottom w:val="0"/>
              <w:divBdr>
                <w:top w:val="none" w:sz="0" w:space="0" w:color="auto"/>
                <w:left w:val="none" w:sz="0" w:space="0" w:color="auto"/>
                <w:bottom w:val="none" w:sz="0" w:space="0" w:color="auto"/>
                <w:right w:val="none" w:sz="0" w:space="0" w:color="auto"/>
              </w:divBdr>
              <w:divsChild>
                <w:div w:id="1096756788">
                  <w:marLeft w:val="0"/>
                  <w:marRight w:val="0"/>
                  <w:marTop w:val="0"/>
                  <w:marBottom w:val="0"/>
                  <w:divBdr>
                    <w:top w:val="none" w:sz="0" w:space="0" w:color="auto"/>
                    <w:left w:val="none" w:sz="0" w:space="0" w:color="auto"/>
                    <w:bottom w:val="none" w:sz="0" w:space="0" w:color="auto"/>
                    <w:right w:val="none" w:sz="0" w:space="0" w:color="auto"/>
                  </w:divBdr>
                  <w:divsChild>
                    <w:div w:id="11112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36720">
      <w:bodyDiv w:val="1"/>
      <w:marLeft w:val="0"/>
      <w:marRight w:val="0"/>
      <w:marTop w:val="0"/>
      <w:marBottom w:val="0"/>
      <w:divBdr>
        <w:top w:val="none" w:sz="0" w:space="0" w:color="auto"/>
        <w:left w:val="none" w:sz="0" w:space="0" w:color="auto"/>
        <w:bottom w:val="none" w:sz="0" w:space="0" w:color="auto"/>
        <w:right w:val="none" w:sz="0" w:space="0" w:color="auto"/>
      </w:divBdr>
    </w:div>
    <w:div w:id="2015841889">
      <w:bodyDiv w:val="1"/>
      <w:marLeft w:val="0"/>
      <w:marRight w:val="0"/>
      <w:marTop w:val="0"/>
      <w:marBottom w:val="0"/>
      <w:divBdr>
        <w:top w:val="none" w:sz="0" w:space="0" w:color="auto"/>
        <w:left w:val="none" w:sz="0" w:space="0" w:color="auto"/>
        <w:bottom w:val="none" w:sz="0" w:space="0" w:color="auto"/>
        <w:right w:val="none" w:sz="0" w:space="0" w:color="auto"/>
      </w:divBdr>
      <w:divsChild>
        <w:div w:id="1932666562">
          <w:marLeft w:val="0"/>
          <w:marRight w:val="0"/>
          <w:marTop w:val="0"/>
          <w:marBottom w:val="0"/>
          <w:divBdr>
            <w:top w:val="none" w:sz="0" w:space="0" w:color="auto"/>
            <w:left w:val="none" w:sz="0" w:space="0" w:color="auto"/>
            <w:bottom w:val="none" w:sz="0" w:space="0" w:color="auto"/>
            <w:right w:val="none" w:sz="0" w:space="0" w:color="auto"/>
          </w:divBdr>
        </w:div>
        <w:div w:id="855844036">
          <w:marLeft w:val="0"/>
          <w:marRight w:val="0"/>
          <w:marTop w:val="0"/>
          <w:marBottom w:val="0"/>
          <w:divBdr>
            <w:top w:val="none" w:sz="0" w:space="0" w:color="auto"/>
            <w:left w:val="none" w:sz="0" w:space="0" w:color="auto"/>
            <w:bottom w:val="none" w:sz="0" w:space="0" w:color="auto"/>
            <w:right w:val="none" w:sz="0" w:space="0" w:color="auto"/>
          </w:divBdr>
        </w:div>
      </w:divsChild>
    </w:div>
    <w:div w:id="2030445053">
      <w:bodyDiv w:val="1"/>
      <w:marLeft w:val="0"/>
      <w:marRight w:val="0"/>
      <w:marTop w:val="0"/>
      <w:marBottom w:val="0"/>
      <w:divBdr>
        <w:top w:val="none" w:sz="0" w:space="0" w:color="auto"/>
        <w:left w:val="none" w:sz="0" w:space="0" w:color="auto"/>
        <w:bottom w:val="none" w:sz="0" w:space="0" w:color="auto"/>
        <w:right w:val="none" w:sz="0" w:space="0" w:color="auto"/>
      </w:divBdr>
    </w:div>
    <w:div w:id="2033533280">
      <w:bodyDiv w:val="1"/>
      <w:marLeft w:val="0"/>
      <w:marRight w:val="0"/>
      <w:marTop w:val="0"/>
      <w:marBottom w:val="0"/>
      <w:divBdr>
        <w:top w:val="none" w:sz="0" w:space="0" w:color="auto"/>
        <w:left w:val="none" w:sz="0" w:space="0" w:color="auto"/>
        <w:bottom w:val="none" w:sz="0" w:space="0" w:color="auto"/>
        <w:right w:val="none" w:sz="0" w:space="0" w:color="auto"/>
      </w:divBdr>
    </w:div>
    <w:div w:id="2040467187">
      <w:bodyDiv w:val="1"/>
      <w:marLeft w:val="0"/>
      <w:marRight w:val="0"/>
      <w:marTop w:val="0"/>
      <w:marBottom w:val="0"/>
      <w:divBdr>
        <w:top w:val="none" w:sz="0" w:space="0" w:color="auto"/>
        <w:left w:val="none" w:sz="0" w:space="0" w:color="auto"/>
        <w:bottom w:val="none" w:sz="0" w:space="0" w:color="auto"/>
        <w:right w:val="none" w:sz="0" w:space="0" w:color="auto"/>
      </w:divBdr>
    </w:div>
    <w:div w:id="2054385705">
      <w:bodyDiv w:val="1"/>
      <w:marLeft w:val="0"/>
      <w:marRight w:val="0"/>
      <w:marTop w:val="0"/>
      <w:marBottom w:val="0"/>
      <w:divBdr>
        <w:top w:val="none" w:sz="0" w:space="0" w:color="auto"/>
        <w:left w:val="none" w:sz="0" w:space="0" w:color="auto"/>
        <w:bottom w:val="none" w:sz="0" w:space="0" w:color="auto"/>
        <w:right w:val="none" w:sz="0" w:space="0" w:color="auto"/>
      </w:divBdr>
    </w:div>
    <w:div w:id="2057778024">
      <w:bodyDiv w:val="1"/>
      <w:marLeft w:val="0"/>
      <w:marRight w:val="0"/>
      <w:marTop w:val="0"/>
      <w:marBottom w:val="0"/>
      <w:divBdr>
        <w:top w:val="none" w:sz="0" w:space="0" w:color="auto"/>
        <w:left w:val="none" w:sz="0" w:space="0" w:color="auto"/>
        <w:bottom w:val="none" w:sz="0" w:space="0" w:color="auto"/>
        <w:right w:val="none" w:sz="0" w:space="0" w:color="auto"/>
      </w:divBdr>
    </w:div>
    <w:div w:id="2059207919">
      <w:bodyDiv w:val="1"/>
      <w:marLeft w:val="0"/>
      <w:marRight w:val="0"/>
      <w:marTop w:val="0"/>
      <w:marBottom w:val="0"/>
      <w:divBdr>
        <w:top w:val="none" w:sz="0" w:space="0" w:color="auto"/>
        <w:left w:val="none" w:sz="0" w:space="0" w:color="auto"/>
        <w:bottom w:val="none" w:sz="0" w:space="0" w:color="auto"/>
        <w:right w:val="none" w:sz="0" w:space="0" w:color="auto"/>
      </w:divBdr>
      <w:divsChild>
        <w:div w:id="1199976124">
          <w:marLeft w:val="0"/>
          <w:marRight w:val="0"/>
          <w:marTop w:val="0"/>
          <w:marBottom w:val="0"/>
          <w:divBdr>
            <w:top w:val="none" w:sz="0" w:space="0" w:color="auto"/>
            <w:left w:val="none" w:sz="0" w:space="0" w:color="auto"/>
            <w:bottom w:val="none" w:sz="0" w:space="0" w:color="auto"/>
            <w:right w:val="none" w:sz="0" w:space="0" w:color="auto"/>
          </w:divBdr>
          <w:divsChild>
            <w:div w:id="97258001">
              <w:marLeft w:val="0"/>
              <w:marRight w:val="0"/>
              <w:marTop w:val="0"/>
              <w:marBottom w:val="0"/>
              <w:divBdr>
                <w:top w:val="none" w:sz="0" w:space="0" w:color="auto"/>
                <w:left w:val="none" w:sz="0" w:space="0" w:color="auto"/>
                <w:bottom w:val="none" w:sz="0" w:space="0" w:color="auto"/>
                <w:right w:val="none" w:sz="0" w:space="0" w:color="auto"/>
              </w:divBdr>
              <w:divsChild>
                <w:div w:id="1274248678">
                  <w:marLeft w:val="0"/>
                  <w:marRight w:val="0"/>
                  <w:marTop w:val="0"/>
                  <w:marBottom w:val="0"/>
                  <w:divBdr>
                    <w:top w:val="none" w:sz="0" w:space="0" w:color="auto"/>
                    <w:left w:val="none" w:sz="0" w:space="0" w:color="auto"/>
                    <w:bottom w:val="none" w:sz="0" w:space="0" w:color="auto"/>
                    <w:right w:val="none" w:sz="0" w:space="0" w:color="auto"/>
                  </w:divBdr>
                  <w:divsChild>
                    <w:div w:id="1509633940">
                      <w:marLeft w:val="0"/>
                      <w:marRight w:val="0"/>
                      <w:marTop w:val="0"/>
                      <w:marBottom w:val="0"/>
                      <w:divBdr>
                        <w:top w:val="none" w:sz="0" w:space="0" w:color="auto"/>
                        <w:left w:val="none" w:sz="0" w:space="0" w:color="auto"/>
                        <w:bottom w:val="none" w:sz="0" w:space="0" w:color="auto"/>
                        <w:right w:val="none" w:sz="0" w:space="0" w:color="auto"/>
                      </w:divBdr>
                      <w:divsChild>
                        <w:div w:id="1917083247">
                          <w:marLeft w:val="0"/>
                          <w:marRight w:val="0"/>
                          <w:marTop w:val="0"/>
                          <w:marBottom w:val="0"/>
                          <w:divBdr>
                            <w:top w:val="none" w:sz="0" w:space="0" w:color="auto"/>
                            <w:left w:val="none" w:sz="0" w:space="0" w:color="auto"/>
                            <w:bottom w:val="none" w:sz="0" w:space="0" w:color="auto"/>
                            <w:right w:val="none" w:sz="0" w:space="0" w:color="auto"/>
                          </w:divBdr>
                          <w:divsChild>
                            <w:div w:id="1895310608">
                              <w:marLeft w:val="0"/>
                              <w:marRight w:val="0"/>
                              <w:marTop w:val="0"/>
                              <w:marBottom w:val="0"/>
                              <w:divBdr>
                                <w:top w:val="none" w:sz="0" w:space="0" w:color="auto"/>
                                <w:left w:val="none" w:sz="0" w:space="0" w:color="auto"/>
                                <w:bottom w:val="none" w:sz="0" w:space="0" w:color="auto"/>
                                <w:right w:val="none" w:sz="0" w:space="0" w:color="auto"/>
                              </w:divBdr>
                              <w:divsChild>
                                <w:div w:id="557860612">
                                  <w:marLeft w:val="0"/>
                                  <w:marRight w:val="0"/>
                                  <w:marTop w:val="0"/>
                                  <w:marBottom w:val="0"/>
                                  <w:divBdr>
                                    <w:top w:val="none" w:sz="0" w:space="0" w:color="auto"/>
                                    <w:left w:val="none" w:sz="0" w:space="0" w:color="auto"/>
                                    <w:bottom w:val="none" w:sz="0" w:space="0" w:color="auto"/>
                                    <w:right w:val="none" w:sz="0" w:space="0" w:color="auto"/>
                                  </w:divBdr>
                                  <w:divsChild>
                                    <w:div w:id="725419443">
                                      <w:marLeft w:val="0"/>
                                      <w:marRight w:val="0"/>
                                      <w:marTop w:val="0"/>
                                      <w:marBottom w:val="0"/>
                                      <w:divBdr>
                                        <w:top w:val="none" w:sz="0" w:space="0" w:color="auto"/>
                                        <w:left w:val="none" w:sz="0" w:space="0" w:color="auto"/>
                                        <w:bottom w:val="none" w:sz="0" w:space="0" w:color="auto"/>
                                        <w:right w:val="none" w:sz="0" w:space="0" w:color="auto"/>
                                      </w:divBdr>
                                      <w:divsChild>
                                        <w:div w:id="2083335212">
                                          <w:marLeft w:val="0"/>
                                          <w:marRight w:val="0"/>
                                          <w:marTop w:val="0"/>
                                          <w:marBottom w:val="0"/>
                                          <w:divBdr>
                                            <w:top w:val="none" w:sz="0" w:space="0" w:color="auto"/>
                                            <w:left w:val="none" w:sz="0" w:space="0" w:color="auto"/>
                                            <w:bottom w:val="none" w:sz="0" w:space="0" w:color="auto"/>
                                            <w:right w:val="none" w:sz="0" w:space="0" w:color="auto"/>
                                          </w:divBdr>
                                        </w:div>
                                        <w:div w:id="461389881">
                                          <w:marLeft w:val="0"/>
                                          <w:marRight w:val="0"/>
                                          <w:marTop w:val="0"/>
                                          <w:marBottom w:val="0"/>
                                          <w:divBdr>
                                            <w:top w:val="none" w:sz="0" w:space="0" w:color="auto"/>
                                            <w:left w:val="none" w:sz="0" w:space="0" w:color="auto"/>
                                            <w:bottom w:val="none" w:sz="0" w:space="0" w:color="auto"/>
                                            <w:right w:val="none" w:sz="0" w:space="0" w:color="auto"/>
                                          </w:divBdr>
                                        </w:div>
                                        <w:div w:id="1405102082">
                                          <w:marLeft w:val="0"/>
                                          <w:marRight w:val="0"/>
                                          <w:marTop w:val="0"/>
                                          <w:marBottom w:val="0"/>
                                          <w:divBdr>
                                            <w:top w:val="none" w:sz="0" w:space="0" w:color="auto"/>
                                            <w:left w:val="none" w:sz="0" w:space="0" w:color="auto"/>
                                            <w:bottom w:val="none" w:sz="0" w:space="0" w:color="auto"/>
                                            <w:right w:val="none" w:sz="0" w:space="0" w:color="auto"/>
                                          </w:divBdr>
                                        </w:div>
                                        <w:div w:id="1715813602">
                                          <w:marLeft w:val="0"/>
                                          <w:marRight w:val="0"/>
                                          <w:marTop w:val="0"/>
                                          <w:marBottom w:val="0"/>
                                          <w:divBdr>
                                            <w:top w:val="none" w:sz="0" w:space="0" w:color="auto"/>
                                            <w:left w:val="none" w:sz="0" w:space="0" w:color="auto"/>
                                            <w:bottom w:val="none" w:sz="0" w:space="0" w:color="auto"/>
                                            <w:right w:val="none" w:sz="0" w:space="0" w:color="auto"/>
                                          </w:divBdr>
                                        </w:div>
                                        <w:div w:id="1450707306">
                                          <w:marLeft w:val="0"/>
                                          <w:marRight w:val="0"/>
                                          <w:marTop w:val="0"/>
                                          <w:marBottom w:val="0"/>
                                          <w:divBdr>
                                            <w:top w:val="none" w:sz="0" w:space="0" w:color="auto"/>
                                            <w:left w:val="none" w:sz="0" w:space="0" w:color="auto"/>
                                            <w:bottom w:val="none" w:sz="0" w:space="0" w:color="auto"/>
                                            <w:right w:val="none" w:sz="0" w:space="0" w:color="auto"/>
                                          </w:divBdr>
                                        </w:div>
                                        <w:div w:id="1332752715">
                                          <w:marLeft w:val="0"/>
                                          <w:marRight w:val="0"/>
                                          <w:marTop w:val="0"/>
                                          <w:marBottom w:val="0"/>
                                          <w:divBdr>
                                            <w:top w:val="none" w:sz="0" w:space="0" w:color="auto"/>
                                            <w:left w:val="none" w:sz="0" w:space="0" w:color="auto"/>
                                            <w:bottom w:val="none" w:sz="0" w:space="0" w:color="auto"/>
                                            <w:right w:val="none" w:sz="0" w:space="0" w:color="auto"/>
                                          </w:divBdr>
                                          <w:divsChild>
                                            <w:div w:id="570653339">
                                              <w:marLeft w:val="0"/>
                                              <w:marRight w:val="0"/>
                                              <w:marTop w:val="0"/>
                                              <w:marBottom w:val="0"/>
                                              <w:divBdr>
                                                <w:top w:val="none" w:sz="0" w:space="0" w:color="auto"/>
                                                <w:left w:val="none" w:sz="0" w:space="0" w:color="auto"/>
                                                <w:bottom w:val="none" w:sz="0" w:space="0" w:color="auto"/>
                                                <w:right w:val="none" w:sz="0" w:space="0" w:color="auto"/>
                                              </w:divBdr>
                                            </w:div>
                                            <w:div w:id="11590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639270">
      <w:bodyDiv w:val="1"/>
      <w:marLeft w:val="0"/>
      <w:marRight w:val="0"/>
      <w:marTop w:val="0"/>
      <w:marBottom w:val="0"/>
      <w:divBdr>
        <w:top w:val="none" w:sz="0" w:space="0" w:color="auto"/>
        <w:left w:val="none" w:sz="0" w:space="0" w:color="auto"/>
        <w:bottom w:val="none" w:sz="0" w:space="0" w:color="auto"/>
        <w:right w:val="none" w:sz="0" w:space="0" w:color="auto"/>
      </w:divBdr>
    </w:div>
    <w:div w:id="2082555164">
      <w:bodyDiv w:val="1"/>
      <w:marLeft w:val="0"/>
      <w:marRight w:val="0"/>
      <w:marTop w:val="0"/>
      <w:marBottom w:val="0"/>
      <w:divBdr>
        <w:top w:val="none" w:sz="0" w:space="0" w:color="auto"/>
        <w:left w:val="none" w:sz="0" w:space="0" w:color="auto"/>
        <w:bottom w:val="none" w:sz="0" w:space="0" w:color="auto"/>
        <w:right w:val="none" w:sz="0" w:space="0" w:color="auto"/>
      </w:divBdr>
      <w:divsChild>
        <w:div w:id="683089965">
          <w:marLeft w:val="0"/>
          <w:marRight w:val="0"/>
          <w:marTop w:val="0"/>
          <w:marBottom w:val="0"/>
          <w:divBdr>
            <w:top w:val="none" w:sz="0" w:space="0" w:color="auto"/>
            <w:left w:val="none" w:sz="0" w:space="0" w:color="auto"/>
            <w:bottom w:val="none" w:sz="0" w:space="0" w:color="auto"/>
            <w:right w:val="none" w:sz="0" w:space="0" w:color="auto"/>
          </w:divBdr>
          <w:divsChild>
            <w:div w:id="1766995351">
              <w:marLeft w:val="0"/>
              <w:marRight w:val="0"/>
              <w:marTop w:val="0"/>
              <w:marBottom w:val="0"/>
              <w:divBdr>
                <w:top w:val="none" w:sz="0" w:space="0" w:color="auto"/>
                <w:left w:val="none" w:sz="0" w:space="0" w:color="auto"/>
                <w:bottom w:val="none" w:sz="0" w:space="0" w:color="auto"/>
                <w:right w:val="none" w:sz="0" w:space="0" w:color="auto"/>
              </w:divBdr>
              <w:divsChild>
                <w:div w:id="1241981113">
                  <w:marLeft w:val="0"/>
                  <w:marRight w:val="0"/>
                  <w:marTop w:val="0"/>
                  <w:marBottom w:val="0"/>
                  <w:divBdr>
                    <w:top w:val="none" w:sz="0" w:space="0" w:color="auto"/>
                    <w:left w:val="none" w:sz="0" w:space="0" w:color="auto"/>
                    <w:bottom w:val="none" w:sz="0" w:space="0" w:color="auto"/>
                    <w:right w:val="none" w:sz="0" w:space="0" w:color="auto"/>
                  </w:divBdr>
                </w:div>
                <w:div w:id="1487475464">
                  <w:marLeft w:val="0"/>
                  <w:marRight w:val="0"/>
                  <w:marTop w:val="0"/>
                  <w:marBottom w:val="0"/>
                  <w:divBdr>
                    <w:top w:val="none" w:sz="0" w:space="0" w:color="auto"/>
                    <w:left w:val="none" w:sz="0" w:space="0" w:color="auto"/>
                    <w:bottom w:val="none" w:sz="0" w:space="0" w:color="auto"/>
                    <w:right w:val="none" w:sz="0" w:space="0" w:color="auto"/>
                  </w:divBdr>
                  <w:divsChild>
                    <w:div w:id="2086566911">
                      <w:marLeft w:val="0"/>
                      <w:marRight w:val="0"/>
                      <w:marTop w:val="0"/>
                      <w:marBottom w:val="0"/>
                      <w:divBdr>
                        <w:top w:val="none" w:sz="0" w:space="0" w:color="auto"/>
                        <w:left w:val="none" w:sz="0" w:space="0" w:color="auto"/>
                        <w:bottom w:val="none" w:sz="0" w:space="0" w:color="auto"/>
                        <w:right w:val="none" w:sz="0" w:space="0" w:color="auto"/>
                      </w:divBdr>
                    </w:div>
                    <w:div w:id="35546403">
                      <w:marLeft w:val="0"/>
                      <w:marRight w:val="0"/>
                      <w:marTop w:val="0"/>
                      <w:marBottom w:val="0"/>
                      <w:divBdr>
                        <w:top w:val="none" w:sz="0" w:space="0" w:color="auto"/>
                        <w:left w:val="none" w:sz="0" w:space="0" w:color="auto"/>
                        <w:bottom w:val="none" w:sz="0" w:space="0" w:color="auto"/>
                        <w:right w:val="none" w:sz="0" w:space="0" w:color="auto"/>
                      </w:divBdr>
                    </w:div>
                    <w:div w:id="583152587">
                      <w:marLeft w:val="0"/>
                      <w:marRight w:val="0"/>
                      <w:marTop w:val="0"/>
                      <w:marBottom w:val="0"/>
                      <w:divBdr>
                        <w:top w:val="none" w:sz="0" w:space="0" w:color="auto"/>
                        <w:left w:val="none" w:sz="0" w:space="0" w:color="auto"/>
                        <w:bottom w:val="none" w:sz="0" w:space="0" w:color="auto"/>
                        <w:right w:val="none" w:sz="0" w:space="0" w:color="auto"/>
                      </w:divBdr>
                    </w:div>
                    <w:div w:id="407115876">
                      <w:marLeft w:val="0"/>
                      <w:marRight w:val="0"/>
                      <w:marTop w:val="0"/>
                      <w:marBottom w:val="0"/>
                      <w:divBdr>
                        <w:top w:val="none" w:sz="0" w:space="0" w:color="auto"/>
                        <w:left w:val="none" w:sz="0" w:space="0" w:color="auto"/>
                        <w:bottom w:val="none" w:sz="0" w:space="0" w:color="auto"/>
                        <w:right w:val="none" w:sz="0" w:space="0" w:color="auto"/>
                      </w:divBdr>
                    </w:div>
                    <w:div w:id="1020860300">
                      <w:marLeft w:val="0"/>
                      <w:marRight w:val="0"/>
                      <w:marTop w:val="0"/>
                      <w:marBottom w:val="0"/>
                      <w:divBdr>
                        <w:top w:val="none" w:sz="0" w:space="0" w:color="auto"/>
                        <w:left w:val="none" w:sz="0" w:space="0" w:color="auto"/>
                        <w:bottom w:val="none" w:sz="0" w:space="0" w:color="auto"/>
                        <w:right w:val="none" w:sz="0" w:space="0" w:color="auto"/>
                      </w:divBdr>
                    </w:div>
                    <w:div w:id="1907256388">
                      <w:marLeft w:val="0"/>
                      <w:marRight w:val="0"/>
                      <w:marTop w:val="0"/>
                      <w:marBottom w:val="0"/>
                      <w:divBdr>
                        <w:top w:val="none" w:sz="0" w:space="0" w:color="auto"/>
                        <w:left w:val="none" w:sz="0" w:space="0" w:color="auto"/>
                        <w:bottom w:val="none" w:sz="0" w:space="0" w:color="auto"/>
                        <w:right w:val="none" w:sz="0" w:space="0" w:color="auto"/>
                      </w:divBdr>
                    </w:div>
                    <w:div w:id="379136879">
                      <w:marLeft w:val="0"/>
                      <w:marRight w:val="0"/>
                      <w:marTop w:val="0"/>
                      <w:marBottom w:val="0"/>
                      <w:divBdr>
                        <w:top w:val="none" w:sz="0" w:space="0" w:color="auto"/>
                        <w:left w:val="none" w:sz="0" w:space="0" w:color="auto"/>
                        <w:bottom w:val="none" w:sz="0" w:space="0" w:color="auto"/>
                        <w:right w:val="none" w:sz="0" w:space="0" w:color="auto"/>
                      </w:divBdr>
                    </w:div>
                    <w:div w:id="1340742488">
                      <w:marLeft w:val="0"/>
                      <w:marRight w:val="0"/>
                      <w:marTop w:val="0"/>
                      <w:marBottom w:val="0"/>
                      <w:divBdr>
                        <w:top w:val="none" w:sz="0" w:space="0" w:color="auto"/>
                        <w:left w:val="none" w:sz="0" w:space="0" w:color="auto"/>
                        <w:bottom w:val="none" w:sz="0" w:space="0" w:color="auto"/>
                        <w:right w:val="none" w:sz="0" w:space="0" w:color="auto"/>
                      </w:divBdr>
                    </w:div>
                    <w:div w:id="82999883">
                      <w:marLeft w:val="0"/>
                      <w:marRight w:val="0"/>
                      <w:marTop w:val="0"/>
                      <w:marBottom w:val="0"/>
                      <w:divBdr>
                        <w:top w:val="none" w:sz="0" w:space="0" w:color="auto"/>
                        <w:left w:val="none" w:sz="0" w:space="0" w:color="auto"/>
                        <w:bottom w:val="none" w:sz="0" w:space="0" w:color="auto"/>
                        <w:right w:val="none" w:sz="0" w:space="0" w:color="auto"/>
                      </w:divBdr>
                    </w:div>
                    <w:div w:id="685908473">
                      <w:marLeft w:val="0"/>
                      <w:marRight w:val="0"/>
                      <w:marTop w:val="0"/>
                      <w:marBottom w:val="0"/>
                      <w:divBdr>
                        <w:top w:val="none" w:sz="0" w:space="0" w:color="auto"/>
                        <w:left w:val="none" w:sz="0" w:space="0" w:color="auto"/>
                        <w:bottom w:val="none" w:sz="0" w:space="0" w:color="auto"/>
                        <w:right w:val="none" w:sz="0" w:space="0" w:color="auto"/>
                      </w:divBdr>
                    </w:div>
                    <w:div w:id="1799688551">
                      <w:marLeft w:val="0"/>
                      <w:marRight w:val="0"/>
                      <w:marTop w:val="0"/>
                      <w:marBottom w:val="0"/>
                      <w:divBdr>
                        <w:top w:val="none" w:sz="0" w:space="0" w:color="auto"/>
                        <w:left w:val="none" w:sz="0" w:space="0" w:color="auto"/>
                        <w:bottom w:val="none" w:sz="0" w:space="0" w:color="auto"/>
                        <w:right w:val="none" w:sz="0" w:space="0" w:color="auto"/>
                      </w:divBdr>
                    </w:div>
                    <w:div w:id="973675300">
                      <w:marLeft w:val="0"/>
                      <w:marRight w:val="0"/>
                      <w:marTop w:val="0"/>
                      <w:marBottom w:val="0"/>
                      <w:divBdr>
                        <w:top w:val="none" w:sz="0" w:space="0" w:color="auto"/>
                        <w:left w:val="none" w:sz="0" w:space="0" w:color="auto"/>
                        <w:bottom w:val="none" w:sz="0" w:space="0" w:color="auto"/>
                        <w:right w:val="none" w:sz="0" w:space="0" w:color="auto"/>
                      </w:divBdr>
                    </w:div>
                    <w:div w:id="1293557959">
                      <w:marLeft w:val="0"/>
                      <w:marRight w:val="0"/>
                      <w:marTop w:val="0"/>
                      <w:marBottom w:val="0"/>
                      <w:divBdr>
                        <w:top w:val="none" w:sz="0" w:space="0" w:color="auto"/>
                        <w:left w:val="none" w:sz="0" w:space="0" w:color="auto"/>
                        <w:bottom w:val="none" w:sz="0" w:space="0" w:color="auto"/>
                        <w:right w:val="none" w:sz="0" w:space="0" w:color="auto"/>
                      </w:divBdr>
                    </w:div>
                    <w:div w:id="2137791856">
                      <w:marLeft w:val="0"/>
                      <w:marRight w:val="0"/>
                      <w:marTop w:val="0"/>
                      <w:marBottom w:val="0"/>
                      <w:divBdr>
                        <w:top w:val="none" w:sz="0" w:space="0" w:color="auto"/>
                        <w:left w:val="none" w:sz="0" w:space="0" w:color="auto"/>
                        <w:bottom w:val="none" w:sz="0" w:space="0" w:color="auto"/>
                        <w:right w:val="none" w:sz="0" w:space="0" w:color="auto"/>
                      </w:divBdr>
                    </w:div>
                    <w:div w:id="1595015390">
                      <w:marLeft w:val="0"/>
                      <w:marRight w:val="0"/>
                      <w:marTop w:val="0"/>
                      <w:marBottom w:val="0"/>
                      <w:divBdr>
                        <w:top w:val="none" w:sz="0" w:space="0" w:color="auto"/>
                        <w:left w:val="none" w:sz="0" w:space="0" w:color="auto"/>
                        <w:bottom w:val="none" w:sz="0" w:space="0" w:color="auto"/>
                        <w:right w:val="none" w:sz="0" w:space="0" w:color="auto"/>
                      </w:divBdr>
                    </w:div>
                    <w:div w:id="1089732762">
                      <w:marLeft w:val="0"/>
                      <w:marRight w:val="0"/>
                      <w:marTop w:val="0"/>
                      <w:marBottom w:val="0"/>
                      <w:divBdr>
                        <w:top w:val="none" w:sz="0" w:space="0" w:color="auto"/>
                        <w:left w:val="none" w:sz="0" w:space="0" w:color="auto"/>
                        <w:bottom w:val="none" w:sz="0" w:space="0" w:color="auto"/>
                        <w:right w:val="none" w:sz="0" w:space="0" w:color="auto"/>
                      </w:divBdr>
                    </w:div>
                    <w:div w:id="293755530">
                      <w:marLeft w:val="0"/>
                      <w:marRight w:val="0"/>
                      <w:marTop w:val="0"/>
                      <w:marBottom w:val="0"/>
                      <w:divBdr>
                        <w:top w:val="none" w:sz="0" w:space="0" w:color="auto"/>
                        <w:left w:val="none" w:sz="0" w:space="0" w:color="auto"/>
                        <w:bottom w:val="none" w:sz="0" w:space="0" w:color="auto"/>
                        <w:right w:val="none" w:sz="0" w:space="0" w:color="auto"/>
                      </w:divBdr>
                    </w:div>
                    <w:div w:id="2053725832">
                      <w:marLeft w:val="0"/>
                      <w:marRight w:val="0"/>
                      <w:marTop w:val="0"/>
                      <w:marBottom w:val="0"/>
                      <w:divBdr>
                        <w:top w:val="none" w:sz="0" w:space="0" w:color="auto"/>
                        <w:left w:val="none" w:sz="0" w:space="0" w:color="auto"/>
                        <w:bottom w:val="none" w:sz="0" w:space="0" w:color="auto"/>
                        <w:right w:val="none" w:sz="0" w:space="0" w:color="auto"/>
                      </w:divBdr>
                    </w:div>
                    <w:div w:id="512258749">
                      <w:marLeft w:val="0"/>
                      <w:marRight w:val="0"/>
                      <w:marTop w:val="0"/>
                      <w:marBottom w:val="0"/>
                      <w:divBdr>
                        <w:top w:val="none" w:sz="0" w:space="0" w:color="auto"/>
                        <w:left w:val="none" w:sz="0" w:space="0" w:color="auto"/>
                        <w:bottom w:val="none" w:sz="0" w:space="0" w:color="auto"/>
                        <w:right w:val="none" w:sz="0" w:space="0" w:color="auto"/>
                      </w:divBdr>
                    </w:div>
                    <w:div w:id="1475172366">
                      <w:marLeft w:val="0"/>
                      <w:marRight w:val="0"/>
                      <w:marTop w:val="0"/>
                      <w:marBottom w:val="0"/>
                      <w:divBdr>
                        <w:top w:val="none" w:sz="0" w:space="0" w:color="auto"/>
                        <w:left w:val="none" w:sz="0" w:space="0" w:color="auto"/>
                        <w:bottom w:val="none" w:sz="0" w:space="0" w:color="auto"/>
                        <w:right w:val="none" w:sz="0" w:space="0" w:color="auto"/>
                      </w:divBdr>
                    </w:div>
                    <w:div w:id="1118796263">
                      <w:marLeft w:val="0"/>
                      <w:marRight w:val="0"/>
                      <w:marTop w:val="0"/>
                      <w:marBottom w:val="0"/>
                      <w:divBdr>
                        <w:top w:val="none" w:sz="0" w:space="0" w:color="auto"/>
                        <w:left w:val="none" w:sz="0" w:space="0" w:color="auto"/>
                        <w:bottom w:val="none" w:sz="0" w:space="0" w:color="auto"/>
                        <w:right w:val="none" w:sz="0" w:space="0" w:color="auto"/>
                      </w:divBdr>
                    </w:div>
                    <w:div w:id="1154639196">
                      <w:marLeft w:val="0"/>
                      <w:marRight w:val="0"/>
                      <w:marTop w:val="0"/>
                      <w:marBottom w:val="0"/>
                      <w:divBdr>
                        <w:top w:val="none" w:sz="0" w:space="0" w:color="auto"/>
                        <w:left w:val="none" w:sz="0" w:space="0" w:color="auto"/>
                        <w:bottom w:val="none" w:sz="0" w:space="0" w:color="auto"/>
                        <w:right w:val="none" w:sz="0" w:space="0" w:color="auto"/>
                      </w:divBdr>
                    </w:div>
                    <w:div w:id="563104475">
                      <w:marLeft w:val="0"/>
                      <w:marRight w:val="0"/>
                      <w:marTop w:val="0"/>
                      <w:marBottom w:val="0"/>
                      <w:divBdr>
                        <w:top w:val="none" w:sz="0" w:space="0" w:color="auto"/>
                        <w:left w:val="none" w:sz="0" w:space="0" w:color="auto"/>
                        <w:bottom w:val="none" w:sz="0" w:space="0" w:color="auto"/>
                        <w:right w:val="none" w:sz="0" w:space="0" w:color="auto"/>
                      </w:divBdr>
                    </w:div>
                    <w:div w:id="1261184938">
                      <w:marLeft w:val="0"/>
                      <w:marRight w:val="0"/>
                      <w:marTop w:val="0"/>
                      <w:marBottom w:val="0"/>
                      <w:divBdr>
                        <w:top w:val="none" w:sz="0" w:space="0" w:color="auto"/>
                        <w:left w:val="none" w:sz="0" w:space="0" w:color="auto"/>
                        <w:bottom w:val="none" w:sz="0" w:space="0" w:color="auto"/>
                        <w:right w:val="none" w:sz="0" w:space="0" w:color="auto"/>
                      </w:divBdr>
                    </w:div>
                    <w:div w:id="717168087">
                      <w:marLeft w:val="0"/>
                      <w:marRight w:val="0"/>
                      <w:marTop w:val="0"/>
                      <w:marBottom w:val="0"/>
                      <w:divBdr>
                        <w:top w:val="none" w:sz="0" w:space="0" w:color="auto"/>
                        <w:left w:val="none" w:sz="0" w:space="0" w:color="auto"/>
                        <w:bottom w:val="none" w:sz="0" w:space="0" w:color="auto"/>
                        <w:right w:val="none" w:sz="0" w:space="0" w:color="auto"/>
                      </w:divBdr>
                    </w:div>
                    <w:div w:id="1418555145">
                      <w:marLeft w:val="0"/>
                      <w:marRight w:val="0"/>
                      <w:marTop w:val="0"/>
                      <w:marBottom w:val="0"/>
                      <w:divBdr>
                        <w:top w:val="none" w:sz="0" w:space="0" w:color="auto"/>
                        <w:left w:val="none" w:sz="0" w:space="0" w:color="auto"/>
                        <w:bottom w:val="none" w:sz="0" w:space="0" w:color="auto"/>
                        <w:right w:val="none" w:sz="0" w:space="0" w:color="auto"/>
                      </w:divBdr>
                    </w:div>
                    <w:div w:id="1130169446">
                      <w:marLeft w:val="0"/>
                      <w:marRight w:val="0"/>
                      <w:marTop w:val="0"/>
                      <w:marBottom w:val="0"/>
                      <w:divBdr>
                        <w:top w:val="none" w:sz="0" w:space="0" w:color="auto"/>
                        <w:left w:val="none" w:sz="0" w:space="0" w:color="auto"/>
                        <w:bottom w:val="none" w:sz="0" w:space="0" w:color="auto"/>
                        <w:right w:val="none" w:sz="0" w:space="0" w:color="auto"/>
                      </w:divBdr>
                    </w:div>
                    <w:div w:id="909732683">
                      <w:marLeft w:val="0"/>
                      <w:marRight w:val="0"/>
                      <w:marTop w:val="0"/>
                      <w:marBottom w:val="0"/>
                      <w:divBdr>
                        <w:top w:val="none" w:sz="0" w:space="0" w:color="auto"/>
                        <w:left w:val="none" w:sz="0" w:space="0" w:color="auto"/>
                        <w:bottom w:val="none" w:sz="0" w:space="0" w:color="auto"/>
                        <w:right w:val="none" w:sz="0" w:space="0" w:color="auto"/>
                      </w:divBdr>
                    </w:div>
                    <w:div w:id="1083793768">
                      <w:marLeft w:val="0"/>
                      <w:marRight w:val="0"/>
                      <w:marTop w:val="0"/>
                      <w:marBottom w:val="0"/>
                      <w:divBdr>
                        <w:top w:val="none" w:sz="0" w:space="0" w:color="auto"/>
                        <w:left w:val="none" w:sz="0" w:space="0" w:color="auto"/>
                        <w:bottom w:val="none" w:sz="0" w:space="0" w:color="auto"/>
                        <w:right w:val="none" w:sz="0" w:space="0" w:color="auto"/>
                      </w:divBdr>
                    </w:div>
                    <w:div w:id="1700013324">
                      <w:marLeft w:val="0"/>
                      <w:marRight w:val="0"/>
                      <w:marTop w:val="0"/>
                      <w:marBottom w:val="0"/>
                      <w:divBdr>
                        <w:top w:val="none" w:sz="0" w:space="0" w:color="auto"/>
                        <w:left w:val="none" w:sz="0" w:space="0" w:color="auto"/>
                        <w:bottom w:val="none" w:sz="0" w:space="0" w:color="auto"/>
                        <w:right w:val="none" w:sz="0" w:space="0" w:color="auto"/>
                      </w:divBdr>
                    </w:div>
                    <w:div w:id="1315064534">
                      <w:marLeft w:val="0"/>
                      <w:marRight w:val="0"/>
                      <w:marTop w:val="0"/>
                      <w:marBottom w:val="0"/>
                      <w:divBdr>
                        <w:top w:val="none" w:sz="0" w:space="0" w:color="auto"/>
                        <w:left w:val="none" w:sz="0" w:space="0" w:color="auto"/>
                        <w:bottom w:val="none" w:sz="0" w:space="0" w:color="auto"/>
                        <w:right w:val="none" w:sz="0" w:space="0" w:color="auto"/>
                      </w:divBdr>
                    </w:div>
                    <w:div w:id="67966911">
                      <w:marLeft w:val="0"/>
                      <w:marRight w:val="0"/>
                      <w:marTop w:val="0"/>
                      <w:marBottom w:val="0"/>
                      <w:divBdr>
                        <w:top w:val="none" w:sz="0" w:space="0" w:color="auto"/>
                        <w:left w:val="none" w:sz="0" w:space="0" w:color="auto"/>
                        <w:bottom w:val="none" w:sz="0" w:space="0" w:color="auto"/>
                        <w:right w:val="none" w:sz="0" w:space="0" w:color="auto"/>
                      </w:divBdr>
                    </w:div>
                    <w:div w:id="2015721058">
                      <w:marLeft w:val="0"/>
                      <w:marRight w:val="0"/>
                      <w:marTop w:val="0"/>
                      <w:marBottom w:val="0"/>
                      <w:divBdr>
                        <w:top w:val="none" w:sz="0" w:space="0" w:color="auto"/>
                        <w:left w:val="none" w:sz="0" w:space="0" w:color="auto"/>
                        <w:bottom w:val="none" w:sz="0" w:space="0" w:color="auto"/>
                        <w:right w:val="none" w:sz="0" w:space="0" w:color="auto"/>
                      </w:divBdr>
                    </w:div>
                    <w:div w:id="818572164">
                      <w:marLeft w:val="0"/>
                      <w:marRight w:val="0"/>
                      <w:marTop w:val="0"/>
                      <w:marBottom w:val="0"/>
                      <w:divBdr>
                        <w:top w:val="none" w:sz="0" w:space="0" w:color="auto"/>
                        <w:left w:val="none" w:sz="0" w:space="0" w:color="auto"/>
                        <w:bottom w:val="none" w:sz="0" w:space="0" w:color="auto"/>
                        <w:right w:val="none" w:sz="0" w:space="0" w:color="auto"/>
                      </w:divBdr>
                    </w:div>
                    <w:div w:id="1523321885">
                      <w:marLeft w:val="0"/>
                      <w:marRight w:val="0"/>
                      <w:marTop w:val="0"/>
                      <w:marBottom w:val="0"/>
                      <w:divBdr>
                        <w:top w:val="none" w:sz="0" w:space="0" w:color="auto"/>
                        <w:left w:val="none" w:sz="0" w:space="0" w:color="auto"/>
                        <w:bottom w:val="none" w:sz="0" w:space="0" w:color="auto"/>
                        <w:right w:val="none" w:sz="0" w:space="0" w:color="auto"/>
                      </w:divBdr>
                    </w:div>
                    <w:div w:id="900016682">
                      <w:marLeft w:val="0"/>
                      <w:marRight w:val="0"/>
                      <w:marTop w:val="0"/>
                      <w:marBottom w:val="0"/>
                      <w:divBdr>
                        <w:top w:val="none" w:sz="0" w:space="0" w:color="auto"/>
                        <w:left w:val="none" w:sz="0" w:space="0" w:color="auto"/>
                        <w:bottom w:val="none" w:sz="0" w:space="0" w:color="auto"/>
                        <w:right w:val="none" w:sz="0" w:space="0" w:color="auto"/>
                      </w:divBdr>
                    </w:div>
                    <w:div w:id="782573473">
                      <w:marLeft w:val="0"/>
                      <w:marRight w:val="0"/>
                      <w:marTop w:val="0"/>
                      <w:marBottom w:val="0"/>
                      <w:divBdr>
                        <w:top w:val="none" w:sz="0" w:space="0" w:color="auto"/>
                        <w:left w:val="none" w:sz="0" w:space="0" w:color="auto"/>
                        <w:bottom w:val="none" w:sz="0" w:space="0" w:color="auto"/>
                        <w:right w:val="none" w:sz="0" w:space="0" w:color="auto"/>
                      </w:divBdr>
                    </w:div>
                    <w:div w:id="2119712410">
                      <w:marLeft w:val="0"/>
                      <w:marRight w:val="0"/>
                      <w:marTop w:val="0"/>
                      <w:marBottom w:val="0"/>
                      <w:divBdr>
                        <w:top w:val="none" w:sz="0" w:space="0" w:color="auto"/>
                        <w:left w:val="none" w:sz="0" w:space="0" w:color="auto"/>
                        <w:bottom w:val="none" w:sz="0" w:space="0" w:color="auto"/>
                        <w:right w:val="none" w:sz="0" w:space="0" w:color="auto"/>
                      </w:divBdr>
                    </w:div>
                    <w:div w:id="1202399250">
                      <w:marLeft w:val="0"/>
                      <w:marRight w:val="0"/>
                      <w:marTop w:val="0"/>
                      <w:marBottom w:val="0"/>
                      <w:divBdr>
                        <w:top w:val="none" w:sz="0" w:space="0" w:color="auto"/>
                        <w:left w:val="none" w:sz="0" w:space="0" w:color="auto"/>
                        <w:bottom w:val="none" w:sz="0" w:space="0" w:color="auto"/>
                        <w:right w:val="none" w:sz="0" w:space="0" w:color="auto"/>
                      </w:divBdr>
                    </w:div>
                  </w:divsChild>
                </w:div>
                <w:div w:id="1349058807">
                  <w:marLeft w:val="0"/>
                  <w:marRight w:val="0"/>
                  <w:marTop w:val="0"/>
                  <w:marBottom w:val="0"/>
                  <w:divBdr>
                    <w:top w:val="none" w:sz="0" w:space="0" w:color="auto"/>
                    <w:left w:val="none" w:sz="0" w:space="0" w:color="auto"/>
                    <w:bottom w:val="none" w:sz="0" w:space="0" w:color="auto"/>
                    <w:right w:val="none" w:sz="0" w:space="0" w:color="auto"/>
                  </w:divBdr>
                  <w:divsChild>
                    <w:div w:id="651953579">
                      <w:marLeft w:val="0"/>
                      <w:marRight w:val="0"/>
                      <w:marTop w:val="0"/>
                      <w:marBottom w:val="0"/>
                      <w:divBdr>
                        <w:top w:val="none" w:sz="0" w:space="0" w:color="auto"/>
                        <w:left w:val="none" w:sz="0" w:space="0" w:color="auto"/>
                        <w:bottom w:val="none" w:sz="0" w:space="0" w:color="auto"/>
                        <w:right w:val="none" w:sz="0" w:space="0" w:color="auto"/>
                      </w:divBdr>
                    </w:div>
                    <w:div w:id="1743940415">
                      <w:marLeft w:val="0"/>
                      <w:marRight w:val="0"/>
                      <w:marTop w:val="0"/>
                      <w:marBottom w:val="0"/>
                      <w:divBdr>
                        <w:top w:val="none" w:sz="0" w:space="0" w:color="auto"/>
                        <w:left w:val="none" w:sz="0" w:space="0" w:color="auto"/>
                        <w:bottom w:val="none" w:sz="0" w:space="0" w:color="auto"/>
                        <w:right w:val="none" w:sz="0" w:space="0" w:color="auto"/>
                      </w:divBdr>
                    </w:div>
                    <w:div w:id="126776854">
                      <w:marLeft w:val="0"/>
                      <w:marRight w:val="0"/>
                      <w:marTop w:val="0"/>
                      <w:marBottom w:val="0"/>
                      <w:divBdr>
                        <w:top w:val="none" w:sz="0" w:space="0" w:color="auto"/>
                        <w:left w:val="none" w:sz="0" w:space="0" w:color="auto"/>
                        <w:bottom w:val="none" w:sz="0" w:space="0" w:color="auto"/>
                        <w:right w:val="none" w:sz="0" w:space="0" w:color="auto"/>
                      </w:divBdr>
                    </w:div>
                    <w:div w:id="1217086156">
                      <w:marLeft w:val="0"/>
                      <w:marRight w:val="0"/>
                      <w:marTop w:val="0"/>
                      <w:marBottom w:val="0"/>
                      <w:divBdr>
                        <w:top w:val="none" w:sz="0" w:space="0" w:color="auto"/>
                        <w:left w:val="none" w:sz="0" w:space="0" w:color="auto"/>
                        <w:bottom w:val="none" w:sz="0" w:space="0" w:color="auto"/>
                        <w:right w:val="none" w:sz="0" w:space="0" w:color="auto"/>
                      </w:divBdr>
                    </w:div>
                    <w:div w:id="528766320">
                      <w:marLeft w:val="0"/>
                      <w:marRight w:val="0"/>
                      <w:marTop w:val="0"/>
                      <w:marBottom w:val="0"/>
                      <w:divBdr>
                        <w:top w:val="none" w:sz="0" w:space="0" w:color="auto"/>
                        <w:left w:val="none" w:sz="0" w:space="0" w:color="auto"/>
                        <w:bottom w:val="none" w:sz="0" w:space="0" w:color="auto"/>
                        <w:right w:val="none" w:sz="0" w:space="0" w:color="auto"/>
                      </w:divBdr>
                    </w:div>
                    <w:div w:id="1395547765">
                      <w:marLeft w:val="0"/>
                      <w:marRight w:val="0"/>
                      <w:marTop w:val="0"/>
                      <w:marBottom w:val="0"/>
                      <w:divBdr>
                        <w:top w:val="none" w:sz="0" w:space="0" w:color="auto"/>
                        <w:left w:val="none" w:sz="0" w:space="0" w:color="auto"/>
                        <w:bottom w:val="none" w:sz="0" w:space="0" w:color="auto"/>
                        <w:right w:val="none" w:sz="0" w:space="0" w:color="auto"/>
                      </w:divBdr>
                    </w:div>
                    <w:div w:id="1219441342">
                      <w:marLeft w:val="0"/>
                      <w:marRight w:val="0"/>
                      <w:marTop w:val="0"/>
                      <w:marBottom w:val="0"/>
                      <w:divBdr>
                        <w:top w:val="none" w:sz="0" w:space="0" w:color="auto"/>
                        <w:left w:val="none" w:sz="0" w:space="0" w:color="auto"/>
                        <w:bottom w:val="none" w:sz="0" w:space="0" w:color="auto"/>
                        <w:right w:val="none" w:sz="0" w:space="0" w:color="auto"/>
                      </w:divBdr>
                    </w:div>
                    <w:div w:id="848372695">
                      <w:marLeft w:val="0"/>
                      <w:marRight w:val="0"/>
                      <w:marTop w:val="0"/>
                      <w:marBottom w:val="0"/>
                      <w:divBdr>
                        <w:top w:val="none" w:sz="0" w:space="0" w:color="auto"/>
                        <w:left w:val="none" w:sz="0" w:space="0" w:color="auto"/>
                        <w:bottom w:val="none" w:sz="0" w:space="0" w:color="auto"/>
                        <w:right w:val="none" w:sz="0" w:space="0" w:color="auto"/>
                      </w:divBdr>
                    </w:div>
                    <w:div w:id="263853400">
                      <w:marLeft w:val="0"/>
                      <w:marRight w:val="0"/>
                      <w:marTop w:val="0"/>
                      <w:marBottom w:val="0"/>
                      <w:divBdr>
                        <w:top w:val="none" w:sz="0" w:space="0" w:color="auto"/>
                        <w:left w:val="none" w:sz="0" w:space="0" w:color="auto"/>
                        <w:bottom w:val="none" w:sz="0" w:space="0" w:color="auto"/>
                        <w:right w:val="none" w:sz="0" w:space="0" w:color="auto"/>
                      </w:divBdr>
                    </w:div>
                    <w:div w:id="1607224719">
                      <w:marLeft w:val="0"/>
                      <w:marRight w:val="0"/>
                      <w:marTop w:val="0"/>
                      <w:marBottom w:val="0"/>
                      <w:divBdr>
                        <w:top w:val="none" w:sz="0" w:space="0" w:color="auto"/>
                        <w:left w:val="none" w:sz="0" w:space="0" w:color="auto"/>
                        <w:bottom w:val="none" w:sz="0" w:space="0" w:color="auto"/>
                        <w:right w:val="none" w:sz="0" w:space="0" w:color="auto"/>
                      </w:divBdr>
                    </w:div>
                    <w:div w:id="2055226908">
                      <w:marLeft w:val="0"/>
                      <w:marRight w:val="0"/>
                      <w:marTop w:val="0"/>
                      <w:marBottom w:val="0"/>
                      <w:divBdr>
                        <w:top w:val="none" w:sz="0" w:space="0" w:color="auto"/>
                        <w:left w:val="none" w:sz="0" w:space="0" w:color="auto"/>
                        <w:bottom w:val="none" w:sz="0" w:space="0" w:color="auto"/>
                        <w:right w:val="none" w:sz="0" w:space="0" w:color="auto"/>
                      </w:divBdr>
                    </w:div>
                    <w:div w:id="1144202024">
                      <w:marLeft w:val="0"/>
                      <w:marRight w:val="0"/>
                      <w:marTop w:val="0"/>
                      <w:marBottom w:val="0"/>
                      <w:divBdr>
                        <w:top w:val="none" w:sz="0" w:space="0" w:color="auto"/>
                        <w:left w:val="none" w:sz="0" w:space="0" w:color="auto"/>
                        <w:bottom w:val="none" w:sz="0" w:space="0" w:color="auto"/>
                        <w:right w:val="none" w:sz="0" w:space="0" w:color="auto"/>
                      </w:divBdr>
                    </w:div>
                    <w:div w:id="956180186">
                      <w:marLeft w:val="0"/>
                      <w:marRight w:val="0"/>
                      <w:marTop w:val="0"/>
                      <w:marBottom w:val="0"/>
                      <w:divBdr>
                        <w:top w:val="none" w:sz="0" w:space="0" w:color="auto"/>
                        <w:left w:val="none" w:sz="0" w:space="0" w:color="auto"/>
                        <w:bottom w:val="none" w:sz="0" w:space="0" w:color="auto"/>
                        <w:right w:val="none" w:sz="0" w:space="0" w:color="auto"/>
                      </w:divBdr>
                    </w:div>
                    <w:div w:id="532811502">
                      <w:marLeft w:val="0"/>
                      <w:marRight w:val="0"/>
                      <w:marTop w:val="0"/>
                      <w:marBottom w:val="0"/>
                      <w:divBdr>
                        <w:top w:val="none" w:sz="0" w:space="0" w:color="auto"/>
                        <w:left w:val="none" w:sz="0" w:space="0" w:color="auto"/>
                        <w:bottom w:val="none" w:sz="0" w:space="0" w:color="auto"/>
                        <w:right w:val="none" w:sz="0" w:space="0" w:color="auto"/>
                      </w:divBdr>
                    </w:div>
                    <w:div w:id="1205025895">
                      <w:marLeft w:val="0"/>
                      <w:marRight w:val="0"/>
                      <w:marTop w:val="0"/>
                      <w:marBottom w:val="0"/>
                      <w:divBdr>
                        <w:top w:val="none" w:sz="0" w:space="0" w:color="auto"/>
                        <w:left w:val="none" w:sz="0" w:space="0" w:color="auto"/>
                        <w:bottom w:val="none" w:sz="0" w:space="0" w:color="auto"/>
                        <w:right w:val="none" w:sz="0" w:space="0" w:color="auto"/>
                      </w:divBdr>
                    </w:div>
                    <w:div w:id="1208226562">
                      <w:marLeft w:val="0"/>
                      <w:marRight w:val="0"/>
                      <w:marTop w:val="0"/>
                      <w:marBottom w:val="0"/>
                      <w:divBdr>
                        <w:top w:val="none" w:sz="0" w:space="0" w:color="auto"/>
                        <w:left w:val="none" w:sz="0" w:space="0" w:color="auto"/>
                        <w:bottom w:val="none" w:sz="0" w:space="0" w:color="auto"/>
                        <w:right w:val="none" w:sz="0" w:space="0" w:color="auto"/>
                      </w:divBdr>
                    </w:div>
                    <w:div w:id="1059942712">
                      <w:marLeft w:val="0"/>
                      <w:marRight w:val="0"/>
                      <w:marTop w:val="0"/>
                      <w:marBottom w:val="0"/>
                      <w:divBdr>
                        <w:top w:val="none" w:sz="0" w:space="0" w:color="auto"/>
                        <w:left w:val="none" w:sz="0" w:space="0" w:color="auto"/>
                        <w:bottom w:val="none" w:sz="0" w:space="0" w:color="auto"/>
                        <w:right w:val="none" w:sz="0" w:space="0" w:color="auto"/>
                      </w:divBdr>
                    </w:div>
                    <w:div w:id="762456517">
                      <w:marLeft w:val="0"/>
                      <w:marRight w:val="0"/>
                      <w:marTop w:val="0"/>
                      <w:marBottom w:val="0"/>
                      <w:divBdr>
                        <w:top w:val="none" w:sz="0" w:space="0" w:color="auto"/>
                        <w:left w:val="none" w:sz="0" w:space="0" w:color="auto"/>
                        <w:bottom w:val="none" w:sz="0" w:space="0" w:color="auto"/>
                        <w:right w:val="none" w:sz="0" w:space="0" w:color="auto"/>
                      </w:divBdr>
                    </w:div>
                    <w:div w:id="263729479">
                      <w:marLeft w:val="0"/>
                      <w:marRight w:val="0"/>
                      <w:marTop w:val="0"/>
                      <w:marBottom w:val="0"/>
                      <w:divBdr>
                        <w:top w:val="none" w:sz="0" w:space="0" w:color="auto"/>
                        <w:left w:val="none" w:sz="0" w:space="0" w:color="auto"/>
                        <w:bottom w:val="none" w:sz="0" w:space="0" w:color="auto"/>
                        <w:right w:val="none" w:sz="0" w:space="0" w:color="auto"/>
                      </w:divBdr>
                    </w:div>
                    <w:div w:id="409078595">
                      <w:marLeft w:val="0"/>
                      <w:marRight w:val="0"/>
                      <w:marTop w:val="0"/>
                      <w:marBottom w:val="0"/>
                      <w:divBdr>
                        <w:top w:val="none" w:sz="0" w:space="0" w:color="auto"/>
                        <w:left w:val="none" w:sz="0" w:space="0" w:color="auto"/>
                        <w:bottom w:val="none" w:sz="0" w:space="0" w:color="auto"/>
                        <w:right w:val="none" w:sz="0" w:space="0" w:color="auto"/>
                      </w:divBdr>
                    </w:div>
                    <w:div w:id="227999802">
                      <w:marLeft w:val="0"/>
                      <w:marRight w:val="0"/>
                      <w:marTop w:val="0"/>
                      <w:marBottom w:val="0"/>
                      <w:divBdr>
                        <w:top w:val="none" w:sz="0" w:space="0" w:color="auto"/>
                        <w:left w:val="none" w:sz="0" w:space="0" w:color="auto"/>
                        <w:bottom w:val="none" w:sz="0" w:space="0" w:color="auto"/>
                        <w:right w:val="none" w:sz="0" w:space="0" w:color="auto"/>
                      </w:divBdr>
                    </w:div>
                    <w:div w:id="706413581">
                      <w:marLeft w:val="0"/>
                      <w:marRight w:val="0"/>
                      <w:marTop w:val="0"/>
                      <w:marBottom w:val="0"/>
                      <w:divBdr>
                        <w:top w:val="none" w:sz="0" w:space="0" w:color="auto"/>
                        <w:left w:val="none" w:sz="0" w:space="0" w:color="auto"/>
                        <w:bottom w:val="none" w:sz="0" w:space="0" w:color="auto"/>
                        <w:right w:val="none" w:sz="0" w:space="0" w:color="auto"/>
                      </w:divBdr>
                    </w:div>
                    <w:div w:id="1843661666">
                      <w:marLeft w:val="0"/>
                      <w:marRight w:val="0"/>
                      <w:marTop w:val="0"/>
                      <w:marBottom w:val="0"/>
                      <w:divBdr>
                        <w:top w:val="none" w:sz="0" w:space="0" w:color="auto"/>
                        <w:left w:val="none" w:sz="0" w:space="0" w:color="auto"/>
                        <w:bottom w:val="none" w:sz="0" w:space="0" w:color="auto"/>
                        <w:right w:val="none" w:sz="0" w:space="0" w:color="auto"/>
                      </w:divBdr>
                    </w:div>
                    <w:div w:id="1108114407">
                      <w:marLeft w:val="0"/>
                      <w:marRight w:val="0"/>
                      <w:marTop w:val="0"/>
                      <w:marBottom w:val="0"/>
                      <w:divBdr>
                        <w:top w:val="none" w:sz="0" w:space="0" w:color="auto"/>
                        <w:left w:val="none" w:sz="0" w:space="0" w:color="auto"/>
                        <w:bottom w:val="none" w:sz="0" w:space="0" w:color="auto"/>
                        <w:right w:val="none" w:sz="0" w:space="0" w:color="auto"/>
                      </w:divBdr>
                    </w:div>
                    <w:div w:id="2023431887">
                      <w:marLeft w:val="0"/>
                      <w:marRight w:val="0"/>
                      <w:marTop w:val="0"/>
                      <w:marBottom w:val="0"/>
                      <w:divBdr>
                        <w:top w:val="none" w:sz="0" w:space="0" w:color="auto"/>
                        <w:left w:val="none" w:sz="0" w:space="0" w:color="auto"/>
                        <w:bottom w:val="none" w:sz="0" w:space="0" w:color="auto"/>
                        <w:right w:val="none" w:sz="0" w:space="0" w:color="auto"/>
                      </w:divBdr>
                    </w:div>
                    <w:div w:id="2010523285">
                      <w:marLeft w:val="0"/>
                      <w:marRight w:val="0"/>
                      <w:marTop w:val="0"/>
                      <w:marBottom w:val="0"/>
                      <w:divBdr>
                        <w:top w:val="none" w:sz="0" w:space="0" w:color="auto"/>
                        <w:left w:val="none" w:sz="0" w:space="0" w:color="auto"/>
                        <w:bottom w:val="none" w:sz="0" w:space="0" w:color="auto"/>
                        <w:right w:val="none" w:sz="0" w:space="0" w:color="auto"/>
                      </w:divBdr>
                    </w:div>
                    <w:div w:id="1001082104">
                      <w:marLeft w:val="0"/>
                      <w:marRight w:val="0"/>
                      <w:marTop w:val="0"/>
                      <w:marBottom w:val="0"/>
                      <w:divBdr>
                        <w:top w:val="none" w:sz="0" w:space="0" w:color="auto"/>
                        <w:left w:val="none" w:sz="0" w:space="0" w:color="auto"/>
                        <w:bottom w:val="none" w:sz="0" w:space="0" w:color="auto"/>
                        <w:right w:val="none" w:sz="0" w:space="0" w:color="auto"/>
                      </w:divBdr>
                    </w:div>
                    <w:div w:id="1634630815">
                      <w:marLeft w:val="0"/>
                      <w:marRight w:val="0"/>
                      <w:marTop w:val="0"/>
                      <w:marBottom w:val="0"/>
                      <w:divBdr>
                        <w:top w:val="none" w:sz="0" w:space="0" w:color="auto"/>
                        <w:left w:val="none" w:sz="0" w:space="0" w:color="auto"/>
                        <w:bottom w:val="none" w:sz="0" w:space="0" w:color="auto"/>
                        <w:right w:val="none" w:sz="0" w:space="0" w:color="auto"/>
                      </w:divBdr>
                    </w:div>
                    <w:div w:id="259262378">
                      <w:marLeft w:val="0"/>
                      <w:marRight w:val="0"/>
                      <w:marTop w:val="0"/>
                      <w:marBottom w:val="0"/>
                      <w:divBdr>
                        <w:top w:val="none" w:sz="0" w:space="0" w:color="auto"/>
                        <w:left w:val="none" w:sz="0" w:space="0" w:color="auto"/>
                        <w:bottom w:val="none" w:sz="0" w:space="0" w:color="auto"/>
                        <w:right w:val="none" w:sz="0" w:space="0" w:color="auto"/>
                      </w:divBdr>
                    </w:div>
                    <w:div w:id="467935167">
                      <w:marLeft w:val="0"/>
                      <w:marRight w:val="0"/>
                      <w:marTop w:val="0"/>
                      <w:marBottom w:val="0"/>
                      <w:divBdr>
                        <w:top w:val="none" w:sz="0" w:space="0" w:color="auto"/>
                        <w:left w:val="none" w:sz="0" w:space="0" w:color="auto"/>
                        <w:bottom w:val="none" w:sz="0" w:space="0" w:color="auto"/>
                        <w:right w:val="none" w:sz="0" w:space="0" w:color="auto"/>
                      </w:divBdr>
                    </w:div>
                    <w:div w:id="2054384906">
                      <w:marLeft w:val="0"/>
                      <w:marRight w:val="0"/>
                      <w:marTop w:val="0"/>
                      <w:marBottom w:val="0"/>
                      <w:divBdr>
                        <w:top w:val="none" w:sz="0" w:space="0" w:color="auto"/>
                        <w:left w:val="none" w:sz="0" w:space="0" w:color="auto"/>
                        <w:bottom w:val="none" w:sz="0" w:space="0" w:color="auto"/>
                        <w:right w:val="none" w:sz="0" w:space="0" w:color="auto"/>
                      </w:divBdr>
                    </w:div>
                    <w:div w:id="1063604460">
                      <w:marLeft w:val="0"/>
                      <w:marRight w:val="0"/>
                      <w:marTop w:val="0"/>
                      <w:marBottom w:val="0"/>
                      <w:divBdr>
                        <w:top w:val="none" w:sz="0" w:space="0" w:color="auto"/>
                        <w:left w:val="none" w:sz="0" w:space="0" w:color="auto"/>
                        <w:bottom w:val="none" w:sz="0" w:space="0" w:color="auto"/>
                        <w:right w:val="none" w:sz="0" w:space="0" w:color="auto"/>
                      </w:divBdr>
                    </w:div>
                    <w:div w:id="90441876">
                      <w:marLeft w:val="0"/>
                      <w:marRight w:val="0"/>
                      <w:marTop w:val="0"/>
                      <w:marBottom w:val="0"/>
                      <w:divBdr>
                        <w:top w:val="none" w:sz="0" w:space="0" w:color="auto"/>
                        <w:left w:val="none" w:sz="0" w:space="0" w:color="auto"/>
                        <w:bottom w:val="none" w:sz="0" w:space="0" w:color="auto"/>
                        <w:right w:val="none" w:sz="0" w:space="0" w:color="auto"/>
                      </w:divBdr>
                    </w:div>
                    <w:div w:id="290717977">
                      <w:marLeft w:val="0"/>
                      <w:marRight w:val="0"/>
                      <w:marTop w:val="0"/>
                      <w:marBottom w:val="0"/>
                      <w:divBdr>
                        <w:top w:val="none" w:sz="0" w:space="0" w:color="auto"/>
                        <w:left w:val="none" w:sz="0" w:space="0" w:color="auto"/>
                        <w:bottom w:val="none" w:sz="0" w:space="0" w:color="auto"/>
                        <w:right w:val="none" w:sz="0" w:space="0" w:color="auto"/>
                      </w:divBdr>
                    </w:div>
                    <w:div w:id="398938361">
                      <w:marLeft w:val="0"/>
                      <w:marRight w:val="0"/>
                      <w:marTop w:val="0"/>
                      <w:marBottom w:val="0"/>
                      <w:divBdr>
                        <w:top w:val="none" w:sz="0" w:space="0" w:color="auto"/>
                        <w:left w:val="none" w:sz="0" w:space="0" w:color="auto"/>
                        <w:bottom w:val="none" w:sz="0" w:space="0" w:color="auto"/>
                        <w:right w:val="none" w:sz="0" w:space="0" w:color="auto"/>
                      </w:divBdr>
                    </w:div>
                    <w:div w:id="191042871">
                      <w:marLeft w:val="0"/>
                      <w:marRight w:val="0"/>
                      <w:marTop w:val="0"/>
                      <w:marBottom w:val="0"/>
                      <w:divBdr>
                        <w:top w:val="none" w:sz="0" w:space="0" w:color="auto"/>
                        <w:left w:val="none" w:sz="0" w:space="0" w:color="auto"/>
                        <w:bottom w:val="none" w:sz="0" w:space="0" w:color="auto"/>
                        <w:right w:val="none" w:sz="0" w:space="0" w:color="auto"/>
                      </w:divBdr>
                    </w:div>
                    <w:div w:id="1696998690">
                      <w:marLeft w:val="0"/>
                      <w:marRight w:val="0"/>
                      <w:marTop w:val="0"/>
                      <w:marBottom w:val="0"/>
                      <w:divBdr>
                        <w:top w:val="none" w:sz="0" w:space="0" w:color="auto"/>
                        <w:left w:val="none" w:sz="0" w:space="0" w:color="auto"/>
                        <w:bottom w:val="none" w:sz="0" w:space="0" w:color="auto"/>
                        <w:right w:val="none" w:sz="0" w:space="0" w:color="auto"/>
                      </w:divBdr>
                    </w:div>
                    <w:div w:id="782310772">
                      <w:marLeft w:val="0"/>
                      <w:marRight w:val="0"/>
                      <w:marTop w:val="0"/>
                      <w:marBottom w:val="0"/>
                      <w:divBdr>
                        <w:top w:val="none" w:sz="0" w:space="0" w:color="auto"/>
                        <w:left w:val="none" w:sz="0" w:space="0" w:color="auto"/>
                        <w:bottom w:val="none" w:sz="0" w:space="0" w:color="auto"/>
                        <w:right w:val="none" w:sz="0" w:space="0" w:color="auto"/>
                      </w:divBdr>
                    </w:div>
                    <w:div w:id="91901072">
                      <w:marLeft w:val="0"/>
                      <w:marRight w:val="0"/>
                      <w:marTop w:val="0"/>
                      <w:marBottom w:val="0"/>
                      <w:divBdr>
                        <w:top w:val="none" w:sz="0" w:space="0" w:color="auto"/>
                        <w:left w:val="none" w:sz="0" w:space="0" w:color="auto"/>
                        <w:bottom w:val="none" w:sz="0" w:space="0" w:color="auto"/>
                        <w:right w:val="none" w:sz="0" w:space="0" w:color="auto"/>
                      </w:divBdr>
                    </w:div>
                  </w:divsChild>
                </w:div>
                <w:div w:id="1314916742">
                  <w:marLeft w:val="0"/>
                  <w:marRight w:val="0"/>
                  <w:marTop w:val="0"/>
                  <w:marBottom w:val="0"/>
                  <w:divBdr>
                    <w:top w:val="none" w:sz="0" w:space="0" w:color="auto"/>
                    <w:left w:val="none" w:sz="0" w:space="0" w:color="auto"/>
                    <w:bottom w:val="none" w:sz="0" w:space="0" w:color="auto"/>
                    <w:right w:val="none" w:sz="0" w:space="0" w:color="auto"/>
                  </w:divBdr>
                  <w:divsChild>
                    <w:div w:id="503132713">
                      <w:marLeft w:val="0"/>
                      <w:marRight w:val="0"/>
                      <w:marTop w:val="0"/>
                      <w:marBottom w:val="0"/>
                      <w:divBdr>
                        <w:top w:val="none" w:sz="0" w:space="0" w:color="auto"/>
                        <w:left w:val="none" w:sz="0" w:space="0" w:color="auto"/>
                        <w:bottom w:val="none" w:sz="0" w:space="0" w:color="auto"/>
                        <w:right w:val="none" w:sz="0" w:space="0" w:color="auto"/>
                      </w:divBdr>
                    </w:div>
                    <w:div w:id="1506553569">
                      <w:marLeft w:val="0"/>
                      <w:marRight w:val="0"/>
                      <w:marTop w:val="0"/>
                      <w:marBottom w:val="0"/>
                      <w:divBdr>
                        <w:top w:val="none" w:sz="0" w:space="0" w:color="auto"/>
                        <w:left w:val="none" w:sz="0" w:space="0" w:color="auto"/>
                        <w:bottom w:val="none" w:sz="0" w:space="0" w:color="auto"/>
                        <w:right w:val="none" w:sz="0" w:space="0" w:color="auto"/>
                      </w:divBdr>
                    </w:div>
                    <w:div w:id="2047485075">
                      <w:marLeft w:val="0"/>
                      <w:marRight w:val="0"/>
                      <w:marTop w:val="0"/>
                      <w:marBottom w:val="0"/>
                      <w:divBdr>
                        <w:top w:val="none" w:sz="0" w:space="0" w:color="auto"/>
                        <w:left w:val="none" w:sz="0" w:space="0" w:color="auto"/>
                        <w:bottom w:val="none" w:sz="0" w:space="0" w:color="auto"/>
                        <w:right w:val="none" w:sz="0" w:space="0" w:color="auto"/>
                      </w:divBdr>
                    </w:div>
                    <w:div w:id="885608161">
                      <w:marLeft w:val="0"/>
                      <w:marRight w:val="0"/>
                      <w:marTop w:val="0"/>
                      <w:marBottom w:val="0"/>
                      <w:divBdr>
                        <w:top w:val="none" w:sz="0" w:space="0" w:color="auto"/>
                        <w:left w:val="none" w:sz="0" w:space="0" w:color="auto"/>
                        <w:bottom w:val="none" w:sz="0" w:space="0" w:color="auto"/>
                        <w:right w:val="none" w:sz="0" w:space="0" w:color="auto"/>
                      </w:divBdr>
                    </w:div>
                    <w:div w:id="952595364">
                      <w:marLeft w:val="0"/>
                      <w:marRight w:val="0"/>
                      <w:marTop w:val="0"/>
                      <w:marBottom w:val="0"/>
                      <w:divBdr>
                        <w:top w:val="none" w:sz="0" w:space="0" w:color="auto"/>
                        <w:left w:val="none" w:sz="0" w:space="0" w:color="auto"/>
                        <w:bottom w:val="none" w:sz="0" w:space="0" w:color="auto"/>
                        <w:right w:val="none" w:sz="0" w:space="0" w:color="auto"/>
                      </w:divBdr>
                    </w:div>
                    <w:div w:id="328607849">
                      <w:marLeft w:val="0"/>
                      <w:marRight w:val="0"/>
                      <w:marTop w:val="0"/>
                      <w:marBottom w:val="0"/>
                      <w:divBdr>
                        <w:top w:val="none" w:sz="0" w:space="0" w:color="auto"/>
                        <w:left w:val="none" w:sz="0" w:space="0" w:color="auto"/>
                        <w:bottom w:val="none" w:sz="0" w:space="0" w:color="auto"/>
                        <w:right w:val="none" w:sz="0" w:space="0" w:color="auto"/>
                      </w:divBdr>
                    </w:div>
                    <w:div w:id="1263345830">
                      <w:marLeft w:val="0"/>
                      <w:marRight w:val="0"/>
                      <w:marTop w:val="0"/>
                      <w:marBottom w:val="0"/>
                      <w:divBdr>
                        <w:top w:val="none" w:sz="0" w:space="0" w:color="auto"/>
                        <w:left w:val="none" w:sz="0" w:space="0" w:color="auto"/>
                        <w:bottom w:val="none" w:sz="0" w:space="0" w:color="auto"/>
                        <w:right w:val="none" w:sz="0" w:space="0" w:color="auto"/>
                      </w:divBdr>
                    </w:div>
                    <w:div w:id="461775247">
                      <w:marLeft w:val="0"/>
                      <w:marRight w:val="0"/>
                      <w:marTop w:val="0"/>
                      <w:marBottom w:val="0"/>
                      <w:divBdr>
                        <w:top w:val="none" w:sz="0" w:space="0" w:color="auto"/>
                        <w:left w:val="none" w:sz="0" w:space="0" w:color="auto"/>
                        <w:bottom w:val="none" w:sz="0" w:space="0" w:color="auto"/>
                        <w:right w:val="none" w:sz="0" w:space="0" w:color="auto"/>
                      </w:divBdr>
                    </w:div>
                    <w:div w:id="231356331">
                      <w:marLeft w:val="0"/>
                      <w:marRight w:val="0"/>
                      <w:marTop w:val="0"/>
                      <w:marBottom w:val="0"/>
                      <w:divBdr>
                        <w:top w:val="none" w:sz="0" w:space="0" w:color="auto"/>
                        <w:left w:val="none" w:sz="0" w:space="0" w:color="auto"/>
                        <w:bottom w:val="none" w:sz="0" w:space="0" w:color="auto"/>
                        <w:right w:val="none" w:sz="0" w:space="0" w:color="auto"/>
                      </w:divBdr>
                    </w:div>
                    <w:div w:id="743381006">
                      <w:marLeft w:val="0"/>
                      <w:marRight w:val="0"/>
                      <w:marTop w:val="0"/>
                      <w:marBottom w:val="0"/>
                      <w:divBdr>
                        <w:top w:val="none" w:sz="0" w:space="0" w:color="auto"/>
                        <w:left w:val="none" w:sz="0" w:space="0" w:color="auto"/>
                        <w:bottom w:val="none" w:sz="0" w:space="0" w:color="auto"/>
                        <w:right w:val="none" w:sz="0" w:space="0" w:color="auto"/>
                      </w:divBdr>
                    </w:div>
                    <w:div w:id="1635720221">
                      <w:marLeft w:val="0"/>
                      <w:marRight w:val="0"/>
                      <w:marTop w:val="0"/>
                      <w:marBottom w:val="0"/>
                      <w:divBdr>
                        <w:top w:val="none" w:sz="0" w:space="0" w:color="auto"/>
                        <w:left w:val="none" w:sz="0" w:space="0" w:color="auto"/>
                        <w:bottom w:val="none" w:sz="0" w:space="0" w:color="auto"/>
                        <w:right w:val="none" w:sz="0" w:space="0" w:color="auto"/>
                      </w:divBdr>
                    </w:div>
                    <w:div w:id="628360548">
                      <w:marLeft w:val="0"/>
                      <w:marRight w:val="0"/>
                      <w:marTop w:val="0"/>
                      <w:marBottom w:val="0"/>
                      <w:divBdr>
                        <w:top w:val="none" w:sz="0" w:space="0" w:color="auto"/>
                        <w:left w:val="none" w:sz="0" w:space="0" w:color="auto"/>
                        <w:bottom w:val="none" w:sz="0" w:space="0" w:color="auto"/>
                        <w:right w:val="none" w:sz="0" w:space="0" w:color="auto"/>
                      </w:divBdr>
                    </w:div>
                    <w:div w:id="1428846805">
                      <w:marLeft w:val="0"/>
                      <w:marRight w:val="0"/>
                      <w:marTop w:val="0"/>
                      <w:marBottom w:val="0"/>
                      <w:divBdr>
                        <w:top w:val="none" w:sz="0" w:space="0" w:color="auto"/>
                        <w:left w:val="none" w:sz="0" w:space="0" w:color="auto"/>
                        <w:bottom w:val="none" w:sz="0" w:space="0" w:color="auto"/>
                        <w:right w:val="none" w:sz="0" w:space="0" w:color="auto"/>
                      </w:divBdr>
                    </w:div>
                    <w:div w:id="948581661">
                      <w:marLeft w:val="0"/>
                      <w:marRight w:val="0"/>
                      <w:marTop w:val="0"/>
                      <w:marBottom w:val="0"/>
                      <w:divBdr>
                        <w:top w:val="none" w:sz="0" w:space="0" w:color="auto"/>
                        <w:left w:val="none" w:sz="0" w:space="0" w:color="auto"/>
                        <w:bottom w:val="none" w:sz="0" w:space="0" w:color="auto"/>
                        <w:right w:val="none" w:sz="0" w:space="0" w:color="auto"/>
                      </w:divBdr>
                    </w:div>
                    <w:div w:id="907031231">
                      <w:marLeft w:val="0"/>
                      <w:marRight w:val="0"/>
                      <w:marTop w:val="0"/>
                      <w:marBottom w:val="0"/>
                      <w:divBdr>
                        <w:top w:val="none" w:sz="0" w:space="0" w:color="auto"/>
                        <w:left w:val="none" w:sz="0" w:space="0" w:color="auto"/>
                        <w:bottom w:val="none" w:sz="0" w:space="0" w:color="auto"/>
                        <w:right w:val="none" w:sz="0" w:space="0" w:color="auto"/>
                      </w:divBdr>
                    </w:div>
                    <w:div w:id="1631667023">
                      <w:marLeft w:val="0"/>
                      <w:marRight w:val="0"/>
                      <w:marTop w:val="0"/>
                      <w:marBottom w:val="0"/>
                      <w:divBdr>
                        <w:top w:val="none" w:sz="0" w:space="0" w:color="auto"/>
                        <w:left w:val="none" w:sz="0" w:space="0" w:color="auto"/>
                        <w:bottom w:val="none" w:sz="0" w:space="0" w:color="auto"/>
                        <w:right w:val="none" w:sz="0" w:space="0" w:color="auto"/>
                      </w:divBdr>
                    </w:div>
                    <w:div w:id="976296068">
                      <w:marLeft w:val="0"/>
                      <w:marRight w:val="0"/>
                      <w:marTop w:val="0"/>
                      <w:marBottom w:val="0"/>
                      <w:divBdr>
                        <w:top w:val="none" w:sz="0" w:space="0" w:color="auto"/>
                        <w:left w:val="none" w:sz="0" w:space="0" w:color="auto"/>
                        <w:bottom w:val="none" w:sz="0" w:space="0" w:color="auto"/>
                        <w:right w:val="none" w:sz="0" w:space="0" w:color="auto"/>
                      </w:divBdr>
                    </w:div>
                    <w:div w:id="219905948">
                      <w:marLeft w:val="0"/>
                      <w:marRight w:val="0"/>
                      <w:marTop w:val="0"/>
                      <w:marBottom w:val="0"/>
                      <w:divBdr>
                        <w:top w:val="none" w:sz="0" w:space="0" w:color="auto"/>
                        <w:left w:val="none" w:sz="0" w:space="0" w:color="auto"/>
                        <w:bottom w:val="none" w:sz="0" w:space="0" w:color="auto"/>
                        <w:right w:val="none" w:sz="0" w:space="0" w:color="auto"/>
                      </w:divBdr>
                    </w:div>
                    <w:div w:id="612439467">
                      <w:marLeft w:val="0"/>
                      <w:marRight w:val="0"/>
                      <w:marTop w:val="0"/>
                      <w:marBottom w:val="0"/>
                      <w:divBdr>
                        <w:top w:val="none" w:sz="0" w:space="0" w:color="auto"/>
                        <w:left w:val="none" w:sz="0" w:space="0" w:color="auto"/>
                        <w:bottom w:val="none" w:sz="0" w:space="0" w:color="auto"/>
                        <w:right w:val="none" w:sz="0" w:space="0" w:color="auto"/>
                      </w:divBdr>
                    </w:div>
                    <w:div w:id="1524829157">
                      <w:marLeft w:val="0"/>
                      <w:marRight w:val="0"/>
                      <w:marTop w:val="0"/>
                      <w:marBottom w:val="0"/>
                      <w:divBdr>
                        <w:top w:val="none" w:sz="0" w:space="0" w:color="auto"/>
                        <w:left w:val="none" w:sz="0" w:space="0" w:color="auto"/>
                        <w:bottom w:val="none" w:sz="0" w:space="0" w:color="auto"/>
                        <w:right w:val="none" w:sz="0" w:space="0" w:color="auto"/>
                      </w:divBdr>
                    </w:div>
                    <w:div w:id="1775898303">
                      <w:marLeft w:val="0"/>
                      <w:marRight w:val="0"/>
                      <w:marTop w:val="0"/>
                      <w:marBottom w:val="0"/>
                      <w:divBdr>
                        <w:top w:val="none" w:sz="0" w:space="0" w:color="auto"/>
                        <w:left w:val="none" w:sz="0" w:space="0" w:color="auto"/>
                        <w:bottom w:val="none" w:sz="0" w:space="0" w:color="auto"/>
                        <w:right w:val="none" w:sz="0" w:space="0" w:color="auto"/>
                      </w:divBdr>
                    </w:div>
                    <w:div w:id="928003469">
                      <w:marLeft w:val="0"/>
                      <w:marRight w:val="0"/>
                      <w:marTop w:val="0"/>
                      <w:marBottom w:val="0"/>
                      <w:divBdr>
                        <w:top w:val="none" w:sz="0" w:space="0" w:color="auto"/>
                        <w:left w:val="none" w:sz="0" w:space="0" w:color="auto"/>
                        <w:bottom w:val="none" w:sz="0" w:space="0" w:color="auto"/>
                        <w:right w:val="none" w:sz="0" w:space="0" w:color="auto"/>
                      </w:divBdr>
                    </w:div>
                    <w:div w:id="141119969">
                      <w:marLeft w:val="0"/>
                      <w:marRight w:val="0"/>
                      <w:marTop w:val="0"/>
                      <w:marBottom w:val="0"/>
                      <w:divBdr>
                        <w:top w:val="none" w:sz="0" w:space="0" w:color="auto"/>
                        <w:left w:val="none" w:sz="0" w:space="0" w:color="auto"/>
                        <w:bottom w:val="none" w:sz="0" w:space="0" w:color="auto"/>
                        <w:right w:val="none" w:sz="0" w:space="0" w:color="auto"/>
                      </w:divBdr>
                    </w:div>
                    <w:div w:id="1285502209">
                      <w:marLeft w:val="0"/>
                      <w:marRight w:val="0"/>
                      <w:marTop w:val="0"/>
                      <w:marBottom w:val="0"/>
                      <w:divBdr>
                        <w:top w:val="none" w:sz="0" w:space="0" w:color="auto"/>
                        <w:left w:val="none" w:sz="0" w:space="0" w:color="auto"/>
                        <w:bottom w:val="none" w:sz="0" w:space="0" w:color="auto"/>
                        <w:right w:val="none" w:sz="0" w:space="0" w:color="auto"/>
                      </w:divBdr>
                    </w:div>
                    <w:div w:id="5135843">
                      <w:marLeft w:val="0"/>
                      <w:marRight w:val="0"/>
                      <w:marTop w:val="0"/>
                      <w:marBottom w:val="0"/>
                      <w:divBdr>
                        <w:top w:val="none" w:sz="0" w:space="0" w:color="auto"/>
                        <w:left w:val="none" w:sz="0" w:space="0" w:color="auto"/>
                        <w:bottom w:val="none" w:sz="0" w:space="0" w:color="auto"/>
                        <w:right w:val="none" w:sz="0" w:space="0" w:color="auto"/>
                      </w:divBdr>
                    </w:div>
                    <w:div w:id="52000022">
                      <w:marLeft w:val="0"/>
                      <w:marRight w:val="0"/>
                      <w:marTop w:val="0"/>
                      <w:marBottom w:val="0"/>
                      <w:divBdr>
                        <w:top w:val="none" w:sz="0" w:space="0" w:color="auto"/>
                        <w:left w:val="none" w:sz="0" w:space="0" w:color="auto"/>
                        <w:bottom w:val="none" w:sz="0" w:space="0" w:color="auto"/>
                        <w:right w:val="none" w:sz="0" w:space="0" w:color="auto"/>
                      </w:divBdr>
                    </w:div>
                    <w:div w:id="60177540">
                      <w:marLeft w:val="0"/>
                      <w:marRight w:val="0"/>
                      <w:marTop w:val="0"/>
                      <w:marBottom w:val="0"/>
                      <w:divBdr>
                        <w:top w:val="none" w:sz="0" w:space="0" w:color="auto"/>
                        <w:left w:val="none" w:sz="0" w:space="0" w:color="auto"/>
                        <w:bottom w:val="none" w:sz="0" w:space="0" w:color="auto"/>
                        <w:right w:val="none" w:sz="0" w:space="0" w:color="auto"/>
                      </w:divBdr>
                    </w:div>
                    <w:div w:id="1024332364">
                      <w:marLeft w:val="0"/>
                      <w:marRight w:val="0"/>
                      <w:marTop w:val="0"/>
                      <w:marBottom w:val="0"/>
                      <w:divBdr>
                        <w:top w:val="none" w:sz="0" w:space="0" w:color="auto"/>
                        <w:left w:val="none" w:sz="0" w:space="0" w:color="auto"/>
                        <w:bottom w:val="none" w:sz="0" w:space="0" w:color="auto"/>
                        <w:right w:val="none" w:sz="0" w:space="0" w:color="auto"/>
                      </w:divBdr>
                    </w:div>
                    <w:div w:id="1933004867">
                      <w:marLeft w:val="0"/>
                      <w:marRight w:val="0"/>
                      <w:marTop w:val="0"/>
                      <w:marBottom w:val="0"/>
                      <w:divBdr>
                        <w:top w:val="none" w:sz="0" w:space="0" w:color="auto"/>
                        <w:left w:val="none" w:sz="0" w:space="0" w:color="auto"/>
                        <w:bottom w:val="none" w:sz="0" w:space="0" w:color="auto"/>
                        <w:right w:val="none" w:sz="0" w:space="0" w:color="auto"/>
                      </w:divBdr>
                    </w:div>
                    <w:div w:id="1238174609">
                      <w:marLeft w:val="0"/>
                      <w:marRight w:val="0"/>
                      <w:marTop w:val="0"/>
                      <w:marBottom w:val="0"/>
                      <w:divBdr>
                        <w:top w:val="none" w:sz="0" w:space="0" w:color="auto"/>
                        <w:left w:val="none" w:sz="0" w:space="0" w:color="auto"/>
                        <w:bottom w:val="none" w:sz="0" w:space="0" w:color="auto"/>
                        <w:right w:val="none" w:sz="0" w:space="0" w:color="auto"/>
                      </w:divBdr>
                    </w:div>
                    <w:div w:id="1415584701">
                      <w:marLeft w:val="0"/>
                      <w:marRight w:val="0"/>
                      <w:marTop w:val="0"/>
                      <w:marBottom w:val="0"/>
                      <w:divBdr>
                        <w:top w:val="none" w:sz="0" w:space="0" w:color="auto"/>
                        <w:left w:val="none" w:sz="0" w:space="0" w:color="auto"/>
                        <w:bottom w:val="none" w:sz="0" w:space="0" w:color="auto"/>
                        <w:right w:val="none" w:sz="0" w:space="0" w:color="auto"/>
                      </w:divBdr>
                    </w:div>
                    <w:div w:id="723286955">
                      <w:marLeft w:val="0"/>
                      <w:marRight w:val="0"/>
                      <w:marTop w:val="0"/>
                      <w:marBottom w:val="0"/>
                      <w:divBdr>
                        <w:top w:val="none" w:sz="0" w:space="0" w:color="auto"/>
                        <w:left w:val="none" w:sz="0" w:space="0" w:color="auto"/>
                        <w:bottom w:val="none" w:sz="0" w:space="0" w:color="auto"/>
                        <w:right w:val="none" w:sz="0" w:space="0" w:color="auto"/>
                      </w:divBdr>
                    </w:div>
                    <w:div w:id="118231844">
                      <w:marLeft w:val="0"/>
                      <w:marRight w:val="0"/>
                      <w:marTop w:val="0"/>
                      <w:marBottom w:val="0"/>
                      <w:divBdr>
                        <w:top w:val="none" w:sz="0" w:space="0" w:color="auto"/>
                        <w:left w:val="none" w:sz="0" w:space="0" w:color="auto"/>
                        <w:bottom w:val="none" w:sz="0" w:space="0" w:color="auto"/>
                        <w:right w:val="none" w:sz="0" w:space="0" w:color="auto"/>
                      </w:divBdr>
                    </w:div>
                    <w:div w:id="1622807948">
                      <w:marLeft w:val="0"/>
                      <w:marRight w:val="0"/>
                      <w:marTop w:val="0"/>
                      <w:marBottom w:val="0"/>
                      <w:divBdr>
                        <w:top w:val="none" w:sz="0" w:space="0" w:color="auto"/>
                        <w:left w:val="none" w:sz="0" w:space="0" w:color="auto"/>
                        <w:bottom w:val="none" w:sz="0" w:space="0" w:color="auto"/>
                        <w:right w:val="none" w:sz="0" w:space="0" w:color="auto"/>
                      </w:divBdr>
                    </w:div>
                    <w:div w:id="434134870">
                      <w:marLeft w:val="0"/>
                      <w:marRight w:val="0"/>
                      <w:marTop w:val="0"/>
                      <w:marBottom w:val="0"/>
                      <w:divBdr>
                        <w:top w:val="none" w:sz="0" w:space="0" w:color="auto"/>
                        <w:left w:val="none" w:sz="0" w:space="0" w:color="auto"/>
                        <w:bottom w:val="none" w:sz="0" w:space="0" w:color="auto"/>
                        <w:right w:val="none" w:sz="0" w:space="0" w:color="auto"/>
                      </w:divBdr>
                    </w:div>
                    <w:div w:id="482043688">
                      <w:marLeft w:val="0"/>
                      <w:marRight w:val="0"/>
                      <w:marTop w:val="0"/>
                      <w:marBottom w:val="0"/>
                      <w:divBdr>
                        <w:top w:val="none" w:sz="0" w:space="0" w:color="auto"/>
                        <w:left w:val="none" w:sz="0" w:space="0" w:color="auto"/>
                        <w:bottom w:val="none" w:sz="0" w:space="0" w:color="auto"/>
                        <w:right w:val="none" w:sz="0" w:space="0" w:color="auto"/>
                      </w:divBdr>
                    </w:div>
                    <w:div w:id="24912764">
                      <w:marLeft w:val="0"/>
                      <w:marRight w:val="0"/>
                      <w:marTop w:val="0"/>
                      <w:marBottom w:val="0"/>
                      <w:divBdr>
                        <w:top w:val="none" w:sz="0" w:space="0" w:color="auto"/>
                        <w:left w:val="none" w:sz="0" w:space="0" w:color="auto"/>
                        <w:bottom w:val="none" w:sz="0" w:space="0" w:color="auto"/>
                        <w:right w:val="none" w:sz="0" w:space="0" w:color="auto"/>
                      </w:divBdr>
                    </w:div>
                    <w:div w:id="1694191736">
                      <w:marLeft w:val="0"/>
                      <w:marRight w:val="0"/>
                      <w:marTop w:val="0"/>
                      <w:marBottom w:val="0"/>
                      <w:divBdr>
                        <w:top w:val="none" w:sz="0" w:space="0" w:color="auto"/>
                        <w:left w:val="none" w:sz="0" w:space="0" w:color="auto"/>
                        <w:bottom w:val="none" w:sz="0" w:space="0" w:color="auto"/>
                        <w:right w:val="none" w:sz="0" w:space="0" w:color="auto"/>
                      </w:divBdr>
                    </w:div>
                    <w:div w:id="939412250">
                      <w:marLeft w:val="0"/>
                      <w:marRight w:val="0"/>
                      <w:marTop w:val="0"/>
                      <w:marBottom w:val="0"/>
                      <w:divBdr>
                        <w:top w:val="none" w:sz="0" w:space="0" w:color="auto"/>
                        <w:left w:val="none" w:sz="0" w:space="0" w:color="auto"/>
                        <w:bottom w:val="none" w:sz="0" w:space="0" w:color="auto"/>
                        <w:right w:val="none" w:sz="0" w:space="0" w:color="auto"/>
                      </w:divBdr>
                    </w:div>
                    <w:div w:id="1347099779">
                      <w:marLeft w:val="0"/>
                      <w:marRight w:val="0"/>
                      <w:marTop w:val="0"/>
                      <w:marBottom w:val="0"/>
                      <w:divBdr>
                        <w:top w:val="none" w:sz="0" w:space="0" w:color="auto"/>
                        <w:left w:val="none" w:sz="0" w:space="0" w:color="auto"/>
                        <w:bottom w:val="none" w:sz="0" w:space="0" w:color="auto"/>
                        <w:right w:val="none" w:sz="0" w:space="0" w:color="auto"/>
                      </w:divBdr>
                    </w:div>
                    <w:div w:id="1664696894">
                      <w:marLeft w:val="0"/>
                      <w:marRight w:val="0"/>
                      <w:marTop w:val="0"/>
                      <w:marBottom w:val="0"/>
                      <w:divBdr>
                        <w:top w:val="none" w:sz="0" w:space="0" w:color="auto"/>
                        <w:left w:val="none" w:sz="0" w:space="0" w:color="auto"/>
                        <w:bottom w:val="none" w:sz="0" w:space="0" w:color="auto"/>
                        <w:right w:val="none" w:sz="0" w:space="0" w:color="auto"/>
                      </w:divBdr>
                    </w:div>
                    <w:div w:id="1607884243">
                      <w:marLeft w:val="0"/>
                      <w:marRight w:val="0"/>
                      <w:marTop w:val="0"/>
                      <w:marBottom w:val="0"/>
                      <w:divBdr>
                        <w:top w:val="none" w:sz="0" w:space="0" w:color="auto"/>
                        <w:left w:val="none" w:sz="0" w:space="0" w:color="auto"/>
                        <w:bottom w:val="none" w:sz="0" w:space="0" w:color="auto"/>
                        <w:right w:val="none" w:sz="0" w:space="0" w:color="auto"/>
                      </w:divBdr>
                    </w:div>
                    <w:div w:id="2048069061">
                      <w:marLeft w:val="0"/>
                      <w:marRight w:val="0"/>
                      <w:marTop w:val="0"/>
                      <w:marBottom w:val="0"/>
                      <w:divBdr>
                        <w:top w:val="none" w:sz="0" w:space="0" w:color="auto"/>
                        <w:left w:val="none" w:sz="0" w:space="0" w:color="auto"/>
                        <w:bottom w:val="none" w:sz="0" w:space="0" w:color="auto"/>
                        <w:right w:val="none" w:sz="0" w:space="0" w:color="auto"/>
                      </w:divBdr>
                    </w:div>
                    <w:div w:id="1329987932">
                      <w:marLeft w:val="0"/>
                      <w:marRight w:val="0"/>
                      <w:marTop w:val="0"/>
                      <w:marBottom w:val="0"/>
                      <w:divBdr>
                        <w:top w:val="none" w:sz="0" w:space="0" w:color="auto"/>
                        <w:left w:val="none" w:sz="0" w:space="0" w:color="auto"/>
                        <w:bottom w:val="none" w:sz="0" w:space="0" w:color="auto"/>
                        <w:right w:val="none" w:sz="0" w:space="0" w:color="auto"/>
                      </w:divBdr>
                    </w:div>
                    <w:div w:id="1017583116">
                      <w:marLeft w:val="0"/>
                      <w:marRight w:val="0"/>
                      <w:marTop w:val="0"/>
                      <w:marBottom w:val="0"/>
                      <w:divBdr>
                        <w:top w:val="none" w:sz="0" w:space="0" w:color="auto"/>
                        <w:left w:val="none" w:sz="0" w:space="0" w:color="auto"/>
                        <w:bottom w:val="none" w:sz="0" w:space="0" w:color="auto"/>
                        <w:right w:val="none" w:sz="0" w:space="0" w:color="auto"/>
                      </w:divBdr>
                    </w:div>
                    <w:div w:id="1493259849">
                      <w:marLeft w:val="0"/>
                      <w:marRight w:val="0"/>
                      <w:marTop w:val="0"/>
                      <w:marBottom w:val="0"/>
                      <w:divBdr>
                        <w:top w:val="none" w:sz="0" w:space="0" w:color="auto"/>
                        <w:left w:val="none" w:sz="0" w:space="0" w:color="auto"/>
                        <w:bottom w:val="none" w:sz="0" w:space="0" w:color="auto"/>
                        <w:right w:val="none" w:sz="0" w:space="0" w:color="auto"/>
                      </w:divBdr>
                    </w:div>
                  </w:divsChild>
                </w:div>
                <w:div w:id="974681587">
                  <w:marLeft w:val="0"/>
                  <w:marRight w:val="0"/>
                  <w:marTop w:val="0"/>
                  <w:marBottom w:val="0"/>
                  <w:divBdr>
                    <w:top w:val="none" w:sz="0" w:space="0" w:color="auto"/>
                    <w:left w:val="none" w:sz="0" w:space="0" w:color="auto"/>
                    <w:bottom w:val="none" w:sz="0" w:space="0" w:color="auto"/>
                    <w:right w:val="none" w:sz="0" w:space="0" w:color="auto"/>
                  </w:divBdr>
                  <w:divsChild>
                    <w:div w:id="2073040393">
                      <w:marLeft w:val="0"/>
                      <w:marRight w:val="0"/>
                      <w:marTop w:val="0"/>
                      <w:marBottom w:val="0"/>
                      <w:divBdr>
                        <w:top w:val="none" w:sz="0" w:space="0" w:color="auto"/>
                        <w:left w:val="none" w:sz="0" w:space="0" w:color="auto"/>
                        <w:bottom w:val="none" w:sz="0" w:space="0" w:color="auto"/>
                        <w:right w:val="none" w:sz="0" w:space="0" w:color="auto"/>
                      </w:divBdr>
                    </w:div>
                    <w:div w:id="1877310493">
                      <w:marLeft w:val="0"/>
                      <w:marRight w:val="0"/>
                      <w:marTop w:val="0"/>
                      <w:marBottom w:val="0"/>
                      <w:divBdr>
                        <w:top w:val="none" w:sz="0" w:space="0" w:color="auto"/>
                        <w:left w:val="none" w:sz="0" w:space="0" w:color="auto"/>
                        <w:bottom w:val="none" w:sz="0" w:space="0" w:color="auto"/>
                        <w:right w:val="none" w:sz="0" w:space="0" w:color="auto"/>
                      </w:divBdr>
                    </w:div>
                    <w:div w:id="615524171">
                      <w:marLeft w:val="0"/>
                      <w:marRight w:val="0"/>
                      <w:marTop w:val="0"/>
                      <w:marBottom w:val="0"/>
                      <w:divBdr>
                        <w:top w:val="none" w:sz="0" w:space="0" w:color="auto"/>
                        <w:left w:val="none" w:sz="0" w:space="0" w:color="auto"/>
                        <w:bottom w:val="none" w:sz="0" w:space="0" w:color="auto"/>
                        <w:right w:val="none" w:sz="0" w:space="0" w:color="auto"/>
                      </w:divBdr>
                    </w:div>
                    <w:div w:id="65693491">
                      <w:marLeft w:val="0"/>
                      <w:marRight w:val="0"/>
                      <w:marTop w:val="0"/>
                      <w:marBottom w:val="0"/>
                      <w:divBdr>
                        <w:top w:val="none" w:sz="0" w:space="0" w:color="auto"/>
                        <w:left w:val="none" w:sz="0" w:space="0" w:color="auto"/>
                        <w:bottom w:val="none" w:sz="0" w:space="0" w:color="auto"/>
                        <w:right w:val="none" w:sz="0" w:space="0" w:color="auto"/>
                      </w:divBdr>
                    </w:div>
                  </w:divsChild>
                </w:div>
                <w:div w:id="1290552102">
                  <w:marLeft w:val="0"/>
                  <w:marRight w:val="0"/>
                  <w:marTop w:val="0"/>
                  <w:marBottom w:val="0"/>
                  <w:divBdr>
                    <w:top w:val="none" w:sz="0" w:space="0" w:color="auto"/>
                    <w:left w:val="none" w:sz="0" w:space="0" w:color="auto"/>
                    <w:bottom w:val="none" w:sz="0" w:space="0" w:color="auto"/>
                    <w:right w:val="none" w:sz="0" w:space="0" w:color="auto"/>
                  </w:divBdr>
                  <w:divsChild>
                    <w:div w:id="812914958">
                      <w:marLeft w:val="0"/>
                      <w:marRight w:val="0"/>
                      <w:marTop w:val="0"/>
                      <w:marBottom w:val="0"/>
                      <w:divBdr>
                        <w:top w:val="none" w:sz="0" w:space="0" w:color="auto"/>
                        <w:left w:val="none" w:sz="0" w:space="0" w:color="auto"/>
                        <w:bottom w:val="none" w:sz="0" w:space="0" w:color="auto"/>
                        <w:right w:val="none" w:sz="0" w:space="0" w:color="auto"/>
                      </w:divBdr>
                    </w:div>
                    <w:div w:id="923027094">
                      <w:marLeft w:val="0"/>
                      <w:marRight w:val="0"/>
                      <w:marTop w:val="0"/>
                      <w:marBottom w:val="0"/>
                      <w:divBdr>
                        <w:top w:val="none" w:sz="0" w:space="0" w:color="auto"/>
                        <w:left w:val="none" w:sz="0" w:space="0" w:color="auto"/>
                        <w:bottom w:val="none" w:sz="0" w:space="0" w:color="auto"/>
                        <w:right w:val="none" w:sz="0" w:space="0" w:color="auto"/>
                      </w:divBdr>
                    </w:div>
                    <w:div w:id="37945728">
                      <w:marLeft w:val="0"/>
                      <w:marRight w:val="0"/>
                      <w:marTop w:val="0"/>
                      <w:marBottom w:val="0"/>
                      <w:divBdr>
                        <w:top w:val="none" w:sz="0" w:space="0" w:color="auto"/>
                        <w:left w:val="none" w:sz="0" w:space="0" w:color="auto"/>
                        <w:bottom w:val="none" w:sz="0" w:space="0" w:color="auto"/>
                        <w:right w:val="none" w:sz="0" w:space="0" w:color="auto"/>
                      </w:divBdr>
                    </w:div>
                    <w:div w:id="295843511">
                      <w:marLeft w:val="0"/>
                      <w:marRight w:val="0"/>
                      <w:marTop w:val="0"/>
                      <w:marBottom w:val="0"/>
                      <w:divBdr>
                        <w:top w:val="none" w:sz="0" w:space="0" w:color="auto"/>
                        <w:left w:val="none" w:sz="0" w:space="0" w:color="auto"/>
                        <w:bottom w:val="none" w:sz="0" w:space="0" w:color="auto"/>
                        <w:right w:val="none" w:sz="0" w:space="0" w:color="auto"/>
                      </w:divBdr>
                    </w:div>
                    <w:div w:id="382799782">
                      <w:marLeft w:val="0"/>
                      <w:marRight w:val="0"/>
                      <w:marTop w:val="0"/>
                      <w:marBottom w:val="0"/>
                      <w:divBdr>
                        <w:top w:val="none" w:sz="0" w:space="0" w:color="auto"/>
                        <w:left w:val="none" w:sz="0" w:space="0" w:color="auto"/>
                        <w:bottom w:val="none" w:sz="0" w:space="0" w:color="auto"/>
                        <w:right w:val="none" w:sz="0" w:space="0" w:color="auto"/>
                      </w:divBdr>
                    </w:div>
                    <w:div w:id="1734697857">
                      <w:marLeft w:val="0"/>
                      <w:marRight w:val="0"/>
                      <w:marTop w:val="0"/>
                      <w:marBottom w:val="0"/>
                      <w:divBdr>
                        <w:top w:val="none" w:sz="0" w:space="0" w:color="auto"/>
                        <w:left w:val="none" w:sz="0" w:space="0" w:color="auto"/>
                        <w:bottom w:val="none" w:sz="0" w:space="0" w:color="auto"/>
                        <w:right w:val="none" w:sz="0" w:space="0" w:color="auto"/>
                      </w:divBdr>
                    </w:div>
                    <w:div w:id="2091925498">
                      <w:marLeft w:val="0"/>
                      <w:marRight w:val="0"/>
                      <w:marTop w:val="0"/>
                      <w:marBottom w:val="0"/>
                      <w:divBdr>
                        <w:top w:val="none" w:sz="0" w:space="0" w:color="auto"/>
                        <w:left w:val="none" w:sz="0" w:space="0" w:color="auto"/>
                        <w:bottom w:val="none" w:sz="0" w:space="0" w:color="auto"/>
                        <w:right w:val="none" w:sz="0" w:space="0" w:color="auto"/>
                      </w:divBdr>
                    </w:div>
                    <w:div w:id="1945267526">
                      <w:marLeft w:val="0"/>
                      <w:marRight w:val="0"/>
                      <w:marTop w:val="0"/>
                      <w:marBottom w:val="0"/>
                      <w:divBdr>
                        <w:top w:val="none" w:sz="0" w:space="0" w:color="auto"/>
                        <w:left w:val="none" w:sz="0" w:space="0" w:color="auto"/>
                        <w:bottom w:val="none" w:sz="0" w:space="0" w:color="auto"/>
                        <w:right w:val="none" w:sz="0" w:space="0" w:color="auto"/>
                      </w:divBdr>
                    </w:div>
                  </w:divsChild>
                </w:div>
                <w:div w:id="46535121">
                  <w:marLeft w:val="0"/>
                  <w:marRight w:val="0"/>
                  <w:marTop w:val="0"/>
                  <w:marBottom w:val="0"/>
                  <w:divBdr>
                    <w:top w:val="none" w:sz="0" w:space="0" w:color="auto"/>
                    <w:left w:val="none" w:sz="0" w:space="0" w:color="auto"/>
                    <w:bottom w:val="none" w:sz="0" w:space="0" w:color="auto"/>
                    <w:right w:val="none" w:sz="0" w:space="0" w:color="auto"/>
                  </w:divBdr>
                  <w:divsChild>
                    <w:div w:id="2131853112">
                      <w:marLeft w:val="0"/>
                      <w:marRight w:val="0"/>
                      <w:marTop w:val="0"/>
                      <w:marBottom w:val="0"/>
                      <w:divBdr>
                        <w:top w:val="none" w:sz="0" w:space="0" w:color="auto"/>
                        <w:left w:val="none" w:sz="0" w:space="0" w:color="auto"/>
                        <w:bottom w:val="none" w:sz="0" w:space="0" w:color="auto"/>
                        <w:right w:val="none" w:sz="0" w:space="0" w:color="auto"/>
                      </w:divBdr>
                    </w:div>
                    <w:div w:id="1150516165">
                      <w:marLeft w:val="0"/>
                      <w:marRight w:val="0"/>
                      <w:marTop w:val="0"/>
                      <w:marBottom w:val="0"/>
                      <w:divBdr>
                        <w:top w:val="none" w:sz="0" w:space="0" w:color="auto"/>
                        <w:left w:val="none" w:sz="0" w:space="0" w:color="auto"/>
                        <w:bottom w:val="none" w:sz="0" w:space="0" w:color="auto"/>
                        <w:right w:val="none" w:sz="0" w:space="0" w:color="auto"/>
                      </w:divBdr>
                    </w:div>
                    <w:div w:id="1802384995">
                      <w:marLeft w:val="0"/>
                      <w:marRight w:val="0"/>
                      <w:marTop w:val="0"/>
                      <w:marBottom w:val="0"/>
                      <w:divBdr>
                        <w:top w:val="none" w:sz="0" w:space="0" w:color="auto"/>
                        <w:left w:val="none" w:sz="0" w:space="0" w:color="auto"/>
                        <w:bottom w:val="none" w:sz="0" w:space="0" w:color="auto"/>
                        <w:right w:val="none" w:sz="0" w:space="0" w:color="auto"/>
                      </w:divBdr>
                    </w:div>
                    <w:div w:id="255095773">
                      <w:marLeft w:val="0"/>
                      <w:marRight w:val="0"/>
                      <w:marTop w:val="0"/>
                      <w:marBottom w:val="0"/>
                      <w:divBdr>
                        <w:top w:val="none" w:sz="0" w:space="0" w:color="auto"/>
                        <w:left w:val="none" w:sz="0" w:space="0" w:color="auto"/>
                        <w:bottom w:val="none" w:sz="0" w:space="0" w:color="auto"/>
                        <w:right w:val="none" w:sz="0" w:space="0" w:color="auto"/>
                      </w:divBdr>
                    </w:div>
                    <w:div w:id="362022280">
                      <w:marLeft w:val="0"/>
                      <w:marRight w:val="0"/>
                      <w:marTop w:val="0"/>
                      <w:marBottom w:val="0"/>
                      <w:divBdr>
                        <w:top w:val="none" w:sz="0" w:space="0" w:color="auto"/>
                        <w:left w:val="none" w:sz="0" w:space="0" w:color="auto"/>
                        <w:bottom w:val="none" w:sz="0" w:space="0" w:color="auto"/>
                        <w:right w:val="none" w:sz="0" w:space="0" w:color="auto"/>
                      </w:divBdr>
                    </w:div>
                    <w:div w:id="754932868">
                      <w:marLeft w:val="0"/>
                      <w:marRight w:val="0"/>
                      <w:marTop w:val="0"/>
                      <w:marBottom w:val="0"/>
                      <w:divBdr>
                        <w:top w:val="none" w:sz="0" w:space="0" w:color="auto"/>
                        <w:left w:val="none" w:sz="0" w:space="0" w:color="auto"/>
                        <w:bottom w:val="none" w:sz="0" w:space="0" w:color="auto"/>
                        <w:right w:val="none" w:sz="0" w:space="0" w:color="auto"/>
                      </w:divBdr>
                    </w:div>
                    <w:div w:id="1223637640">
                      <w:marLeft w:val="0"/>
                      <w:marRight w:val="0"/>
                      <w:marTop w:val="0"/>
                      <w:marBottom w:val="0"/>
                      <w:divBdr>
                        <w:top w:val="none" w:sz="0" w:space="0" w:color="auto"/>
                        <w:left w:val="none" w:sz="0" w:space="0" w:color="auto"/>
                        <w:bottom w:val="none" w:sz="0" w:space="0" w:color="auto"/>
                        <w:right w:val="none" w:sz="0" w:space="0" w:color="auto"/>
                      </w:divBdr>
                    </w:div>
                  </w:divsChild>
                </w:div>
                <w:div w:id="718944434">
                  <w:marLeft w:val="0"/>
                  <w:marRight w:val="0"/>
                  <w:marTop w:val="0"/>
                  <w:marBottom w:val="0"/>
                  <w:divBdr>
                    <w:top w:val="none" w:sz="0" w:space="0" w:color="auto"/>
                    <w:left w:val="none" w:sz="0" w:space="0" w:color="auto"/>
                    <w:bottom w:val="none" w:sz="0" w:space="0" w:color="auto"/>
                    <w:right w:val="none" w:sz="0" w:space="0" w:color="auto"/>
                  </w:divBdr>
                  <w:divsChild>
                    <w:div w:id="388188059">
                      <w:marLeft w:val="0"/>
                      <w:marRight w:val="0"/>
                      <w:marTop w:val="0"/>
                      <w:marBottom w:val="0"/>
                      <w:divBdr>
                        <w:top w:val="none" w:sz="0" w:space="0" w:color="auto"/>
                        <w:left w:val="none" w:sz="0" w:space="0" w:color="auto"/>
                        <w:bottom w:val="none" w:sz="0" w:space="0" w:color="auto"/>
                        <w:right w:val="none" w:sz="0" w:space="0" w:color="auto"/>
                      </w:divBdr>
                    </w:div>
                    <w:div w:id="897084731">
                      <w:marLeft w:val="0"/>
                      <w:marRight w:val="0"/>
                      <w:marTop w:val="0"/>
                      <w:marBottom w:val="0"/>
                      <w:divBdr>
                        <w:top w:val="none" w:sz="0" w:space="0" w:color="auto"/>
                        <w:left w:val="none" w:sz="0" w:space="0" w:color="auto"/>
                        <w:bottom w:val="none" w:sz="0" w:space="0" w:color="auto"/>
                        <w:right w:val="none" w:sz="0" w:space="0" w:color="auto"/>
                      </w:divBdr>
                    </w:div>
                    <w:div w:id="104539455">
                      <w:marLeft w:val="0"/>
                      <w:marRight w:val="0"/>
                      <w:marTop w:val="0"/>
                      <w:marBottom w:val="0"/>
                      <w:divBdr>
                        <w:top w:val="none" w:sz="0" w:space="0" w:color="auto"/>
                        <w:left w:val="none" w:sz="0" w:space="0" w:color="auto"/>
                        <w:bottom w:val="none" w:sz="0" w:space="0" w:color="auto"/>
                        <w:right w:val="none" w:sz="0" w:space="0" w:color="auto"/>
                      </w:divBdr>
                    </w:div>
                    <w:div w:id="21127920">
                      <w:marLeft w:val="0"/>
                      <w:marRight w:val="0"/>
                      <w:marTop w:val="0"/>
                      <w:marBottom w:val="0"/>
                      <w:divBdr>
                        <w:top w:val="none" w:sz="0" w:space="0" w:color="auto"/>
                        <w:left w:val="none" w:sz="0" w:space="0" w:color="auto"/>
                        <w:bottom w:val="none" w:sz="0" w:space="0" w:color="auto"/>
                        <w:right w:val="none" w:sz="0" w:space="0" w:color="auto"/>
                      </w:divBdr>
                    </w:div>
                    <w:div w:id="1209486189">
                      <w:marLeft w:val="0"/>
                      <w:marRight w:val="0"/>
                      <w:marTop w:val="0"/>
                      <w:marBottom w:val="0"/>
                      <w:divBdr>
                        <w:top w:val="none" w:sz="0" w:space="0" w:color="auto"/>
                        <w:left w:val="none" w:sz="0" w:space="0" w:color="auto"/>
                        <w:bottom w:val="none" w:sz="0" w:space="0" w:color="auto"/>
                        <w:right w:val="none" w:sz="0" w:space="0" w:color="auto"/>
                      </w:divBdr>
                    </w:div>
                    <w:div w:id="1086027125">
                      <w:marLeft w:val="0"/>
                      <w:marRight w:val="0"/>
                      <w:marTop w:val="0"/>
                      <w:marBottom w:val="0"/>
                      <w:divBdr>
                        <w:top w:val="none" w:sz="0" w:space="0" w:color="auto"/>
                        <w:left w:val="none" w:sz="0" w:space="0" w:color="auto"/>
                        <w:bottom w:val="none" w:sz="0" w:space="0" w:color="auto"/>
                        <w:right w:val="none" w:sz="0" w:space="0" w:color="auto"/>
                      </w:divBdr>
                    </w:div>
                  </w:divsChild>
                </w:div>
                <w:div w:id="396590739">
                  <w:marLeft w:val="0"/>
                  <w:marRight w:val="0"/>
                  <w:marTop w:val="0"/>
                  <w:marBottom w:val="0"/>
                  <w:divBdr>
                    <w:top w:val="none" w:sz="0" w:space="0" w:color="auto"/>
                    <w:left w:val="none" w:sz="0" w:space="0" w:color="auto"/>
                    <w:bottom w:val="none" w:sz="0" w:space="0" w:color="auto"/>
                    <w:right w:val="none" w:sz="0" w:space="0" w:color="auto"/>
                  </w:divBdr>
                  <w:divsChild>
                    <w:div w:id="6150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59177">
              <w:marLeft w:val="0"/>
              <w:marRight w:val="0"/>
              <w:marTop w:val="0"/>
              <w:marBottom w:val="0"/>
              <w:divBdr>
                <w:top w:val="none" w:sz="0" w:space="0" w:color="auto"/>
                <w:left w:val="none" w:sz="0" w:space="0" w:color="auto"/>
                <w:bottom w:val="none" w:sz="0" w:space="0" w:color="auto"/>
                <w:right w:val="none" w:sz="0" w:space="0" w:color="auto"/>
              </w:divBdr>
              <w:divsChild>
                <w:div w:id="1778980613">
                  <w:marLeft w:val="0"/>
                  <w:marRight w:val="0"/>
                  <w:marTop w:val="0"/>
                  <w:marBottom w:val="0"/>
                  <w:divBdr>
                    <w:top w:val="none" w:sz="0" w:space="0" w:color="auto"/>
                    <w:left w:val="none" w:sz="0" w:space="0" w:color="auto"/>
                    <w:bottom w:val="none" w:sz="0" w:space="0" w:color="auto"/>
                    <w:right w:val="none" w:sz="0" w:space="0" w:color="auto"/>
                  </w:divBdr>
                  <w:divsChild>
                    <w:div w:id="1819760692">
                      <w:marLeft w:val="0"/>
                      <w:marRight w:val="0"/>
                      <w:marTop w:val="0"/>
                      <w:marBottom w:val="0"/>
                      <w:divBdr>
                        <w:top w:val="none" w:sz="0" w:space="0" w:color="auto"/>
                        <w:left w:val="none" w:sz="0" w:space="0" w:color="auto"/>
                        <w:bottom w:val="none" w:sz="0" w:space="0" w:color="auto"/>
                        <w:right w:val="none" w:sz="0" w:space="0" w:color="auto"/>
                      </w:divBdr>
                      <w:divsChild>
                        <w:div w:id="118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299228">
      <w:bodyDiv w:val="1"/>
      <w:marLeft w:val="0"/>
      <w:marRight w:val="0"/>
      <w:marTop w:val="0"/>
      <w:marBottom w:val="0"/>
      <w:divBdr>
        <w:top w:val="none" w:sz="0" w:space="0" w:color="auto"/>
        <w:left w:val="none" w:sz="0" w:space="0" w:color="auto"/>
        <w:bottom w:val="none" w:sz="0" w:space="0" w:color="auto"/>
        <w:right w:val="none" w:sz="0" w:space="0" w:color="auto"/>
      </w:divBdr>
    </w:div>
    <w:div w:id="2120638520">
      <w:bodyDiv w:val="1"/>
      <w:marLeft w:val="0"/>
      <w:marRight w:val="0"/>
      <w:marTop w:val="0"/>
      <w:marBottom w:val="0"/>
      <w:divBdr>
        <w:top w:val="none" w:sz="0" w:space="0" w:color="auto"/>
        <w:left w:val="none" w:sz="0" w:space="0" w:color="auto"/>
        <w:bottom w:val="none" w:sz="0" w:space="0" w:color="auto"/>
        <w:right w:val="none" w:sz="0" w:space="0" w:color="auto"/>
      </w:divBdr>
      <w:divsChild>
        <w:div w:id="206571991">
          <w:marLeft w:val="0"/>
          <w:marRight w:val="0"/>
          <w:marTop w:val="0"/>
          <w:marBottom w:val="0"/>
          <w:divBdr>
            <w:top w:val="none" w:sz="0" w:space="0" w:color="auto"/>
            <w:left w:val="none" w:sz="0" w:space="0" w:color="auto"/>
            <w:bottom w:val="none" w:sz="0" w:space="0" w:color="auto"/>
            <w:right w:val="none" w:sz="0" w:space="0" w:color="auto"/>
          </w:divBdr>
          <w:divsChild>
            <w:div w:id="876897344">
              <w:marLeft w:val="0"/>
              <w:marRight w:val="0"/>
              <w:marTop w:val="0"/>
              <w:marBottom w:val="0"/>
              <w:divBdr>
                <w:top w:val="single" w:sz="18" w:space="0" w:color="417ECF"/>
                <w:left w:val="single" w:sz="18" w:space="0" w:color="417ECF"/>
                <w:bottom w:val="single" w:sz="18" w:space="0" w:color="417ECF"/>
                <w:right w:val="single" w:sz="18" w:space="0" w:color="417ECF"/>
              </w:divBdr>
              <w:divsChild>
                <w:div w:id="913199408">
                  <w:marLeft w:val="0"/>
                  <w:marRight w:val="0"/>
                  <w:marTop w:val="0"/>
                  <w:marBottom w:val="0"/>
                  <w:divBdr>
                    <w:top w:val="none" w:sz="0" w:space="0" w:color="auto"/>
                    <w:left w:val="none" w:sz="0" w:space="0" w:color="auto"/>
                    <w:bottom w:val="none" w:sz="0" w:space="0" w:color="auto"/>
                    <w:right w:val="none" w:sz="0" w:space="0" w:color="auto"/>
                  </w:divBdr>
                  <w:divsChild>
                    <w:div w:id="1500273845">
                      <w:marLeft w:val="0"/>
                      <w:marRight w:val="0"/>
                      <w:marTop w:val="0"/>
                      <w:marBottom w:val="0"/>
                      <w:divBdr>
                        <w:top w:val="none" w:sz="0" w:space="0" w:color="auto"/>
                        <w:left w:val="none" w:sz="0" w:space="0" w:color="auto"/>
                        <w:bottom w:val="none" w:sz="0" w:space="0" w:color="auto"/>
                        <w:right w:val="none" w:sz="0" w:space="0" w:color="auto"/>
                      </w:divBdr>
                      <w:divsChild>
                        <w:div w:id="90172178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25536777">
      <w:bodyDiv w:val="1"/>
      <w:marLeft w:val="0"/>
      <w:marRight w:val="0"/>
      <w:marTop w:val="0"/>
      <w:marBottom w:val="0"/>
      <w:divBdr>
        <w:top w:val="none" w:sz="0" w:space="0" w:color="auto"/>
        <w:left w:val="none" w:sz="0" w:space="0" w:color="auto"/>
        <w:bottom w:val="none" w:sz="0" w:space="0" w:color="auto"/>
        <w:right w:val="none" w:sz="0" w:space="0" w:color="auto"/>
      </w:divBdr>
    </w:div>
    <w:div w:id="2127038604">
      <w:bodyDiv w:val="1"/>
      <w:marLeft w:val="0"/>
      <w:marRight w:val="0"/>
      <w:marTop w:val="0"/>
      <w:marBottom w:val="0"/>
      <w:divBdr>
        <w:top w:val="none" w:sz="0" w:space="0" w:color="auto"/>
        <w:left w:val="none" w:sz="0" w:space="0" w:color="auto"/>
        <w:bottom w:val="none" w:sz="0" w:space="0" w:color="auto"/>
        <w:right w:val="none" w:sz="0" w:space="0" w:color="auto"/>
      </w:divBdr>
    </w:div>
    <w:div w:id="2134860527">
      <w:bodyDiv w:val="1"/>
      <w:marLeft w:val="0"/>
      <w:marRight w:val="0"/>
      <w:marTop w:val="0"/>
      <w:marBottom w:val="0"/>
      <w:divBdr>
        <w:top w:val="none" w:sz="0" w:space="0" w:color="auto"/>
        <w:left w:val="none" w:sz="0" w:space="0" w:color="auto"/>
        <w:bottom w:val="none" w:sz="0" w:space="0" w:color="auto"/>
        <w:right w:val="none" w:sz="0" w:space="0" w:color="auto"/>
      </w:divBdr>
    </w:div>
    <w:div w:id="2136562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grantmanager.force.com/fundingprograms/s/" TargetMode="External"/><Relationship Id="rId21" Type="http://schemas.openxmlformats.org/officeDocument/2006/relationships/hyperlink" Target="http://www.nhstayside.scot.nhs.uk/GettingInvolved/CommunityInnovationFund/index.htm" TargetMode="External"/><Relationship Id="rId42" Type="http://schemas.openxmlformats.org/officeDocument/2006/relationships/hyperlink" Target="http://www.hief.scot/grants/" TargetMode="External"/><Relationship Id="rId63" Type="http://schemas.openxmlformats.org/officeDocument/2006/relationships/hyperlink" Target="http://www.north-ayrshire.gov.uk/leisure-parks-and-events/outdoor-activities/community-outdoor-access-grant-scheme.aspx" TargetMode="External"/><Relationship Id="rId84" Type="http://schemas.openxmlformats.org/officeDocument/2006/relationships/hyperlink" Target="https://www.artsculturefinance.org/our-funds/arts-culture-impact-fund/%20%20" TargetMode="External"/><Relationship Id="rId138" Type="http://schemas.openxmlformats.org/officeDocument/2006/relationships/hyperlink" Target="http://www.eastrenfrewshire.gov.uk/community-fund" TargetMode="External"/><Relationship Id="rId159" Type="http://schemas.openxmlformats.org/officeDocument/2006/relationships/hyperlink" Target="https://scotmid.coop/community-and-charity/supporting-local-communities/community-grant/" TargetMode="External"/><Relationship Id="rId107" Type="http://schemas.openxmlformats.org/officeDocument/2006/relationships/hyperlink" Target="https://www.cne-siar.gov.uk/business/economic-development-and-business-support/business-gateway/assistance-available/micro-business-loan/" TargetMode="External"/><Relationship Id="rId11" Type="http://schemas.openxmlformats.org/officeDocument/2006/relationships/hyperlink" Target="http://www.supportinmindscotland.org.uk/news/rural-community-engagement-fund" TargetMode="External"/><Relationship Id="rId32" Type="http://schemas.openxmlformats.org/officeDocument/2006/relationships/hyperlink" Target="mailto:scotland@heritagefund.org.uk" TargetMode="External"/><Relationship Id="rId53" Type="http://schemas.openxmlformats.org/officeDocument/2006/relationships/hyperlink" Target="https://www.localenergy.scot/funding/cares-enablement-grant/" TargetMode="External"/><Relationship Id="rId74" Type="http://schemas.openxmlformats.org/officeDocument/2006/relationships/hyperlink" Target="http://www.feisean.org/en/tasgadh/" TargetMode="External"/><Relationship Id="rId128" Type="http://schemas.openxmlformats.org/officeDocument/2006/relationships/hyperlink" Target="http://www.aberdeencity.gov.uk/services/leisure-culture-and-sport/youth-activity-grants" TargetMode="External"/><Relationship Id="rId149" Type="http://schemas.openxmlformats.org/officeDocument/2006/relationships/hyperlink" Target="https://www.therobertsontrust.org.uk/funding/wee-grants/%20%20" TargetMode="External"/><Relationship Id="rId5" Type="http://schemas.openxmlformats.org/officeDocument/2006/relationships/webSettings" Target="webSettings.xml"/><Relationship Id="rId95" Type="http://schemas.openxmlformats.org/officeDocument/2006/relationships/hyperlink" Target="https://www.ourskillsforce.co.uk/funding-and-support/skills-for-growth/" TargetMode="External"/><Relationship Id="rId160" Type="http://schemas.openxmlformats.org/officeDocument/2006/relationships/footer" Target="footer1.xml"/><Relationship Id="rId22" Type="http://schemas.openxmlformats.org/officeDocument/2006/relationships/hyperlink" Target="mailto:anouska@communitywindpower.co.uk" TargetMode="External"/><Relationship Id="rId43" Type="http://schemas.openxmlformats.org/officeDocument/2006/relationships/hyperlink" Target="http://www.volunteeringmatters.org.uk/project/action-earth/" TargetMode="External"/><Relationship Id="rId64" Type="http://schemas.openxmlformats.org/officeDocument/2006/relationships/hyperlink" Target="http://www.nestrans.org.uk/funding/" TargetMode="External"/><Relationship Id="rId118" Type="http://schemas.openxmlformats.org/officeDocument/2006/relationships/hyperlink" Target="http://www.greenshootsfund.com/community-information/" TargetMode="External"/><Relationship Id="rId139" Type="http://schemas.openxmlformats.org/officeDocument/2006/relationships/hyperlink" Target="http://www.socialandsustainable.com/the-third-sector-investment-fund/%20" TargetMode="External"/><Relationship Id="rId85" Type="http://schemas.openxmlformats.org/officeDocument/2006/relationships/hyperlink" Target="https://www.williamsysonfoundation.org.uk/make-an-application" TargetMode="External"/><Relationship Id="rId150" Type="http://schemas.openxmlformats.org/officeDocument/2006/relationships/hyperlink" Target="https://www.therobertsontrust.org.uk/funding/small-grants/%20%20" TargetMode="External"/><Relationship Id="rId12" Type="http://schemas.openxmlformats.org/officeDocument/2006/relationships/hyperlink" Target="http://www.museumsgalleriesscotland.org.uk/funding/small-grants-fund" TargetMode="External"/><Relationship Id="rId17" Type="http://schemas.openxmlformats.org/officeDocument/2006/relationships/hyperlink" Target="http://www.feisean.org/" TargetMode="External"/><Relationship Id="rId33" Type="http://schemas.openxmlformats.org/officeDocument/2006/relationships/hyperlink" Target="https://investinrenfrewshire.com/communities/community-funding/grants-available/" TargetMode="External"/><Relationship Id="rId38" Type="http://schemas.openxmlformats.org/officeDocument/2006/relationships/hyperlink" Target="http://www.historicenvironment.scot/grants-and-funding/our-grants/building-repair-grants-scheme/" TargetMode="External"/><Relationship Id="rId59" Type="http://schemas.openxmlformats.org/officeDocument/2006/relationships/hyperlink" Target="http://www.sportscotland.org.uk/funding/sport_facilities_fund/" TargetMode="External"/><Relationship Id="rId103" Type="http://schemas.openxmlformats.org/officeDocument/2006/relationships/hyperlink" Target="http://fuel.ventures" TargetMode="External"/><Relationship Id="rId108" Type="http://schemas.openxmlformats.org/officeDocument/2006/relationships/hyperlink" Target="https://www.cne-siar.gov.uk/business/economic-development-and-business-support/business-gateway/assistance-available/business-loan/" TargetMode="External"/><Relationship Id="rId124" Type="http://schemas.openxmlformats.org/officeDocument/2006/relationships/hyperlink" Target="http://www.foundationscotland.org.uk" TargetMode="External"/><Relationship Id="rId129" Type="http://schemas.openxmlformats.org/officeDocument/2006/relationships/hyperlink" Target="http://www.south-ayrshire.gov.uk/grants/" TargetMode="External"/><Relationship Id="rId54" Type="http://schemas.openxmlformats.org/officeDocument/2006/relationships/hyperlink" Target="https://www.thepebbletrust.org/applications.asp" TargetMode="External"/><Relationship Id="rId70" Type="http://schemas.openxmlformats.org/officeDocument/2006/relationships/hyperlink" Target="http://www.museumsgalleriesscotland.org.uk/funding/museum-development-fund/" TargetMode="External"/><Relationship Id="rId75" Type="http://schemas.openxmlformats.org/officeDocument/2006/relationships/hyperlink" Target="http://www.theatrestrust.org.uk" TargetMode="External"/><Relationship Id="rId91" Type="http://schemas.openxmlformats.org/officeDocument/2006/relationships/hyperlink" Target="http://www.orkney.gov.uk/Council/C/Council-Grants-and-Funds.htm" TargetMode="External"/><Relationship Id="rId96" Type="http://schemas.openxmlformats.org/officeDocument/2006/relationships/hyperlink" Target="http://www.firstport.org.uk/funding/social-entrepreneurs-fund-build-it/" TargetMode="External"/><Relationship Id="rId140" Type="http://schemas.openxmlformats.org/officeDocument/2006/relationships/hyperlink" Target="https://www.orkney.gov.uk/Council/C/Community-Development-Fund.htm" TargetMode="External"/><Relationship Id="rId145" Type="http://schemas.openxmlformats.org/officeDocument/2006/relationships/hyperlink" Target="https://www.shell.co.uk/sustainability/society/working-with-communities.html" TargetMode="External"/><Relationship Id="rId16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communitywindpower.co.uk/communities/255000-covid19-crisis-fund/16.htm" TargetMode="External"/><Relationship Id="rId28" Type="http://schemas.openxmlformats.org/officeDocument/2006/relationships/hyperlink" Target="https://www.historicenvironment.scot/media/8170/cars-summary-review-report-2021.pdf" TargetMode="External"/><Relationship Id="rId49" Type="http://schemas.openxmlformats.org/officeDocument/2006/relationships/hyperlink" Target="http://www.pkc.gov.uk/CECF" TargetMode="External"/><Relationship Id="rId114" Type="http://schemas.openxmlformats.org/officeDocument/2006/relationships/hyperlink" Target="http://www.mickelfund.org.uk" TargetMode="External"/><Relationship Id="rId119" Type="http://schemas.openxmlformats.org/officeDocument/2006/relationships/hyperlink" Target="http://www.scotborders.gov.uk/info/20076/community_grants_and_funding/1190/neighbourhood_support_fund" TargetMode="External"/><Relationship Id="rId44" Type="http://schemas.openxmlformats.org/officeDocument/2006/relationships/hyperlink" Target="https://energy.zerowastescotland.org.uk/SMELoan" TargetMode="External"/><Relationship Id="rId60" Type="http://schemas.openxmlformats.org/officeDocument/2006/relationships/hyperlink" Target="http://www.cycling.scot/what-we-do/cycling-friendly/community" TargetMode="External"/><Relationship Id="rId65" Type="http://schemas.openxmlformats.org/officeDocument/2006/relationships/hyperlink" Target="http://brucewaketrust.co.uk/index.php/grants/" TargetMode="External"/><Relationship Id="rId81" Type="http://schemas.openxmlformats.org/officeDocument/2006/relationships/hyperlink" Target="http://www.glasgow.gov.uk/index.aspx?articleid=18294" TargetMode="External"/><Relationship Id="rId86" Type="http://schemas.openxmlformats.org/officeDocument/2006/relationships/hyperlink" Target="https://www.nms.ac.uk/about-us/services-and-expertise/national-fund-for-acquisitions/" TargetMode="External"/><Relationship Id="rId130" Type="http://schemas.openxmlformats.org/officeDocument/2006/relationships/hyperlink" Target="http://www.cnsf.org.uk/" TargetMode="External"/><Relationship Id="rId135" Type="http://schemas.openxmlformats.org/officeDocument/2006/relationships/hyperlink" Target="file:///C:\Users\Welcome\Dropbox\STP%20Soroban%20sharing%20folder\MEMBERS\FUNDING%20FINDER\www.sserenewables.com\communities\community-fund-locations\great-britain\beatrice-moray" TargetMode="External"/><Relationship Id="rId151" Type="http://schemas.openxmlformats.org/officeDocument/2006/relationships/hyperlink" Target="https://www.therobertsontrust.org.uk/funding/community-vehicle-grants/%20%20" TargetMode="External"/><Relationship Id="rId156" Type="http://schemas.openxmlformats.org/officeDocument/2006/relationships/hyperlink" Target="https://www.cafonline.org/charities/borrowing/social-investment" TargetMode="External"/><Relationship Id="rId13" Type="http://schemas.openxmlformats.org/officeDocument/2006/relationships/hyperlink" Target="http://www.artfund.org/supporting-museums/programmes/reimagine-grants" TargetMode="External"/><Relationship Id="rId18" Type="http://schemas.openxmlformats.org/officeDocument/2006/relationships/hyperlink" Target="https://www.gov.scot/news/covid-economic-recovery-fund/" TargetMode="External"/><Relationship Id="rId39" Type="http://schemas.openxmlformats.org/officeDocument/2006/relationships/hyperlink" Target="http://www.fcccommunitiesfoundation.org.uk/funds/fcc-scottish-action-fund" TargetMode="External"/><Relationship Id="rId109" Type="http://schemas.openxmlformats.org/officeDocument/2006/relationships/hyperlink" Target="https://www.socialinvestmentscotland.com/learning-hub/covid-19-support/" TargetMode="External"/><Relationship Id="rId34" Type="http://schemas.openxmlformats.org/officeDocument/2006/relationships/hyperlink" Target="http://www.hmrc.gov.uk/manuals/camanual/CA45300.htm" TargetMode="External"/><Relationship Id="rId50" Type="http://schemas.openxmlformats.org/officeDocument/2006/relationships/hyperlink" Target="http://www.sepa.org.uk/water/water_environment_fund.aspx" TargetMode="External"/><Relationship Id="rId55" Type="http://schemas.openxmlformats.org/officeDocument/2006/relationships/hyperlink" Target="https://www.southlanarkshire.gov.uk/info/200168/getting_involved_in_your_community/744/renewable_energy_fund" TargetMode="External"/><Relationship Id="rId76" Type="http://schemas.openxmlformats.org/officeDocument/2006/relationships/hyperlink" Target="http://www.filmhubscotland.com" TargetMode="External"/><Relationship Id="rId97" Type="http://schemas.openxmlformats.org/officeDocument/2006/relationships/hyperlink" Target="http://www.zerowastescotland.org.uk/circular-economy/investment-fund" TargetMode="External"/><Relationship Id="rId104" Type="http://schemas.openxmlformats.org/officeDocument/2006/relationships/hyperlink" Target="https://catax.com/research-development/do-i-qualify-rd/" TargetMode="External"/><Relationship Id="rId120" Type="http://schemas.openxmlformats.org/officeDocument/2006/relationships/hyperlink" Target="http://www.aberdeenshire.gov.uk/communities-and-events/funding/community-food-fund/" TargetMode="External"/><Relationship Id="rId125" Type="http://schemas.openxmlformats.org/officeDocument/2006/relationships/hyperlink" Target="http://www.mccarthystonefoundation.org/" TargetMode="External"/><Relationship Id="rId141" Type="http://schemas.openxmlformats.org/officeDocument/2006/relationships/hyperlink" Target="https://fareshare.org.uk/getting-food/" TargetMode="External"/><Relationship Id="rId146" Type="http://schemas.openxmlformats.org/officeDocument/2006/relationships/hyperlink" Target="https://www.variety.org.uk/what-we-do/youth-clubs-grants" TargetMode="External"/><Relationship Id="rId7" Type="http://schemas.openxmlformats.org/officeDocument/2006/relationships/endnotes" Target="endnotes.xml"/><Relationship Id="rId71" Type="http://schemas.openxmlformats.org/officeDocument/2006/relationships/hyperlink" Target="http://www.fideliocharitabletrust.org.uk/index.php" TargetMode="External"/><Relationship Id="rId92" Type="http://schemas.openxmlformats.org/officeDocument/2006/relationships/hyperlink" Target="mailto:info@camack.co.uk"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mailto:scotland@heritagefund.org.uk" TargetMode="External"/><Relationship Id="rId24" Type="http://schemas.openxmlformats.org/officeDocument/2006/relationships/hyperlink" Target="https://www.covid19support.org.uk/" TargetMode="External"/><Relationship Id="rId40" Type="http://schemas.openxmlformats.org/officeDocument/2006/relationships/hyperlink" Target="http://www.nature.scot/climate-change/nature-based-solutions/peatland-action/peatland-action-fund-how-apply" TargetMode="External"/><Relationship Id="rId45" Type="http://schemas.openxmlformats.org/officeDocument/2006/relationships/hyperlink" Target="http://www.zerowastescotland.org.uk/circular-economy/investment-fund" TargetMode="External"/><Relationship Id="rId66" Type="http://schemas.openxmlformats.org/officeDocument/2006/relationships/hyperlink" Target="https://www.cycling.scot/our-programmes/cycle-friendly/employer" TargetMode="External"/><Relationship Id="rId87" Type="http://schemas.openxmlformats.org/officeDocument/2006/relationships/hyperlink" Target="http://www.merchantshouse.org.uk/" TargetMode="External"/><Relationship Id="rId110" Type="http://schemas.openxmlformats.org/officeDocument/2006/relationships/hyperlink" Target="https://www.business.rbs.co.uk/business/social-community-capital/community-business-loan.html" TargetMode="External"/><Relationship Id="rId115" Type="http://schemas.openxmlformats.org/officeDocument/2006/relationships/hyperlink" Target="http://www.aberdeenshire.gov.uk/communities-and-events/funding/garioch/" TargetMode="External"/><Relationship Id="rId131" Type="http://schemas.openxmlformats.org/officeDocument/2006/relationships/hyperlink" Target="https://www.gov.scot/policies/community-empowerment/empowering-communities-fund/%23ICF" TargetMode="External"/><Relationship Id="rId136" Type="http://schemas.openxmlformats.org/officeDocument/2006/relationships/hyperlink" Target="http://www.westlothian.gov.uk/article/44632/West-Lothian-Development-Trust" TargetMode="External"/><Relationship Id="rId157" Type="http://schemas.openxmlformats.org/officeDocument/2006/relationships/hyperlink" Target="https://www.henrysmithcharity.org.uk/explore-our-grants-and-apply/strengthening-communities-grants/strengthening-communities-overview/" TargetMode="External"/><Relationship Id="rId61" Type="http://schemas.openxmlformats.org/officeDocument/2006/relationships/hyperlink" Target="http://www.dumgal.gov.uk/" TargetMode="External"/><Relationship Id="rId82" Type="http://schemas.openxmlformats.org/officeDocument/2006/relationships/hyperlink" Target="mailto:mjmcgrath@buccleuch.com" TargetMode="External"/><Relationship Id="rId152" Type="http://schemas.openxmlformats.org/officeDocument/2006/relationships/hyperlink" Target="https://www.tnlcommunityfund.org.uk/funding/programmes/scottish-land-fund" TargetMode="External"/><Relationship Id="rId19" Type="http://schemas.openxmlformats.org/officeDocument/2006/relationships/hyperlink" Target="http://www.creativescotland.com/funding/funding-programmes/open-fund-sustaining-creative-development" TargetMode="External"/><Relationship Id="rId14" Type="http://schemas.openxmlformats.org/officeDocument/2006/relationships/hyperlink" Target="http://www.northlanarkshire.gov.uk/coronavirus/support-businesses/back-business-fund" TargetMode="External"/><Relationship Id="rId30" Type="http://schemas.openxmlformats.org/officeDocument/2006/relationships/hyperlink" Target="https://www.historicenvironment.scot/media/8175/heritage-place-programme-overview.pdf" TargetMode="External"/><Relationship Id="rId35" Type="http://schemas.openxmlformats.org/officeDocument/2006/relationships/hyperlink" Target="https://www.glasgow.gov.uk/index.aspx?articleid=18289" TargetMode="External"/><Relationship Id="rId56" Type="http://schemas.openxmlformats.org/officeDocument/2006/relationships/hyperlink" Target="http://www.energysavingtrust.org.uk/scotland/grants-loans/electric-vehicle-loan/ebike-grant-fund" TargetMode="External"/><Relationship Id="rId77" Type="http://schemas.openxmlformats.org/officeDocument/2006/relationships/hyperlink" Target="http://www.cne-siar.gov.uk/" TargetMode="External"/><Relationship Id="rId100" Type="http://schemas.openxmlformats.org/officeDocument/2006/relationships/hyperlink" Target="https://www.the-sse.org/schools/scotland/" TargetMode="External"/><Relationship Id="rId105" Type="http://schemas.openxmlformats.org/officeDocument/2006/relationships/hyperlink" Target="http://www.uk.coop/the-hive/" TargetMode="External"/><Relationship Id="rId126" Type="http://schemas.openxmlformats.org/officeDocument/2006/relationships/hyperlink" Target="mailto:Emergency.Planning@fife.gov.uk" TargetMode="External"/><Relationship Id="rId147" Type="http://schemas.openxmlformats.org/officeDocument/2006/relationships/hyperlink" Target="https://www.sserenewables.com/communities/community-fund-locations/great-britain/tangy/" TargetMode="External"/><Relationship Id="rId8" Type="http://schemas.openxmlformats.org/officeDocument/2006/relationships/image" Target="media/image1.jpeg"/><Relationship Id="rId51" Type="http://schemas.openxmlformats.org/officeDocument/2006/relationships/hyperlink" Target="http://www.localenergy.scot/funding/lets-do-net-zero-community-buildings-fund/" TargetMode="External"/><Relationship Id="rId72" Type="http://schemas.openxmlformats.org/officeDocument/2006/relationships/hyperlink" Target="http://www.sustrans.org.uk/our-blog/projects/2019/scotland/artroots-funding-for-the-national-cycle-network-in-scotland/" TargetMode="External"/><Relationship Id="rId93" Type="http://schemas.openxmlformats.org/officeDocument/2006/relationships/hyperlink" Target="https://www.ourskillsforce.co.uk/funding-and-support/adopt-an-apprentice/" TargetMode="External"/><Relationship Id="rId98" Type="http://schemas.openxmlformats.org/officeDocument/2006/relationships/hyperlink" Target="http://www.firstport.org.uk/funding/boost-it/" TargetMode="External"/><Relationship Id="rId121" Type="http://schemas.openxmlformats.org/officeDocument/2006/relationships/hyperlink" Target="http://www.glasgow.gov.uk/co-operativeglasgow" TargetMode="External"/><Relationship Id="rId142" Type="http://schemas.openxmlformats.org/officeDocument/2006/relationships/hyperlink" Target="https://tescocommunitygrants.org.uk/"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ww.gov.uk/business-coronavirus-support-finder" TargetMode="External"/><Relationship Id="rId46" Type="http://schemas.openxmlformats.org/officeDocument/2006/relationships/hyperlink" Target="http://www.zerowastescotland.org.uk/recyclingfund" TargetMode="External"/><Relationship Id="rId67" Type="http://schemas.openxmlformats.org/officeDocument/2006/relationships/hyperlink" Target="http://www.peterharrisonfoundation.org/" TargetMode="External"/><Relationship Id="rId116" Type="http://schemas.openxmlformats.org/officeDocument/2006/relationships/hyperlink" Target="http://www.east-ayrshire.gov.uk/CouncilAndGovernment/About-the-Council/Grants-and-funding/CommunityGrants.aspx" TargetMode="External"/><Relationship Id="rId137" Type="http://schemas.openxmlformats.org/officeDocument/2006/relationships/hyperlink" Target="http://www.sserenewables.com/communities/community-fund-locations/great-britain/drumderg/" TargetMode="External"/><Relationship Id="rId158" Type="http://schemas.openxmlformats.org/officeDocument/2006/relationships/hyperlink" Target="https://www.henrysmithcharity.org.uk/explore-our-grants-and-apply/improving-lives-grants-programme/improving-lives-grants-programme-overview/" TargetMode="External"/><Relationship Id="rId20" Type="http://schemas.openxmlformats.org/officeDocument/2006/relationships/hyperlink" Target="file:///C:\Users\Welcome\Dropbox\STP%20Soroban%20sharing%20folder\MEMBERS\FUNDING%20FINDER\www.nhmf.org.uk\funding\covid-19-response-fund" TargetMode="External"/><Relationship Id="rId41" Type="http://schemas.openxmlformats.org/officeDocument/2006/relationships/hyperlink" Target="http://www.energysavingtrust.org.uk/grants-and-loans/plugged-communities-grant-fund/" TargetMode="External"/><Relationship Id="rId62" Type="http://schemas.openxmlformats.org/officeDocument/2006/relationships/hyperlink" Target="http://www.sportscotland.org.uk/funding/othersources/the-transforming-scottish-indoor-tennis-fund" TargetMode="External"/><Relationship Id="rId83" Type="http://schemas.openxmlformats.org/officeDocument/2006/relationships/hyperlink" Target="tel:020%207802%202700" TargetMode="External"/><Relationship Id="rId88" Type="http://schemas.openxmlformats.org/officeDocument/2006/relationships/hyperlink" Target="http://www.nhmf.org.uk/funding" TargetMode="External"/><Relationship Id="rId111" Type="http://schemas.openxmlformats.org/officeDocument/2006/relationships/hyperlink" Target="http://www.foundationscotland.org.uk/apply-for-funding/funding-available/investing-in-enterprise" TargetMode="External"/><Relationship Id="rId132" Type="http://schemas.openxmlformats.org/officeDocument/2006/relationships/hyperlink" Target="file:///C:\Users\Welcome\Dropbox\STP%20Soroban%20sharing%20folder\MEMBERS\FUNDING%20FINDER\www.vodafone.co.uk\mobile\everyone-connected\charities-connected" TargetMode="External"/><Relationship Id="rId153" Type="http://schemas.openxmlformats.org/officeDocument/2006/relationships/hyperlink" Target="https://ross-liddell.com/community-bursary%20%20" TargetMode="External"/><Relationship Id="rId15" Type="http://schemas.openxmlformats.org/officeDocument/2006/relationships/hyperlink" Target="http://www.crowdfunder.co.uk/local-action-fund" TargetMode="External"/><Relationship Id="rId36" Type="http://schemas.openxmlformats.org/officeDocument/2006/relationships/hyperlink" Target="http://www.socialinvestmentscotland.com/learning-hub/social-enterprise-net-zero-transition-fund/" TargetMode="External"/><Relationship Id="rId57" Type="http://schemas.openxmlformats.org/officeDocument/2006/relationships/hyperlink" Target="http://www.glasgowlife.org.uk/sport/funding/sport-and-physical-activity-fund" TargetMode="External"/><Relationship Id="rId106" Type="http://schemas.openxmlformats.org/officeDocument/2006/relationships/hyperlink" Target="https://www.dsl-businessfinance.co.uk/" TargetMode="External"/><Relationship Id="rId127" Type="http://schemas.openxmlformats.org/officeDocument/2006/relationships/hyperlink" Target="file:///C:\Users\Welcome\Dropbox\STP%20Soroban%20sharing%20folder\MEMBERS\FUNDING%20FINDER\www.stirling.gov.uk\community-leisure\support-to-communities\community-grants\" TargetMode="External"/><Relationship Id="rId10" Type="http://schemas.openxmlformats.org/officeDocument/2006/relationships/hyperlink" Target="http://www.aberlour.org.uk/urgentassistancefund/" TargetMode="External"/><Relationship Id="rId31" Type="http://schemas.openxmlformats.org/officeDocument/2006/relationships/hyperlink" Target="mailto:grants@hes.scot" TargetMode="External"/><Relationship Id="rId52" Type="http://schemas.openxmlformats.org/officeDocument/2006/relationships/hyperlink" Target="http://www.shect.org" TargetMode="External"/><Relationship Id="rId73" Type="http://schemas.openxmlformats.org/officeDocument/2006/relationships/hyperlink" Target="http://www.sspdt.org.uk/funding/sspdt-funding-loans/" TargetMode="External"/><Relationship Id="rId78" Type="http://schemas.openxmlformats.org/officeDocument/2006/relationships/hyperlink" Target="http://www.aandbscotland.org.uk" TargetMode="External"/><Relationship Id="rId94" Type="http://schemas.openxmlformats.org/officeDocument/2006/relationships/hyperlink" Target="https://www.ourskillsforce.co.uk/funding-and-support/certificate-of-work-readiness/" TargetMode="External"/><Relationship Id="rId99" Type="http://schemas.openxmlformats.org/officeDocument/2006/relationships/hyperlink" Target="https://helptogrow.campaign.gov.uk/" TargetMode="External"/><Relationship Id="rId101" Type="http://schemas.openxmlformats.org/officeDocument/2006/relationships/hyperlink" Target="http://www.hisez.co.uk" TargetMode="External"/><Relationship Id="rId122" Type="http://schemas.openxmlformats.org/officeDocument/2006/relationships/hyperlink" Target="http://www.tnlcommunityfund.org.uk/" TargetMode="External"/><Relationship Id="rId143" Type="http://schemas.openxmlformats.org/officeDocument/2006/relationships/hyperlink" Target="https://coopfinance.coop/" TargetMode="External"/><Relationship Id="rId148" Type="http://schemas.openxmlformats.org/officeDocument/2006/relationships/hyperlink" Target="http://www.postcodetrust.org.uk/" TargetMode="External"/><Relationship Id="rId4" Type="http://schemas.openxmlformats.org/officeDocument/2006/relationships/settings" Target="settings.xml"/><Relationship Id="rId9" Type="http://schemas.openxmlformats.org/officeDocument/2006/relationships/hyperlink" Target="http://www.scotlandstowns.org/get-involved" TargetMode="External"/><Relationship Id="rId26" Type="http://schemas.openxmlformats.org/officeDocument/2006/relationships/hyperlink" Target="http://www.surf.scot/surf-awards/" TargetMode="External"/><Relationship Id="rId47" Type="http://schemas.openxmlformats.org/officeDocument/2006/relationships/hyperlink" Target="http://dhet.org/" TargetMode="External"/><Relationship Id="rId68" Type="http://schemas.openxmlformats.org/officeDocument/2006/relationships/hyperlink" Target="http://www.scottishbooktrust.com/writing-and-authors/live-literature/apply-now-live-literature" TargetMode="External"/><Relationship Id="rId89" Type="http://schemas.openxmlformats.org/officeDocument/2006/relationships/hyperlink" Target="https://www.artfund.org/supporting-museums/programmes/acquisition-grants" TargetMode="External"/><Relationship Id="rId112" Type="http://schemas.openxmlformats.org/officeDocument/2006/relationships/hyperlink" Target="http://www.communityenterprise.co.uk/what-we-do/accelerate" TargetMode="External"/><Relationship Id="rId133" Type="http://schemas.openxmlformats.org/officeDocument/2006/relationships/hyperlink" Target="http://www.scottishseafarms.com/community/heart-of-the-community/" TargetMode="External"/><Relationship Id="rId154" Type="http://schemas.openxmlformats.org/officeDocument/2006/relationships/hyperlink" Target="https://www.tnlcommunityfund.org.uk/funding/programmes/grants-for-improving-lives" TargetMode="External"/><Relationship Id="rId16" Type="http://schemas.openxmlformats.org/officeDocument/2006/relationships/hyperlink" Target="http://www.supportinmindscotland.org.uk/news/rural-community-engagement-fund" TargetMode="External"/><Relationship Id="rId37" Type="http://schemas.openxmlformats.org/officeDocument/2006/relationships/hyperlink" Target="http://www.sustrans.org.uk/our-blog/projects/2019/scotland/the-love-your-network-grant-fund-for-community-groups-in-scotland/" TargetMode="External"/><Relationship Id="rId58" Type="http://schemas.openxmlformats.org/officeDocument/2006/relationships/hyperlink" Target="http://www.weircharitabletrust.com" TargetMode="External"/><Relationship Id="rId79" Type="http://schemas.openxmlformats.org/officeDocument/2006/relationships/hyperlink" Target="https://www.fnl.org.uk/pages/22-applying-for-grants" TargetMode="External"/><Relationship Id="rId102" Type="http://schemas.openxmlformats.org/officeDocument/2006/relationships/hyperlink" Target="https://www.business.rbs.co.uk/business/social-community-capital/community-business-loan.html" TargetMode="External"/><Relationship Id="rId123" Type="http://schemas.openxmlformats.org/officeDocument/2006/relationships/hyperlink" Target="http://www.abrdn.com/corporate/corporate-sustainability/charitable-giving" TargetMode="External"/><Relationship Id="rId144" Type="http://schemas.openxmlformats.org/officeDocument/2006/relationships/hyperlink" Target="https://www.cruden-ltd.co.uk/group/about-us/corporate-and-social-responsibility" TargetMode="External"/><Relationship Id="rId90" Type="http://schemas.openxmlformats.org/officeDocument/2006/relationships/hyperlink" Target="http://www.eventscotland.org/funding/international-programmes/" TargetMode="External"/><Relationship Id="rId27" Type="http://schemas.openxmlformats.org/officeDocument/2006/relationships/hyperlink" Target="http://www.warmemorials.org/apply/" TargetMode="External"/><Relationship Id="rId48" Type="http://schemas.openxmlformats.org/officeDocument/2006/relationships/hyperlink" Target="http://www.energysavingtrust.org.uk/scotland/grants-loans/home-energy-scotland-loan" TargetMode="External"/><Relationship Id="rId69" Type="http://schemas.openxmlformats.org/officeDocument/2006/relationships/hyperlink" Target="http://www.screen.scot/funding-and-support/screen-scotland-funding/festivals" TargetMode="External"/><Relationship Id="rId113" Type="http://schemas.openxmlformats.org/officeDocument/2006/relationships/hyperlink" Target="http://www.gov.uk/government/collections/new-levelling-up-and-community-investments" TargetMode="External"/><Relationship Id="rId134" Type="http://schemas.openxmlformats.org/officeDocument/2006/relationships/hyperlink" Target="http://www.southlanarkshire.gov.uk/info/200168/getting_involved_in_your_community/2023/new_community_grants/3" TargetMode="External"/><Relationship Id="rId80" Type="http://schemas.openxmlformats.org/officeDocument/2006/relationships/hyperlink" Target="http://www.foylefoundation.org.uk/how-to-apply/" TargetMode="External"/><Relationship Id="rId155" Type="http://schemas.openxmlformats.org/officeDocument/2006/relationships/hyperlink" Target="https://www.tnlcommunityfund.org.uk/funding/programmes/grants-for-community-led-ac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30BE2-7E7D-4EEA-A5F7-3810E5B96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32141</Words>
  <Characters>183208</Characters>
  <Application>Microsoft Office Word</Application>
  <DocSecurity>4</DocSecurity>
  <Lines>1526</Lines>
  <Paragraphs>429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jones</dc:creator>
  <cp:lastModifiedBy>Lynn Lovelock</cp:lastModifiedBy>
  <cp:revision>2</cp:revision>
  <dcterms:created xsi:type="dcterms:W3CDTF">2022-08-18T13:35:00Z</dcterms:created>
  <dcterms:modified xsi:type="dcterms:W3CDTF">2022-08-18T13:35:00Z</dcterms:modified>
</cp:coreProperties>
</file>